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22.png" ContentType="image/png"/>
  <Override PartName="/word/media/image12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6_1" w:id="100001"/>
      <w:bookmarkStart w:name="book98720a21-9621-4dae-a1ee-a0694fef1b31_1" w:id="100002"/>
      <w:r>
        <w:t>noLineBreaksAfter</w:t>
      </w:r>
      <w:r>
        <w:t xml:space="preserve"> (Custom Set of Characters Which Cannot End a Line)</w:t>
      </w:r>
      <w:bookmarkEnd w:id="100001"/>
    </w:p>
    <w:bookmarkEnd w:id="100002"/>
    <w:p w:rsidRDefault="00476CD1" w:rsidP="00476CD1" w:rsidR="00476CD1">
      <w:r>
        <w:t xml:space="preserve">This element specifies the set of characters which shall be restricted from ending a line for runs of text which shall be subject to custom line breaking logic using the </w:t>
      </w:r>
      <w:r>
        <w:t/>
      </w:r>
      <w:hyperlink r:id="rId10">
        <w:r>
          <w:rPr>
            <w:rStyle w:val="Hyperlink"/>
          </w:rPr>
          <w:t>kinsoku</w:t>
        </w:r>
      </w:hyperlink>
      <w:r>
        <w:t/>
      </w:r>
      <w:r>
        <w:t xml:space="preserve"> element (§</w:t>
      </w:r>
      <w:fldSimple w:instr="REF bookd774f7d9-702f-4a85-a65f-7b5b9e69f4a6 \r \h">
        <w:r>
          <w:t>2.3.1.16</w:t>
        </w:r>
      </w:fldSimple>
      <w:r>
        <w:t xml:space="preserve">) when the contents of the document are displayed. This constraint shall only apply to text which has been flagged in the language of this rule via the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element (§</w:t>
      </w:r>
      <w:fldSimple w:instr="REF book75183fb3-cc66-4547-b3a8-db2b210c40b3 \r \h">
        <w:r>
          <w:t>2.3.2.18</w:t>
        </w:r>
      </w:fldSimple>
      <w:r>
        <w:t xml:space="preserve">) or automatic detection methods outside the scope of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 xml:space="preserve">If this element is omitted, then no custom set of characters shall be used to restrict the characters which may end a line when using the </w:t>
      </w:r>
      <w:r>
        <w:t/>
      </w:r>
      <w:hyperlink r:id="rId10">
        <w:r>
          <w:rPr>
            <w:rStyle w:val="Hyperlink"/>
          </w:rPr>
          <w:t>kinsoku</w:t>
        </w:r>
      </w:hyperlink>
      <w:r>
        <w:t/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paragraph of WordprocessingML text displayed as follows, with the dollar symbol </w:t>
      </w:r>
      <w:r>
        <w:t>$</w:t>
      </w:r>
      <w:r>
        <w:t xml:space="preserve"> was flagged as Japanese content using the following WordprocessingML in the run properties: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lang</w:t>
        </w:r>
      </w:hyperlink>
      <w:r>
        <w:t xml:space="preserve"> w:eastAsia="ja-JP"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t</w:t>
        </w:r>
      </w:hyperlink>
      <w:r>
        <w:t>&gt;$&lt;/w: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drawing>
          <wp:inline distR="0" distL="0" distB="0" distT="0">
            <wp:extent cy="405130" cx="5486400"/>
            <wp:effectExtent b="254" r="0" t="0" l="0"/>
            <wp:docPr name="Picture 15" id="8361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05130" cx="54864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text is displayed and the resulting first line ends with the dollar sign symbol. If this character shall not be used to end a line, that requirement would be specified as follows in the document settings:</w:t>
      </w:r>
    </w:p>
    <w:p w:rsidRDefault="00476CD1" w:rsidP="00476CD1" w:rsidR="00476CD1">
      <w:pPr>
        <w:rPr>
          <w:rStyle w:val="Codefragment"/>
        </w:rPr>
      </w:pPr>
      <w:r>
        <w:t>  &lt;w:noLineBreaksAfter w:</w:t>
      </w:r>
      <w:hyperlink r:id="rId11">
        <w:r>
          <w:rPr>
            <w:rStyle w:val="Hyperlink"/>
          </w:rPr>
          <w:t>lang</w:t>
        </w:r>
      </w:hyperlink>
      <w:r>
        <w:t>="ja-JP" w:val="$" /&gt;</w:t>
      </w:r>
    </w:p>
    <w:p w:rsidRDefault="00476CD1" w:rsidP="00476CD1" w:rsidR="00476CD1">
      <w:r>
        <w:t xml:space="preserve">The </w:t>
      </w:r>
      <w:r>
        <w:t>noLineBreaksAfter</w:t>
      </w:r>
      <w:r>
        <w:t xml:space="preserve"> element's </w:t>
      </w:r>
      <w:r>
        <w:t>val</w:t>
      </w:r>
      <w:r>
        <w:t xml:space="preserve"> attribute has a value of </w:t>
      </w:r>
      <w:r>
        <w:t>ja-JP</w:t>
      </w:r>
      <w:r>
        <w:t xml:space="preserve">, specifying that all dollar signs in this document which are marked as Japanese text shall not be allowed to end a line. This means that the dollar sign character must therefore be moved to the </w:t>
      </w:r>
      <w:hyperlink r:id="rId16">
        <w:r>
          <w:rPr>
            <w:rStyle w:val="Hyperlink"/>
          </w:rPr>
          <w:t>next</w:t>
        </w:r>
      </w:hyperlink>
      <w:r>
        <w:t xml:space="preserve"> line as it can no longer be the last character on a line:</w:t>
      </w:r>
    </w:p>
    <w:p w:rsidRDefault="00476CD1" w:rsidP="00476CD1" w:rsidR="00476CD1">
      <w:r>
        <w:drawing>
          <wp:inline distR="0" distL="0" distB="0" distT="0">
            <wp:extent cy="396240" cx="5476875"/>
            <wp:effectExtent b="0" r="0" t="0" l="0"/>
            <wp:docPr name="Picture 14" id="7503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96240" cx="54768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 For Which Custom Line Breaking Rule Applies)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language of text for which the parent custom line breaking rule shall be applied. Applications supporting this functionality shall support custom line breaking for the following four languages:</w:t>
            </w:r>
          </w:p>
          <w:p w:rsidRDefault="00476CD1" w:rsidP="002E5918" w:rsidR="00476CD1">
            <w:pPr>
              <w:pStyle w:val="ListBullet"/>
            </w:pPr>
            <w:r>
              <w:t>Chinese (Traditional)</w:t>
            </w:r>
          </w:p>
          <w:p w:rsidRDefault="00476CD1" w:rsidP="002E5918" w:rsidR="00476CD1">
            <w:pPr>
              <w:pStyle w:val="ListBullet"/>
            </w:pPr>
            <w:r>
              <w:t>Chinese (Simplified)</w:t>
            </w:r>
          </w:p>
          <w:p w:rsidRDefault="00476CD1" w:rsidP="002E5918" w:rsidR="00476CD1">
            <w:pPr>
              <w:pStyle w:val="ListBullet"/>
            </w:pPr>
            <w:r>
              <w:t>Japanese</w:t>
            </w:r>
          </w:p>
          <w:p w:rsidRDefault="00476CD1" w:rsidP="002E5918" w:rsidR="00476CD1">
            <w:pPr>
              <w:pStyle w:val="ListBullet"/>
            </w:pPr>
            <w:r>
              <w:t>Korean</w:t>
            </w:r>
          </w:p>
          <w:p w:rsidRDefault="00476CD1" w:rsidP="002E5918" w:rsidR="00476CD1"/>
          <w:p w:rsidRDefault="00476CD1" w:rsidP="002E5918" w:rsidR="00476CD1">
            <w:r>
              <w:t>Applications may also support custom line breaking rules for other languages, but this is not required.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WordprocessingML document which shall have a custom line breaking rule for Japanese. That requirement would be specified as follows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>&lt;w:… w:</w:t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>="ja-JP" w:val="$" /&gt;</w:t>
            </w:r>
          </w:p>
          <w:p w:rsidRDefault="00476CD1" w:rsidP="002E5918" w:rsidR="00476CD1">
            <w:pPr>
              <w:rPr>
                <w:lang w:val="nl-NL"/>
              </w:rPr>
            </w:pPr>
          </w:p>
          <w:p w:rsidRDefault="00476CD1" w:rsidP="002E5918" w:rsidR="00476CD1">
            <w:r>
              <w:t xml:space="preserve">The </w:t>
            </w:r>
            <w:r>
              <w:t/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attribute has a value of </w:t>
            </w:r>
            <w:r>
              <w:t>ja-JP</w:t>
            </w:r>
            <w:r>
              <w:t xml:space="preserve">, specifying that the rules shall be applied to Japanese text.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ST_Lang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75c4935-e012-4a77-a3d4-a15c367fa026 \r \h">
              <w:r>
                <w:t>2.18.51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(Characters For Custom Line Breaking Rule)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set of characters which shall be included in the custom line breaking rule.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WordprocessingML document which shall have a custom line breaking rule for Japanese. That requirement would be specified as follows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nl-NL"/>
              </w:rPr>
            </w:pPr>
            <w:r>
              <w:t>&lt;w:… w:</w:t>
            </w:r>
            <w:hyperlink r:id="rId11">
              <w:r>
                <w:rPr>
                  <w:rStyle w:val="Hyperlink"/>
                </w:rPr>
                <w:t>lang</w:t>
              </w:r>
            </w:hyperlink>
            <w:r>
              <w:t>="ja-JP" w:val="$" /&gt;</w:t>
            </w:r>
          </w:p>
          <w:p w:rsidRDefault="00476CD1" w:rsidP="002E5918" w:rsidR="00476CD1">
            <w:pPr>
              <w:rPr>
                <w:lang w:val="nl-NL"/>
              </w:rPr>
            </w:pPr>
          </w:p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has a value of </w:t>
            </w:r>
            <w:r>
              <w:t>$</w:t>
            </w:r>
            <w:r>
              <w:t xml:space="preserve">, specifying that the dollar sign character is the only restricted character for Japanese text.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="CT_Kinsoku"&gt;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lang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ST_Lang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22.png"></Relationship><Relationship Id="rId9" Type="http://schemas.openxmlformats.org/officeDocument/2006/relationships/image" Target="media/image123.png"></Relationship><Relationship Id="rId10" Type="http://schemas.openxmlformats.org/officeDocument/2006/relationships/hyperlink" Target="kinsoku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next.docx" TargetMode="External"/><Relationship Id="rId17" Type="http://schemas.openxmlformats.org/officeDocument/2006/relationships/hyperlink" Target="ST_La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ST_String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