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media/image55.pn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6007_1" w:id="100001"/>
      <w:bookmarkStart w:name="book749558e0-10bc-4a9b-bf5a-4577d3128489_1" w:id="100002"/>
      <w:r>
        <w:t/>
      </w:r>
      <w:hyperlink r:id="rId9">
        <w:r>
          <w:rPr>
            <w:rStyle w:val="Hyperlink"/>
          </w:rPr>
          <w:t>numFmt</w:t>
        </w:r>
      </w:hyperlink>
      <w:r>
        <w:t/>
      </w:r>
      <w:r>
        <w:t xml:space="preserve"> (Footnote </w:t>
      </w:r>
      <w:hyperlink r:id="rId10">
        <w:r>
          <w:rPr>
            <w:rStyle w:val="Hyperlink"/>
          </w:rPr>
          <w:t>Numbering</w:t>
        </w:r>
      </w:hyperlink>
      <w:r>
        <w:t xml:space="preserve"> Format)</w:t>
      </w:r>
      <w:bookmarkEnd w:id="100001"/>
    </w:p>
    <w:bookmarkEnd w:id="100002"/>
    <w:p w:rsidRDefault="00476CD1" w:rsidP="00476CD1" w:rsidR="00476CD1">
      <w:r>
        <w:t xml:space="preserve">This element specifies the </w:t>
      </w:r>
      <w:hyperlink r:id="rId11">
        <w:r>
          <w:rPr>
            <w:rStyle w:val="Hyperlink"/>
          </w:rPr>
          <w:t>numbering</w:t>
        </w:r>
      </w:hyperlink>
      <w:r>
        <w:t xml:space="preserve"> </w:t>
      </w:r>
      <w:hyperlink r:id="rId12">
        <w:r>
          <w:rPr>
            <w:rStyle w:val="Hyperlink"/>
          </w:rPr>
          <w:t>format</w:t>
        </w:r>
      </w:hyperlink>
      <w:r>
        <w:t xml:space="preserve"> which shall be used to determine the </w:t>
      </w:r>
      <w:hyperlink r:id="rId13">
        <w:r>
          <w:rPr>
            <w:rStyle w:val="Hyperlink"/>
          </w:rPr>
          <w:t>footnote</w:t>
        </w:r>
      </w:hyperlink>
      <w:r>
        <w:t xml:space="preserve"> or </w:t>
      </w:r>
      <w:hyperlink r:id="rId14">
        <w:r>
          <w:rPr>
            <w:rStyle w:val="Hyperlink"/>
          </w:rPr>
          <w:t>endnote</w:t>
        </w:r>
      </w:hyperlink>
      <w:r>
        <w:t xml:space="preserve"> reference mark value for all automatically numbered </w:t>
      </w:r>
      <w:hyperlink r:id="rId13">
        <w:r>
          <w:rPr>
            <w:rStyle w:val="Hyperlink"/>
          </w:rPr>
          <w:t>footnote</w:t>
        </w:r>
      </w:hyperlink>
      <w:r>
        <w:t xml:space="preserve"> and </w:t>
      </w:r>
      <w:hyperlink r:id="rId14">
        <w:r>
          <w:rPr>
            <w:rStyle w:val="Hyperlink"/>
          </w:rPr>
          <w:t>endnote</w:t>
        </w:r>
      </w:hyperlink>
      <w:r>
        <w:t xml:space="preserve"> reference marks (those without the </w:t>
      </w:r>
      <w:r>
        <w:t>suppressRef</w:t>
      </w:r>
      <w:r>
        <w:t xml:space="preserve"> attribute set).</w:t>
      </w:r>
    </w:p>
    <w:p w:rsidRDefault="00476CD1" w:rsidP="00476CD1" w:rsidR="00476CD1">
      <w:r>
        <w:t xml:space="preserve">If this element is omitted, then the </w:t>
      </w:r>
      <w:hyperlink r:id="rId11">
        <w:r>
          <w:rPr>
            <w:rStyle w:val="Hyperlink"/>
          </w:rPr>
          <w:t>numbering</w:t>
        </w:r>
      </w:hyperlink>
      <w:r>
        <w:t xml:space="preserve"> </w:t>
      </w:r>
      <w:hyperlink r:id="rId12">
        <w:r>
          <w:rPr>
            <w:rStyle w:val="Hyperlink"/>
          </w:rPr>
          <w:t>format</w:t>
        </w:r>
      </w:hyperlink>
      <w:r>
        <w:t xml:space="preserve"> shall be assume to be </w:t>
      </w:r>
      <w:r>
        <w:t>decimal</w:t>
      </w:r>
      <w:r>
        <w:t>.</w:t>
      </w:r>
    </w:p>
    <w:p w:rsidRDefault="00476CD1" w:rsidP="00476CD1" w:rsidR="00476CD1">
      <w:r>
        <w:t>[</w:t>
      </w:r>
      <w:r>
        <w:t>Example</w:t>
      </w:r>
      <w:r>
        <w:t xml:space="preserve">: Consider the following </w:t>
      </w:r>
      <w:hyperlink r:id="rId13">
        <w:r>
          <w:rPr>
            <w:rStyle w:val="Hyperlink"/>
          </w:rPr>
          <w:t>footnote</w:t>
        </w:r>
      </w:hyperlink>
      <w:r>
        <w:t xml:space="preserve"> reference with the number </w:t>
      </w:r>
      <w:hyperlink r:id="rId12">
        <w:r>
          <w:rPr>
            <w:rStyle w:val="Hyperlink"/>
          </w:rPr>
          <w:t>format</w:t>
        </w:r>
      </w:hyperlink>
      <w:r>
        <w:t xml:space="preserve"> set to upper case letters:</w:t>
      </w:r>
    </w:p>
    <w:p w:rsidRDefault="00476CD1" w:rsidP="00476CD1" w:rsidR="00476CD1">
      <w:r>
        <w:drawing>
          <wp:inline distR="0" distL="0" distB="0" distT="0">
            <wp:extent cy="2592070" cx="2083435"/>
            <wp:effectExtent b="0" r="0" t="0" l="0"/>
            <wp:docPr name="Picture 26" id="33746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name="Picture 26" id="0"/>
                    <pic:cNvPicPr>
                      <a:picLocks noChangeArrowheads="true" noChangeAspect="true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y="0" x="0"/>
                      <a:ext cy="2592070" cx="2083435"/>
                    </a:xfrm>
                    <a:prstGeom prst="rect">
                      <a:avLst/>
                    </a:prstGeom>
                    <a:noFill/>
                    <a:ln algn="ctr" cmpd="sng" cap="flat" w="9525">
                      <a:noFill/>
                      <a:prstDash val="solid"/>
                      <a:miter lim="800000"/>
                      <a:headEnd len="med" w="med" type="none"/>
                      <a:tailEnd len="med" w="med" type="none"/>
                    </a:ln>
                    <a:effectLst/>
                  </pic:spPr>
                </pic:pic>
              </a:graphicData>
            </a:graphic>
          </wp:inline>
        </w:drawing>
      </w:r>
    </w:p>
    <w:p w:rsidRDefault="00476CD1" w:rsidP="00476CD1" w:rsidR="00476CD1">
      <w:r>
        <w:t xml:space="preserve">This </w:t>
      </w:r>
      <w:hyperlink r:id="rId13">
        <w:r>
          <w:rPr>
            <w:rStyle w:val="Hyperlink"/>
          </w:rPr>
          <w:t>footnote</w:t>
        </w:r>
      </w:hyperlink>
      <w:r>
        <w:t xml:space="preserve"> </w:t>
      </w:r>
      <w:hyperlink r:id="rId11">
        <w:r>
          <w:rPr>
            <w:rStyle w:val="Hyperlink"/>
          </w:rPr>
          <w:t>numbering</w:t>
        </w:r>
      </w:hyperlink>
      <w:r>
        <w:t xml:space="preserve"> </w:t>
      </w:r>
      <w:hyperlink r:id="rId12">
        <w:r>
          <w:rPr>
            <w:rStyle w:val="Hyperlink"/>
          </w:rPr>
          <w:t>format</w:t>
        </w:r>
      </w:hyperlink>
      <w:r>
        <w:t xml:space="preserve"> is specified by the following WordprocessingML:</w:t>
      </w:r>
    </w:p>
    <w:p w:rsidRDefault="00476CD1" w:rsidP="00476CD1" w:rsidR="00476CD1">
      <w:pPr>
        <w:pStyle w:val="c"/>
      </w:pPr>
      <w:r>
        <w:t>&lt;w:</w:t>
      </w:r>
      <w:hyperlink r:id="rId15">
        <w:r>
          <w:rPr>
            <w:rStyle w:val="Hyperlink"/>
          </w:rPr>
          <w:t>footnotePr</w:t>
        </w:r>
      </w:hyperlink>
      <w:r>
        <w:t>&gt;</w:t>
      </w:r>
      <w:r>
        <w:br/>
      </w:r>
      <w:r>
        <w:t xml:space="preserve">  &lt;w:</w:t>
      </w:r>
      <w:hyperlink r:id="rId9">
        <w:r>
          <w:rPr>
            <w:rStyle w:val="Hyperlink"/>
          </w:rPr>
          <w:t>numFmt</w:t>
        </w:r>
      </w:hyperlink>
      <w:r>
        <w:t xml:space="preserve"> w:val="upperLetter" /&gt;</w:t>
      </w:r>
      <w:r>
        <w:br/>
      </w:r>
      <w:r>
        <w:t>&lt;/w:</w:t>
      </w:r>
      <w:hyperlink r:id="rId15">
        <w:r>
          <w:rPr>
            <w:rStyle w:val="Hyperlink"/>
          </w:rPr>
          <w:t>footnotePr</w:t>
        </w:r>
      </w:hyperlink>
      <w:r>
        <w:t>&gt;</w:t>
      </w:r>
    </w:p>
    <w:p w:rsidRDefault="00476CD1" w:rsidP="00476CD1" w:rsidR="00476CD1"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5">
              <w:r>
                <w:rPr>
                  <w:rStyle w:val="Hyperlink"/>
                </w:rPr>
                <w:t>footnotePr</w:t>
              </w:r>
            </w:hyperlink>
            <w:r>
              <w:t/>
            </w:r>
            <w:r>
              <w:t xml:space="preserve"> (§</w:t>
            </w:r>
            <w:fldSimple w:instr="REF bookb25f773b-4cfe-4fa2-ab8e-d79274721d2f \r \h">
              <w:r>
                <w:t>2.11.11</w:t>
              </w:r>
            </w:fldSimple>
            <w:r>
              <w:t xml:space="preserve">); </w:t>
            </w:r>
            <w:r>
              <w:t/>
            </w:r>
            <w:hyperlink r:id="rId15">
              <w:r>
                <w:rPr>
                  <w:rStyle w:val="Hyperlink"/>
                </w:rPr>
                <w:t>footnotePr</w:t>
              </w:r>
            </w:hyperlink>
            <w:r>
              <w:t/>
            </w:r>
            <w:r>
              <w:t xml:space="preserve"> (§</w:t>
            </w:r>
            <w:fldSimple w:instr="REF book76982725-74e1-41ac-b3af-febb31060d00 \r \h">
              <w:r>
                <w:t>2.11.12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val</w:t>
            </w:r>
            <w:r>
              <w:t xml:space="preserve"> (Numbering Format Type)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the number </w:t>
            </w:r>
            <w:hyperlink r:id="rId12">
              <w:r>
                <w:rPr>
                  <w:rStyle w:val="Hyperlink"/>
                </w:rPr>
                <w:t>format</w:t>
              </w:r>
            </w:hyperlink>
            <w:r>
              <w:t xml:space="preserve"> that shall be used for all </w:t>
            </w:r>
            <w:hyperlink r:id="rId11">
              <w:r>
                <w:rPr>
                  <w:rStyle w:val="Hyperlink"/>
                </w:rPr>
                <w:t>numbering</w:t>
              </w:r>
            </w:hyperlink>
            <w:r>
              <w:t xml:space="preserve"> in the parent object.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A value of </w:t>
            </w:r>
            <w:r>
              <w:t>lowerLetter</w:t>
            </w:r>
            <w:r>
              <w:t xml:space="preserve"> indicates that a consumer shall use lowercase letters for each number in this grouping: a,</w:t>
            </w:r>
            <w:hyperlink r:id="rId16">
              <w:r>
                <w:rPr>
                  <w:rStyle w:val="Hyperlink"/>
                </w:rPr>
                <w:t>b</w:t>
              </w:r>
            </w:hyperlink>
            <w:r>
              <w:t xml:space="preserve">,c…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7">
              <w:r>
                <w:rPr>
                  <w:rStyle w:val="Hyperlink"/>
                </w:rPr>
                <w:t>ST_NumberFormat</w:t>
              </w:r>
            </w:hyperlink>
            <w:r>
              <w:t/>
            </w:r>
            <w:r>
              <w:t xml:space="preserve"> simple </w:t>
            </w:r>
            <w:hyperlink r:id="rId18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ce82da9b-180b-4158-a4d9-4b20305dfe83 \r \h">
              <w:r>
                <w:t>2.18.66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9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20">
        <w:r>
          <w:rPr>
            <w:rStyle w:val="Hyperlink"/>
          </w:rPr>
          <w:t>name</w:t>
        </w:r>
      </w:hyperlink>
      <w:r>
        <w:t>="CT_NumFmt"&gt;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20">
        <w:r>
          <w:rPr>
            <w:rStyle w:val="Hyperlink"/>
          </w:rPr>
          <w:t>name</w:t>
        </w:r>
      </w:hyperlink>
      <w:r>
        <w:t xml:space="preserve">="val" </w:t>
      </w:r>
      <w:hyperlink r:id="rId18">
        <w:r>
          <w:rPr>
            <w:rStyle w:val="Hyperlink"/>
          </w:rPr>
          <w:t>type</w:t>
        </w:r>
      </w:hyperlink>
      <w:r>
        <w:t>="</w:t>
      </w:r>
      <w:hyperlink r:id="rId17">
        <w:r>
          <w:rPr>
            <w:rStyle w:val="Hyperlink"/>
          </w:rPr>
          <w:t>ST_NumberFormat</w:t>
        </w:r>
      </w:hyperlink>
      <w:r>
        <w:t>" use="required"/&gt;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image" Target="media/image55.png"></Relationship><Relationship Id="rId9" Type="http://schemas.openxmlformats.org/officeDocument/2006/relationships/hyperlink" Target="numFmt.docx" TargetMode="External"/><Relationship Id="rId10" Type="http://schemas.openxmlformats.org/officeDocument/2006/relationships/hyperlink" Target="Numbering.docx" TargetMode="External"/><Relationship Id="rId11" Type="http://schemas.openxmlformats.org/officeDocument/2006/relationships/hyperlink" Target="numbering.docx" TargetMode="External"/><Relationship Id="rId12" Type="http://schemas.openxmlformats.org/officeDocument/2006/relationships/hyperlink" Target="format.docx" TargetMode="External"/><Relationship Id="rId13" Type="http://schemas.openxmlformats.org/officeDocument/2006/relationships/hyperlink" Target="footnote.docx" TargetMode="External"/><Relationship Id="rId14" Type="http://schemas.openxmlformats.org/officeDocument/2006/relationships/hyperlink" Target="endnote.docx" TargetMode="External"/><Relationship Id="rId15" Type="http://schemas.openxmlformats.org/officeDocument/2006/relationships/hyperlink" Target="footnotePr.docx" TargetMode="External"/><Relationship Id="rId16" Type="http://schemas.openxmlformats.org/officeDocument/2006/relationships/hyperlink" Target="b.docx" TargetMode="External"/><Relationship Id="rId17" Type="http://schemas.openxmlformats.org/officeDocument/2006/relationships/hyperlink" Target="ST_NumberFormat.docx" TargetMode="External"/><Relationship Id="rId18" Type="http://schemas.openxmlformats.org/officeDocument/2006/relationships/hyperlink" Target="type.docx" TargetMode="External"/><Relationship Id="rId19" Type="http://schemas.openxmlformats.org/officeDocument/2006/relationships/hyperlink" Target="XML.docx" TargetMode="External"/><Relationship Id="rId20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