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4.png" ContentType="image/png"/>
  <Override PartName="/word/media/image7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1_1" w:id="100001"/>
      <w:bookmarkStart w:name="book4e5453fc-08fd-492d-82f2-336701d29f78_1" w:id="100002"/>
      <w:r>
        <w:t/>
      </w:r>
      <w:hyperlink r:id="rId10">
        <w:r>
          <w:rPr>
            <w:rStyle w:val="Hyperlink"/>
          </w:rPr>
          <w:t>numberingChange</w:t>
        </w:r>
      </w:hyperlink>
      <w:r>
        <w:t/>
      </w:r>
      <w:r>
        <w:t xml:space="preserve"> (Previous </w:t>
      </w:r>
      <w:hyperlink r:id="rId11">
        <w:r>
          <w:rPr>
            <w:rStyle w:val="Hyperlink"/>
          </w:rPr>
          <w:t>Numbering</w:t>
        </w:r>
      </w:hyperlink>
      <w:r>
        <w:t xml:space="preserve"> Field Properties)</w:t>
      </w:r>
      <w:bookmarkEnd w:id="100001"/>
    </w:p>
    <w:bookmarkEnd w:id="100002"/>
    <w:p w:rsidRDefault="00476CD1" w:rsidP="00476CD1" w:rsidR="00476CD1">
      <w:r>
        <w:t xml:space="preserve">This element specifies the previous state of the </w:t>
      </w:r>
      <w:hyperlink r:id="rId12">
        <w:r>
          <w:rPr>
            <w:rStyle w:val="Hyperlink"/>
          </w:rPr>
          <w:t>numbering</w:t>
        </w:r>
      </w:hyperlink>
      <w:r>
        <w:t xml:space="preserve"> displayed by a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 (§</w:t>
      </w:r>
      <w:fldSimple w:instr=" REF _Ref125452988 \w \h ">
        <w:r>
          <w:t>2.16.5.40</w:t>
        </w:r>
      </w:fldSimple>
      <w:r>
        <w:t xml:space="preserve">) within a WordprocessingML document when additional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fields are added and revisions are being tracked. </w:t>
      </w:r>
    </w:p>
    <w:p w:rsidRDefault="00476CD1" w:rsidP="00476CD1" w:rsidR="00476CD1">
      <w:r>
        <w:t>[</w:t>
      </w:r>
      <w:r>
        <w:t>Rationale</w:t>
      </w:r>
      <w:r>
        <w:t xml:space="preserve">: The </w:t>
      </w:r>
      <w:hyperlink r:id="rId14">
        <w:r>
          <w:rPr>
            <w:rStyle w:val="Hyperlink"/>
          </w:rPr>
          <w:t>legacy</w:t>
        </w:r>
      </w:hyperlink>
      <w:r>
        <w:t xml:space="preserve"> </w:t>
      </w:r>
      <w:hyperlink r:id="rId12">
        <w:r>
          <w:rPr>
            <w:rStyle w:val="Hyperlink"/>
          </w:rPr>
          <w:t>numbering</w:t>
        </w:r>
      </w:hyperlink>
      <w:r>
        <w:t xml:space="preserve"> mechanism provided by the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 relies on the presence of fields in the run content of the document, rather than being a paragraph property (as </w:t>
      </w:r>
      <w:hyperlink r:id="rId12">
        <w:r>
          <w:rPr>
            <w:rStyle w:val="Hyperlink"/>
          </w:rPr>
          <w:t>numbering</w:t>
        </w:r>
      </w:hyperlink>
      <w:r>
        <w:t xml:space="preserve"> typically is represented). For this reason, these fields must store their previous state as a unique revision </w:t>
      </w:r>
      <w:hyperlink r:id="rId15">
        <w:r>
          <w:rPr>
            <w:rStyle w:val="Hyperlink"/>
          </w:rPr>
          <w:t>type</w:t>
        </w:r>
      </w:hyperlink>
      <w:r>
        <w:t xml:space="preserve"> on the field character of the </w:t>
      </w:r>
      <w:hyperlink r:id="rId12">
        <w:r>
          <w:rPr>
            <w:rStyle w:val="Hyperlink"/>
          </w:rPr>
          <w:t>numbering</w:t>
        </w:r>
      </w:hyperlink>
      <w:r>
        <w:t xml:space="preserve"> field. </w:t>
      </w:r>
      <w:r>
        <w:t>end rationale</w:t>
      </w:r>
      <w:r>
        <w:t>]</w:t>
      </w:r>
    </w:p>
    <w:p w:rsidRDefault="00476CD1" w:rsidP="00476CD1" w:rsidR="00476CD1">
      <w:r>
        <w:t xml:space="preserve">If this element is supplied for a field which is not of </w:t>
      </w:r>
      <w:hyperlink r:id="rId15">
        <w:r>
          <w:rPr>
            <w:rStyle w:val="Hyperlink"/>
          </w:rPr>
          <w:t>type</w:t>
        </w:r>
      </w:hyperlink>
      <w:r>
        <w:t xml:space="preserve">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as defined by its field codes (§</w:t>
      </w:r>
      <w:fldSimple w:instr=" REF _Ref145786038 \w \h ">
        <w:r>
          <w:t>2.16.5</w:t>
        </w:r>
      </w:fldSimple>
      <w:r>
        <w:t>), then this property shall be ignored.</w:t>
      </w:r>
    </w:p>
    <w:p w:rsidRDefault="00476CD1" w:rsidP="00476CD1" w:rsidR="00476CD1">
      <w:r>
        <w:t>[</w:t>
      </w:r>
      <w:r>
        <w:t>Example</w:t>
      </w:r>
      <w:r>
        <w:t xml:space="preserve">: Consider the following paragraph containing a single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field, as follows:</w:t>
      </w:r>
    </w:p>
    <w:p w:rsidRDefault="00476CD1" w:rsidP="00476CD1" w:rsidR="00476CD1">
      <w:r>
        <w:drawing>
          <wp:inline distR="0" distL="0" distB="0" distT="0">
            <wp:extent cy="330200" cx="961390"/>
            <wp:effectExtent b="0" r="0" t="0" l="0"/>
            <wp:docPr name="Picture 414" id="2405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1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0200" cx="9613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another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 is added before it in the document, resulting in its evaluation to a different number, as follows:</w:t>
      </w:r>
    </w:p>
    <w:p w:rsidRDefault="00476CD1" w:rsidP="00476CD1" w:rsidR="00476CD1">
      <w:r>
        <w:drawing>
          <wp:inline distR="0" distL="0" distB="0" distT="0">
            <wp:extent cy="424180" cx="1196975"/>
            <wp:effectExtent b="0" r="0" t="0" l="0"/>
            <wp:docPr name="Picture 415" id="5235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1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24180" cx="11969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revision to the field </w:t>
      </w:r>
      <w:hyperlink r:id="rId16">
        <w:r>
          <w:rPr>
            <w:rStyle w:val="Hyperlink"/>
          </w:rPr>
          <w:t>result</w:t>
        </w:r>
      </w:hyperlink>
      <w:r>
        <w:t xml:space="preserve"> would be stored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fldChar</w:t>
        </w:r>
      </w:hyperlink>
      <w:r>
        <w:t xml:space="preserve"> w:</w:t>
      </w:r>
      <w:hyperlink r:id="rId15">
        <w:r>
          <w:rPr>
            <w:rStyle w:val="Hyperlink"/>
          </w:rPr>
          <w:t>type</w:t>
        </w:r>
      </w:hyperlink>
      <w:r>
        <w:t>="begin"&gt;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numberingChange</w:t>
        </w:r>
      </w:hyperlink>
      <w:r>
        <w:t xml:space="preserve"> w:</w:t>
      </w:r>
      <w:hyperlink r:id="rId18">
        <w:r>
          <w:rPr>
            <w:rStyle w:val="Hyperlink"/>
          </w:rPr>
          <w:t>id</w:t>
        </w:r>
      </w:hyperlink>
      <w:r>
        <w:t>="0" … w:original="1." /&gt;</w:t>
      </w:r>
      <w:r>
        <w:br/>
      </w:r>
      <w:r>
        <w:t>&lt;/w:</w:t>
      </w:r>
      <w:hyperlink r:id="rId17">
        <w:r>
          <w:rPr>
            <w:rStyle w:val="Hyperlink"/>
          </w:rPr>
          <w:t>fldChar</w:t>
        </w:r>
      </w:hyperlink>
      <w:r>
        <w:t>&gt;</w:t>
      </w:r>
      <w:r>
        <w:br/>
      </w:r>
      <w:r>
        <w:t>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20">
        <w:r>
          <w:rPr>
            <w:rStyle w:val="Hyperlink"/>
          </w:rPr>
          <w:t>instrText</w:t>
        </w:r>
      </w:hyperlink>
      <w:r>
        <w:t>&gt;LISTNUM&lt;/w:</w:t>
      </w:r>
      <w:hyperlink r:id="rId20">
        <w:r>
          <w:rPr>
            <w:rStyle w:val="Hyperlink"/>
          </w:rPr>
          <w:t>instrText</w:t>
        </w:r>
      </w:hyperlink>
      <w:r>
        <w:t>&gt;</w:t>
      </w:r>
      <w:r>
        <w:br/>
      </w:r>
      <w:r>
        <w:t>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>&lt;w:</w:t>
      </w:r>
      <w:hyperlink r:id="rId17">
        <w:r>
          <w:rPr>
            <w:rStyle w:val="Hyperlink"/>
          </w:rPr>
          <w:t>fldChar</w:t>
        </w:r>
      </w:hyperlink>
      <w:r>
        <w:t xml:space="preserve"> w:</w:t>
      </w:r>
      <w:hyperlink r:id="rId15">
        <w:r>
          <w:rPr>
            <w:rStyle w:val="Hyperlink"/>
          </w:rPr>
          <w:t>type</w:t>
        </w:r>
      </w:hyperlink>
      <w:r>
        <w:t>="separate"/&gt;</w:t>
      </w:r>
      <w:r>
        <w:br/>
      </w:r>
      <w:r>
        <w:t>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t</w:t>
        </w:r>
      </w:hyperlink>
      <w:r>
        <w:t>&gt;2.&lt;/w:</w:t>
      </w:r>
      <w:hyperlink r:id="rId21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>&lt;w:</w:t>
      </w:r>
      <w:hyperlink r:id="rId17">
        <w:r>
          <w:rPr>
            <w:rStyle w:val="Hyperlink"/>
          </w:rPr>
          <w:t>fldChar</w:t>
        </w:r>
      </w:hyperlink>
      <w:r>
        <w:t xml:space="preserve"> w:</w:t>
      </w:r>
      <w:hyperlink r:id="rId15">
        <w:r>
          <w:rPr>
            <w:rStyle w:val="Hyperlink"/>
          </w:rPr>
          <w:t>type</w:t>
        </w:r>
      </w:hyperlink>
      <w:r>
        <w:t>="end" /&gt;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numberingChange</w:t>
        </w:r>
      </w:hyperlink>
      <w:r>
        <w:t/>
      </w:r>
      <w:r>
        <w:t xml:space="preserve"> element specifies that the </w:t>
      </w:r>
      <w:hyperlink r:id="rId12">
        <w:r>
          <w:rPr>
            <w:rStyle w:val="Hyperlink"/>
          </w:rPr>
          <w:t>numbering</w:t>
        </w:r>
      </w:hyperlink>
      <w:r>
        <w:t xml:space="preserve"> resulting from this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 was modified and this change was tracked as a revision. The previous </w:t>
      </w:r>
      <w:hyperlink r:id="rId12">
        <w:r>
          <w:rPr>
            <w:rStyle w:val="Hyperlink"/>
          </w:rPr>
          <w:t>numbering</w:t>
        </w:r>
      </w:hyperlink>
      <w:r>
        <w:t xml:space="preserve"> </w:t>
      </w:r>
      <w:hyperlink r:id="rId16">
        <w:r>
          <w:rPr>
            <w:rStyle w:val="Hyperlink"/>
          </w:rPr>
          <w:t>result</w:t>
        </w:r>
      </w:hyperlink>
      <w:r>
        <w:t xml:space="preserve"> of </w:t>
      </w:r>
      <w:r>
        <w:t>1.</w:t>
      </w:r>
      <w:r>
        <w:t xml:space="preserve"> is cached in the </w:t>
      </w:r>
      <w:r>
        <w:t>original</w:t>
      </w:r>
      <w:r>
        <w:t xml:space="preserve"> attribute. </w:t>
      </w:r>
      <w:r>
        <w:t>end example</w:t>
      </w:r>
      <w:r>
        <w:t>]</w:t>
      </w:r>
    </w:p>
    <w:p w:rsidRDefault="00476CD1" w:rsidP="00476CD1" w:rsidR="00476CD1">
      <w:r>
        <w:t xml:space="preserve">For </w:t>
      </w:r>
      <w:hyperlink r:id="rId12">
        <w:r>
          <w:rPr>
            <w:rStyle w:val="Hyperlink"/>
          </w:rPr>
          <w:t>numbering</w:t>
        </w:r>
      </w:hyperlink>
      <w:r>
        <w:t xml:space="preserve"> fields, the </w:t>
      </w:r>
      <w:r>
        <w:t>original</w:t>
      </w:r>
      <w:r>
        <w:t xml:space="preserve"> attribute shall specify the previous </w:t>
      </w:r>
      <w:hyperlink r:id="rId12">
        <w:r>
          <w:rPr>
            <w:rStyle w:val="Hyperlink"/>
          </w:rPr>
          <w:t>numbering</w:t>
        </w:r>
      </w:hyperlink>
      <w:r>
        <w:t xml:space="preserve"> displayed by the parent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 within a WordprocessingML document. This information is a performance-enhancing cache of the state of the </w:t>
      </w:r>
      <w:hyperlink r:id="rId12">
        <w:r>
          <w:rPr>
            <w:rStyle w:val="Hyperlink"/>
          </w:rPr>
          <w:t>numbering</w:t>
        </w:r>
      </w:hyperlink>
      <w:r>
        <w:t xml:space="preserve"> before the revision to allow applications to show the previous state without having to recalculate all of the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fields in the document.</w:t>
      </w:r>
    </w:p>
    <w:p w:rsidRDefault="00476CD1" w:rsidP="00476CD1" w:rsidR="00476CD1">
      <w:r>
        <w:t xml:space="preserve">If this attribute is omitted, then no previous </w:t>
      </w:r>
      <w:hyperlink r:id="rId12">
        <w:r>
          <w:rPr>
            <w:rStyle w:val="Hyperlink"/>
          </w:rPr>
          <w:t>numbering</w:t>
        </w:r>
      </w:hyperlink>
      <w:r>
        <w:t xml:space="preserve"> value is implied and applications may choose to calculate this value, or display no previous </w:t>
      </w:r>
      <w:hyperlink r:id="rId12">
        <w:r>
          <w:rPr>
            <w:rStyle w:val="Hyperlink"/>
          </w:rPr>
          <w:t>numbering</w:t>
        </w:r>
      </w:hyperlink>
      <w:r>
        <w:t xml:space="preserve"> value.</w:t>
      </w:r>
    </w:p>
    <w:p w:rsidRDefault="00476CD1" w:rsidP="00476CD1" w:rsidR="00476CD1">
      <w:r>
        <w:t>[</w:t>
      </w:r>
      <w:r>
        <w:t>Example</w:t>
      </w:r>
      <w:r>
        <w:t xml:space="preserve">: Consider the following paragraph containing a single </w:t>
      </w:r>
      <w:r>
        <w:t/>
      </w:r>
      <w:hyperlink r:id="rId13">
        <w:r>
          <w:rPr>
            <w:rStyle w:val="Hyperlink"/>
          </w:rPr>
          <w:t>LISTNUM</w:t>
        </w:r>
      </w:hyperlink>
      <w:r>
        <w:t/>
      </w:r>
      <w:r>
        <w:t xml:space="preserve"> field with a revision, as follows:</w:t>
      </w:r>
    </w:p>
    <w:p w:rsidRDefault="00476CD1" w:rsidP="00476CD1" w:rsidR="00476CD1">
      <w:r>
        <w:drawing>
          <wp:inline distR="0" distL="0" distB="0" distT="0">
            <wp:extent cy="424180" cx="1196975"/>
            <wp:effectExtent b="0" r="0" t="0" l="0"/>
            <wp:docPr name="Picture 415" id="6564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1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24180" cx="11969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revision to the field </w:t>
      </w:r>
      <w:hyperlink r:id="rId16">
        <w:r>
          <w:rPr>
            <w:rStyle w:val="Hyperlink"/>
          </w:rPr>
          <w:t>result</w:t>
        </w:r>
      </w:hyperlink>
      <w:r>
        <w:t xml:space="preserve"> would be stored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fldChar</w:t>
        </w:r>
      </w:hyperlink>
      <w:r>
        <w:t xml:space="preserve"> w:</w:t>
      </w:r>
      <w:hyperlink r:id="rId15">
        <w:r>
          <w:rPr>
            <w:rStyle w:val="Hyperlink"/>
          </w:rPr>
          <w:t>type</w:t>
        </w:r>
      </w:hyperlink>
      <w:r>
        <w:t>="begin"&gt;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numberingChange</w:t>
        </w:r>
      </w:hyperlink>
      <w:r>
        <w:t xml:space="preserve"> w:</w:t>
      </w:r>
      <w:hyperlink r:id="rId18">
        <w:r>
          <w:rPr>
            <w:rStyle w:val="Hyperlink"/>
          </w:rPr>
          <w:t>id</w:t>
        </w:r>
      </w:hyperlink>
      <w:r>
        <w:t>="0" … w:original="1." /&gt;</w:t>
      </w:r>
      <w:r>
        <w:br/>
      </w:r>
      <w:r>
        <w:t>&lt;/w:</w:t>
      </w:r>
      <w:hyperlink r:id="rId17">
        <w:r>
          <w:rPr>
            <w:rStyle w:val="Hyperlink"/>
          </w:rPr>
          <w:t>fldChar</w:t>
        </w:r>
      </w:hyperlink>
      <w:r>
        <w:t>&gt;</w:t>
      </w:r>
    </w:p>
    <w:p w:rsidRDefault="00476CD1" w:rsidP="00476CD1" w:rsidR="00476CD1">
      <w:r>
        <w:t xml:space="preserve">The </w:t>
      </w:r>
      <w:r>
        <w:t>original</w:t>
      </w:r>
      <w:r>
        <w:t xml:space="preserve"> attribute specifies that the previous </w:t>
      </w:r>
      <w:hyperlink r:id="rId12">
        <w:r>
          <w:rPr>
            <w:rStyle w:val="Hyperlink"/>
          </w:rPr>
          <w:t>numbering</w:t>
        </w:r>
      </w:hyperlink>
      <w:r>
        <w:t xml:space="preserve"> value of the field was </w:t>
      </w:r>
      <w:r>
        <w:t>1.</w:t>
      </w:r>
      <w:r>
        <w:t xml:space="preserve">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fldChar</w:t>
              </w:r>
            </w:hyperlink>
            <w:r>
              <w:t/>
            </w:r>
            <w:r>
              <w:t xml:space="preserve"> (§</w:t>
            </w:r>
            <w:fldSimple w:instr="REF book515823b1-89c3-44de-a098-f8b35aaa59fe \r \h">
              <w:r>
                <w:t>2.16.18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24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original</w:t>
            </w:r>
            <w:r>
              <w:t xml:space="preserve"> (Previous </w:t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 xml:space="preserve">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previous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displayed by the parent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change revision. Its </w:t>
            </w:r>
            <w:hyperlink r:id="rId28">
              <w:r>
                <w:rPr>
                  <w:rStyle w:val="Hyperlink"/>
                </w:rPr>
                <w:t>format</w:t>
              </w:r>
            </w:hyperlink>
            <w:r>
              <w:t xml:space="preserve"> is specified by the parent element.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previous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value is implied and applications may choose to calculate this value, or display no previous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paragraph containing a single </w:t>
            </w:r>
            <w:r>
              <w:t/>
            </w:r>
            <w:hyperlink r:id="rId13">
              <w:r>
                <w:rPr>
                  <w:rStyle w:val="Hyperlink"/>
                </w:rPr>
                <w:t>LISTNUM</w:t>
              </w:r>
            </w:hyperlink>
            <w:r>
              <w:t/>
            </w:r>
            <w:r>
              <w:t xml:space="preserve"> field with a revision, as follows:</w:t>
            </w:r>
          </w:p>
          <w:p w:rsidRDefault="00476CD1" w:rsidP="002E5918" w:rsidR="00476CD1">
            <w:r>
              <w:drawing>
                <wp:inline distR="0" distL="0" distB="0" distT="0">
                  <wp:extent cy="424180" cx="1196975"/>
                  <wp:effectExtent b="0" r="0" t="0" l="0"/>
                  <wp:docPr name="Picture 415" id="8260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1196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>
            <w:r>
              <w:t xml:space="preserve">This revision to the field </w:t>
            </w:r>
            <w:hyperlink r:id="rId16">
              <w:r>
                <w:rPr>
                  <w:rStyle w:val="Hyperlink"/>
                </w:rPr>
                <w:t>result</w:t>
              </w:r>
            </w:hyperlink>
            <w:r>
              <w:t xml:space="preserve"> would be stored as follows in the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fldChar</w:t>
              </w:r>
            </w:hyperlink>
            <w:r>
              <w:t xml:space="preserve"> w: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>="begin"&gt;</w:t>
            </w:r>
            <w:r>
              <w:br/>
            </w:r>
            <w:r>
              <w:t xml:space="preserve">  &lt;w:</w:t>
            </w:r>
            <w:hyperlink r:id="rId10">
              <w:r>
                <w:rPr>
                  <w:rStyle w:val="Hyperlink"/>
                </w:rPr>
                <w:t>numberingChange</w:t>
              </w:r>
            </w:hyperlink>
            <w:r>
              <w:t xml:space="preserve"> w:</w:t>
            </w:r>
            <w:hyperlink r:id="rId18">
              <w:r>
                <w:rPr>
                  <w:rStyle w:val="Hyperlink"/>
                </w:rPr>
                <w:t>id</w:t>
              </w:r>
            </w:hyperlink>
            <w:r>
              <w:t>="0" … w:original="1." /&gt;</w:t>
            </w:r>
            <w:r>
              <w:br/>
            </w:r>
            <w:r>
              <w:t>&lt;/w:</w:t>
            </w:r>
            <w:hyperlink r:id="rId17">
              <w:r>
                <w:rPr>
                  <w:rStyle w:val="Hyperlink"/>
                </w:rPr>
                <w:t>fldChar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original</w:t>
            </w:r>
            <w:r>
              <w:t xml:space="preserve"> attribute specifies that the previous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value of the field was </w:t>
            </w:r>
            <w:r>
              <w:t>1.</w:t>
            </w:r>
            <w:r>
              <w:t xml:space="preserve">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9">
        <w:r>
          <w:rPr>
            <w:rStyle w:val="Hyperlink"/>
          </w:rPr>
          <w:t>name</w:t>
        </w:r>
      </w:hyperlink>
      <w:r>
        <w:t>="CT_TrackChangeNumbering"&gt;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9">
        <w:r>
          <w:rPr>
            <w:rStyle w:val="Hyperlink"/>
          </w:rPr>
          <w:t>name</w:t>
        </w:r>
      </w:hyperlink>
      <w:r>
        <w:t xml:space="preserve">="original"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3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4.png"></Relationship><Relationship Id="rId9" Type="http://schemas.openxmlformats.org/officeDocument/2006/relationships/image" Target="media/image75.png"></Relationship><Relationship Id="rId10" Type="http://schemas.openxmlformats.org/officeDocument/2006/relationships/hyperlink" Target="numberingChange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numbering.docx" TargetMode="External"/><Relationship Id="rId13" Type="http://schemas.openxmlformats.org/officeDocument/2006/relationships/hyperlink" Target="LISTNUM.docx" TargetMode="External"/><Relationship Id="rId14" Type="http://schemas.openxmlformats.org/officeDocument/2006/relationships/hyperlink" Target="legacy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result.docx" TargetMode="External"/><Relationship Id="rId17" Type="http://schemas.openxmlformats.org/officeDocument/2006/relationships/hyperlink" Target="fldChar.docx" TargetMode="External"/><Relationship Id="rId18" Type="http://schemas.openxmlformats.org/officeDocument/2006/relationships/hyperlink" Target="id.docx" TargetMode="External"/><Relationship Id="rId19" Type="http://schemas.openxmlformats.org/officeDocument/2006/relationships/hyperlink" Target="r.docx" TargetMode="External"/><Relationship Id="rId20" Type="http://schemas.openxmlformats.org/officeDocument/2006/relationships/hyperlink" Target="instrText.docx" TargetMode="External"/><Relationship Id="rId21" Type="http://schemas.openxmlformats.org/officeDocument/2006/relationships/hyperlink" Target="t.docx" TargetMode="External"/><Relationship Id="rId22" Type="http://schemas.openxmlformats.org/officeDocument/2006/relationships/hyperlink" Target="comment.docx" TargetMode="External"/><Relationship Id="rId23" Type="http://schemas.openxmlformats.org/officeDocument/2006/relationships/hyperlink" Target="ST_String.docx" TargetMode="External"/><Relationship Id="rId24" Type="http://schemas.openxmlformats.org/officeDocument/2006/relationships/hyperlink" Target="date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ST_DateTime.docx" TargetMode="External"/><Relationship Id="rId27" Type="http://schemas.openxmlformats.org/officeDocument/2006/relationships/hyperlink" Target="ST_DecimalNumber.docx" TargetMode="External"/><Relationship Id="rId28" Type="http://schemas.openxmlformats.org/officeDocument/2006/relationships/hyperlink" Target="format.docx" TargetMode="External"/><Relationship Id="rId2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