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65_1" w:id="100001"/>
      <w:bookmarkStart w:name="bookaeb4e0b1-5ab0-4835-94b9-974c1c5d5903_1" w:id="100002"/>
      <w:r>
        <w:t>outline</w:t>
      </w:r>
      <w:r>
        <w:t xml:space="preserve"> (Display Character Outline)</w:t>
      </w:r>
      <w:bookmarkEnd w:id="100001"/>
    </w:p>
    <w:bookmarkEnd w:id="100002"/>
    <w:p w:rsidRDefault="00476CD1" w:rsidP="00476CD1" w:rsidR="00476CD1">
      <w:r>
        <w:t xml:space="preserve">This element specifies that the contents of this run should be displayed as if they have an outline, by </w:t>
      </w:r>
      <w:hyperlink r:id="rId8">
        <w:r>
          <w:rPr>
            <w:rStyle w:val="Hyperlink"/>
          </w:rPr>
          <w:t>drawing</w:t>
        </w:r>
      </w:hyperlink>
      <w:r>
        <w:t xml:space="preserve"> a one pixel wide border around the inside and outside borders of each character glyph in the run. </w:t>
      </w:r>
    </w:p>
    <w:p w:rsidRDefault="00476CD1" w:rsidP="00476CD1" w:rsidR="00476CD1">
      <w:r>
        <w:t xml:space="preserve">This formatting property is a </w:t>
      </w:r>
      <w:r>
        <w:t>toggle property</w:t>
      </w:r>
      <w:r>
        <w:t xml:space="preserve">, which specifies that its </w:t>
      </w:r>
      <w:hyperlink r:id="rId9">
        <w:r>
          <w:rPr>
            <w:rStyle w:val="Hyperlink"/>
          </w:rPr>
          <w:t>behavior</w:t>
        </w:r>
      </w:hyperlink>
      <w:r>
        <w:t xml:space="preserve"> differs </w:t>
      </w:r>
      <w:hyperlink r:id="rId10">
        <w:r>
          <w:rPr>
            <w:rStyle w:val="Hyperlink"/>
          </w:rPr>
          <w:t>between</w:t>
        </w:r>
      </w:hyperlink>
      <w:r>
        <w:t xml:space="preserve"> its use within a style definition and its use as direct formatting. When used as part of a style definition, setting this property shall toggle the current state of that property as specified up to this point in the hierarchy (i.e. applied to not applied, and vice versa). Setting it to </w:t>
      </w:r>
      <w:r>
        <w:t>false</w:t>
      </w:r>
      <w:r>
        <w:t xml:space="preserve"> (or an equivalent) shall </w:t>
      </w:r>
      <w:hyperlink r:id="rId11">
        <w:r>
          <w:rPr>
            <w:rStyle w:val="Hyperlink"/>
          </w:rPr>
          <w:t>result</w:t>
        </w:r>
      </w:hyperlink>
      <w:r>
        <w:t xml:space="preserve"> in the current setting remaining unchanged. However, when used as direct formatting, setting this property to </w:t>
      </w:r>
      <w:r>
        <w:t>true</w:t>
      </w:r>
      <w:r>
        <w:t xml:space="preserve"> or </w:t>
      </w:r>
      <w:r>
        <w:t>false</w:t>
      </w:r>
      <w:r>
        <w:t xml:space="preserve"> shall set the absolute state of the resulting property. </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outline shall not be applied to the contents of this run.</w:t>
      </w:r>
    </w:p>
    <w:p w:rsidRDefault="00476CD1" w:rsidP="00476CD1" w:rsidR="00476CD1">
      <w:r>
        <w:t xml:space="preserve">This element shall not be present with either the </w:t>
      </w:r>
      <w:r>
        <w:t/>
      </w:r>
      <w:hyperlink r:id="rId12">
        <w:r>
          <w:rPr>
            <w:rStyle w:val="Hyperlink"/>
          </w:rPr>
          <w:t>emboss</w:t>
        </w:r>
      </w:hyperlink>
      <w:r>
        <w:t/>
      </w:r>
      <w:r>
        <w:t xml:space="preserve"> (§</w:t>
      </w:r>
      <w:fldSimple w:instr=" REF book8215b4c4-1001-4e49-b4f5-bd836e29c04c \w \h ">
        <w:r>
          <w:t>2.3.2.11</w:t>
        </w:r>
      </w:fldSimple>
      <w:r>
        <w:t xml:space="preserve">) or </w:t>
      </w:r>
      <w:r>
        <w:t/>
      </w:r>
      <w:hyperlink r:id="rId13">
        <w:r>
          <w:rPr>
            <w:rStyle w:val="Hyperlink"/>
          </w:rPr>
          <w:t>imprint</w:t>
        </w:r>
      </w:hyperlink>
      <w:r>
        <w:t/>
      </w:r>
      <w:r>
        <w:t xml:space="preserve"> (§</w:t>
      </w:r>
      <w:fldSimple w:instr=" REF book9608aaa1-20e8-490a-acf3-59911988a063 \w \h ">
        <w:r>
          <w:t>2.3.2.16</w:t>
        </w:r>
      </w:fldSimple>
      <w:r>
        <w:t>) properties on the same run, since they are mutually exclusive in terms of appearance.</w:t>
      </w:r>
    </w:p>
    <w:p w:rsidRDefault="00476CD1" w:rsidP="00476CD1" w:rsidR="00476CD1">
      <w:r>
        <w:t>[</w:t>
      </w:r>
      <w:r>
        <w:t>Example</w:t>
      </w:r>
      <w:r>
        <w:t xml:space="preserve">: Consider a run of text which shall have the </w:t>
      </w:r>
      <w:r>
        <w:t>outline</w:t>
      </w:r>
      <w:r>
        <w:t xml:space="preserve"> property explicitly turned off for the contents of the run. This constraint is specified using the following WordprocessingML:</w:t>
      </w:r>
    </w:p>
    <w:p w:rsidRDefault="00476CD1" w:rsidP="00476CD1" w:rsidR="00476CD1">
      <w:pPr>
        <w:pStyle w:val="c"/>
      </w:pPr>
      <w:r>
        <w:t>&lt;w:</w:t>
      </w:r>
      <w:hyperlink r:id="rId14">
        <w:r>
          <w:rPr>
            <w:rStyle w:val="Hyperlink"/>
          </w:rPr>
          <w:t>rPr</w:t>
        </w:r>
      </w:hyperlink>
      <w:r>
        <w:t>&gt;</w:t>
      </w:r>
      <w:r>
        <w:br/>
      </w:r>
      <w:r>
        <w:t xml:space="preserve">  &lt;w:outline w:val="false"/&gt;</w:t>
      </w:r>
      <w:r>
        <w:br/>
      </w:r>
      <w:r>
        <w:t>&lt;/w:</w:t>
      </w:r>
      <w:hyperlink r:id="rId14">
        <w:r>
          <w:rPr>
            <w:rStyle w:val="Hyperlink"/>
          </w:rPr>
          <w:t>rPr</w:t>
        </w:r>
      </w:hyperlink>
      <w:r>
        <w:t>&gt;</w:t>
      </w:r>
    </w:p>
    <w:p w:rsidRDefault="00476CD1" w:rsidP="00476CD1" w:rsidR="00476CD1">
      <w:r>
        <w:t xml:space="preserve">This run explicitly declares that the </w:t>
      </w:r>
      <w:r>
        <w:t>outline</w:t>
      </w:r>
      <w:r>
        <w:t xml:space="preserve"> property is </w:t>
      </w:r>
      <w:r>
        <w:t>false</w:t>
      </w:r>
      <w:r>
        <w:t xml:space="preserve">, so the contents of this run will not appear as if they have an exterior outline around them.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4">
              <w:r>
                <w:rPr>
                  <w:rStyle w:val="Hyperlink"/>
                </w:rPr>
                <w:t>rPr</w:t>
              </w:r>
            </w:hyperlink>
            <w:r>
              <w:t/>
            </w:r>
            <w:r>
              <w:t xml:space="preserve"> (§</w:t>
            </w:r>
            <w:fldSimple w:instr="REF book3f11d55d-b960-419b-8e46-0dd051b40e9e \r \h">
              <w:r>
                <w:t>2.7.8.1</w:t>
              </w:r>
            </w:fldSimple>
            <w:r>
              <w:t xml:space="preserve">); </w:t>
            </w:r>
            <w:r>
              <w:t/>
            </w:r>
            <w:hyperlink r:id="rId14">
              <w:r>
                <w:rPr>
                  <w:rStyle w:val="Hyperlink"/>
                </w:rPr>
                <w:t>rPr</w:t>
              </w:r>
            </w:hyperlink>
            <w:r>
              <w:t/>
            </w:r>
            <w:r>
              <w:t xml:space="preserve"> (§</w:t>
            </w:r>
            <w:fldSimple w:instr="REF book0b283b50-9d92-4e7f-b82d-1462bf5123f5 \r \h">
              <w:r>
                <w:t>2.3.1.29</w:t>
              </w:r>
            </w:fldSimple>
            <w:r>
              <w:t xml:space="preserve">); </w:t>
            </w:r>
            <w:r>
              <w:t/>
            </w:r>
            <w:hyperlink r:id="rId14">
              <w:r>
                <w:rPr>
                  <w:rStyle w:val="Hyperlink"/>
                </w:rPr>
                <w:t>rPr</w:t>
              </w:r>
            </w:hyperlink>
            <w:r>
              <w:t/>
            </w:r>
            <w:r>
              <w:t xml:space="preserve"> (§</w:t>
            </w:r>
            <w:fldSimple w:instr="REF bookf25ce0a7-1646-46b7-8862-4470079464d4 \r \h">
              <w:r>
                <w:t>2.5.2.26</w:t>
              </w:r>
            </w:fldSimple>
            <w:r>
              <w:t xml:space="preserve">); </w:t>
            </w:r>
            <w:r>
              <w:t/>
            </w:r>
            <w:hyperlink r:id="rId14">
              <w:r>
                <w:rPr>
                  <w:rStyle w:val="Hyperlink"/>
                </w:rPr>
                <w:t>rPr</w:t>
              </w:r>
            </w:hyperlink>
            <w:r>
              <w:t/>
            </w:r>
            <w:r>
              <w:t xml:space="preserve"> (§</w:t>
            </w:r>
            <w:fldSimple w:instr="REF bookeb6f25ce-1688-45a4-b463-58e76b6eeb42 \r \h">
              <w:r>
                <w:t>2.3.2.25</w:t>
              </w:r>
            </w:fldSimple>
            <w:r>
              <w:t xml:space="preserve">); </w:t>
            </w:r>
            <w:r>
              <w:t/>
            </w:r>
            <w:hyperlink r:id="rId14">
              <w:r>
                <w:rPr>
                  <w:rStyle w:val="Hyperlink"/>
                </w:rPr>
                <w:t>rPr</w:t>
              </w:r>
            </w:hyperlink>
            <w:r>
              <w:t/>
            </w:r>
            <w:r>
              <w:t xml:space="preserve"> (§</w:t>
            </w:r>
            <w:fldSimple w:instr="REF book28239e56-16e8-47ee-a8df-62082dc6c0b2 \r \h">
              <w:r>
                <w:t>2.3.2.26</w:t>
              </w:r>
            </w:fldSimple>
            <w:r>
              <w:t xml:space="preserve">); </w:t>
            </w:r>
            <w:r>
              <w:t/>
            </w:r>
            <w:hyperlink r:id="rId14">
              <w:r>
                <w:rPr>
                  <w:rStyle w:val="Hyperlink"/>
                </w:rPr>
                <w:t>rPr</w:t>
              </w:r>
            </w:hyperlink>
            <w:r>
              <w:t/>
            </w:r>
            <w:r>
              <w:t xml:space="preserve"> (§</w:t>
            </w:r>
            <w:fldSimple w:instr="REF book5006e152-518e-4326-83c0-6bd656cccfc0 \r \h">
              <w:r>
                <w:t>2.7.4.4</w:t>
              </w:r>
            </w:fldSimple>
            <w:r>
              <w:t xml:space="preserve">); </w:t>
            </w:r>
            <w:r>
              <w:t/>
            </w:r>
            <w:hyperlink r:id="rId14">
              <w:r>
                <w:rPr>
                  <w:rStyle w:val="Hyperlink"/>
                </w:rPr>
                <w:t>rPr</w:t>
              </w:r>
            </w:hyperlink>
            <w:r>
              <w:t/>
            </w:r>
            <w:r>
              <w:t xml:space="preserve"> (§</w:t>
            </w:r>
            <w:fldSimple w:instr="REF book99a4a1bb-1510-457f-8fec-6f3471b01220 \r \h">
              <w:r>
                <w:t>2.3.1.30</w:t>
              </w:r>
            </w:fldSimple>
            <w:r>
              <w:t xml:space="preserve">); </w:t>
            </w:r>
            <w:r>
              <w:t/>
            </w:r>
            <w:hyperlink r:id="rId14">
              <w:r>
                <w:rPr>
                  <w:rStyle w:val="Hyperlink"/>
                </w:rPr>
                <w:t>rPr</w:t>
              </w:r>
            </w:hyperlink>
            <w:r>
              <w:t/>
            </w:r>
            <w:r>
              <w:t xml:space="preserve"> (§</w:t>
            </w:r>
            <w:fldSimple w:instr="REF book08b820c0-e132-4454-aa3e-9866f2fb489e \r \h">
              <w:r>
                <w:t>2.9.26</w:t>
              </w:r>
            </w:fldSimple>
            <w:r>
              <w:t xml:space="preserve">); </w:t>
            </w:r>
            <w:r>
              <w:t/>
            </w:r>
            <w:hyperlink r:id="rId14">
              <w:r>
                <w:rPr>
                  <w:rStyle w:val="Hyperlink"/>
                </w:rPr>
                <w:t>rPr</w:t>
              </w:r>
            </w:hyperlink>
            <w:r>
              <w:t/>
            </w:r>
            <w:r>
              <w:t xml:space="preserve"> (§</w:t>
            </w:r>
            <w:fldSimple w:instr="REF book05473415-01b7-455a-ac99-b3950846a2a3 \r \h">
              <w:r>
                <w:t>2.5.2.27</w:t>
              </w:r>
            </w:fldSimple>
            <w:r>
              <w:t xml:space="preserve">); </w:t>
            </w:r>
            <w:r>
              <w:t/>
            </w:r>
            <w:hyperlink r:id="rId14">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5">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8">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="val" </w:t>
      </w:r>
      <w:hyperlink r:id="rId17">
        <w:r>
          <w:rPr>
            <w:rStyle w:val="Hyperlink"/>
          </w:rPr>
          <w:t>type</w:t>
        </w:r>
      </w:hyperlink>
      <w:r>
        <w:t>="</w:t>
      </w:r>
      <w:hyperlink r:id="rId16">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drawing.docx" TargetMode="External"/><Relationship Id="rId9" Type="http://schemas.openxmlformats.org/officeDocument/2006/relationships/hyperlink" Target="behavior.docx" TargetMode="External"/><Relationship Id="rId10" Type="http://schemas.openxmlformats.org/officeDocument/2006/relationships/hyperlink" Target="between.docx" TargetMode="External"/><Relationship Id="rId11" Type="http://schemas.openxmlformats.org/officeDocument/2006/relationships/hyperlink" Target="result.docx" TargetMode="External"/><Relationship Id="rId12" Type="http://schemas.openxmlformats.org/officeDocument/2006/relationships/hyperlink" Target="emboss.docx" TargetMode="External"/><Relationship Id="rId13" Type="http://schemas.openxmlformats.org/officeDocument/2006/relationships/hyperlink" Target="imprint.docx" TargetMode="External"/><Relationship Id="rId14" Type="http://schemas.openxmlformats.org/officeDocument/2006/relationships/hyperlink" Target="rPr.docx" TargetMode="External"/><Relationship Id="rId15" Type="http://schemas.openxmlformats.org/officeDocument/2006/relationships/hyperlink" Target="XML.docx" TargetMode="External"/><Relationship Id="rId16" Type="http://schemas.openxmlformats.org/officeDocument/2006/relationships/hyperlink" Target="ST_OnOff.docx" TargetMode="External"/><Relationship Id="rId17" Type="http://schemas.openxmlformats.org/officeDocument/2006/relationships/hyperlink" Target="type.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