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67_1" w:id="100001"/>
      <w:bookmarkStart w:name="book548d7356-4285-4674-8c97-d1e00aab4e24_1" w:id="100002"/>
      <w:r>
        <w:t>r</w:t>
      </w:r>
      <w:r>
        <w:t xml:space="preserve"> (Text Run)</w:t>
      </w:r>
      <w:bookmarkEnd w:id="100001"/>
    </w:p>
    <w:bookmarkEnd w:id="100002"/>
    <w:p w:rsidRDefault="00476CD1" w:rsidP="00476CD1" w:rsidR="00476CD1">
      <w:r>
        <w:t xml:space="preserve">This element specifies a run of content in the parent field, </w:t>
      </w:r>
      <w:hyperlink r:id="rId8">
        <w:r>
          <w:rPr>
            <w:rStyle w:val="Hyperlink"/>
          </w:rPr>
          <w:t>hyperlink</w:t>
        </w:r>
      </w:hyperlink>
      <w:r>
        <w:t xml:space="preserve">, custom </w:t>
      </w:r>
      <w:hyperlink r:id="rId9">
        <w:r>
          <w:rPr>
            <w:rStyle w:val="Hyperlink"/>
          </w:rPr>
          <w:t>XML</w:t>
        </w:r>
      </w:hyperlink>
      <w:r>
        <w:t xml:space="preserve"> element, structured document </w:t>
      </w:r>
      <w:hyperlink r:id="rId10">
        <w:r>
          <w:rPr>
            <w:rStyle w:val="Hyperlink"/>
          </w:rPr>
          <w:t>tag</w:t>
        </w:r>
      </w:hyperlink>
      <w:r>
        <w:t xml:space="preserve">, smart </w:t>
      </w:r>
      <w:hyperlink r:id="rId10">
        <w:r>
          <w:rPr>
            <w:rStyle w:val="Hyperlink"/>
          </w:rPr>
          <w:t>tag</w:t>
        </w:r>
      </w:hyperlink>
      <w:r>
        <w:t>, or paragraph.</w:t>
      </w:r>
    </w:p>
    <w:p w:rsidRDefault="00476CD1" w:rsidP="00476CD1" w:rsidR="00476CD1">
      <w:r>
        <w:t>The contents of a run in a WordprocessingML document shall consist of any combination of run content.</w:t>
      </w:r>
    </w:p>
    <w:p w:rsidRDefault="00476CD1" w:rsidP="00476CD1" w:rsidR="00476CD1">
      <w:r>
        <w:t>[</w:t>
      </w:r>
      <w:r>
        <w:t>Example</w:t>
      </w:r>
      <w:r>
        <w:t>: Consider a basic WordprocessingML paragraph with a pair of runs. This run would be expressed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document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</w:t>
      </w:r>
      <w:r>
        <w:t>&lt;w:</w:t>
      </w:r>
      <w:hyperlink r:id="rId13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  &lt;w:r&gt;</w:t>
      </w:r>
    </w:p>
    <w:p w:rsidRDefault="00476CD1" w:rsidP="00476CD1" w:rsidR="00476CD1">
      <w:pPr>
        <w:pStyle w:val="c"/>
        <w:rPr>
          <w:lang w:val="de-DE"/>
        </w:rPr>
      </w:pP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&gt;Text&lt;/w:</w:t>
      </w:r>
      <w:hyperlink r:id="rId14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</w:t>
      </w:r>
      <w:r>
        <w:t>&lt;/w:r&gt;</w:t>
      </w:r>
    </w:p>
    <w:p w:rsidRDefault="00476CD1" w:rsidP="00476CD1" w:rsidR="00476CD1">
      <w:pPr>
        <w:pStyle w:val="c"/>
      </w:pPr>
      <w:r>
        <w:t xml:space="preserve">      &lt;w:</w:t>
      </w:r>
      <w:hyperlink r:id="rId15">
        <w:r>
          <w:rPr>
            <w:rStyle w:val="Hyperlink"/>
          </w:rPr>
          <w:t>fldSimple</w:t>
        </w:r>
      </w:hyperlink>
      <w:r>
        <w:t xml:space="preserve"> w:instr="</w:t>
      </w:r>
      <w:hyperlink r:id="rId16">
        <w:r>
          <w:rPr>
            <w:rStyle w:val="Hyperlink"/>
          </w:rPr>
          <w:t>AUTHOR</w:t>
        </w:r>
      </w:hyperlink>
      <w:r>
        <w:t>"&gt;</w:t>
      </w:r>
    </w:p>
    <w:p w:rsidRDefault="00476CD1" w:rsidP="00476CD1" w:rsidR="00476CD1">
      <w:pPr>
        <w:pStyle w:val="c"/>
      </w:pPr>
      <w:r>
        <w:t xml:space="preserve">        &lt;w:r&gt;</w:t>
      </w:r>
    </w:p>
    <w:p w:rsidRDefault="00476CD1" w:rsidP="00476CD1" w:rsidR="00476CD1">
      <w:pPr>
        <w:pStyle w:val="c"/>
      </w:pPr>
      <w:r>
        <w:t xml:space="preserve">          &lt;w:</w:t>
      </w:r>
      <w:hyperlink r:id="rId14">
        <w:r>
          <w:rPr>
            <w:rStyle w:val="Hyperlink"/>
          </w:rPr>
          <w:t>t</w:t>
        </w:r>
      </w:hyperlink>
      <w:r>
        <w:t>&gt;Author Name&lt;/w:</w:t>
      </w:r>
      <w:hyperlink r:id="rId14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&lt;/w:r&gt;</w:t>
      </w:r>
    </w:p>
    <w:p w:rsidRDefault="00476CD1" w:rsidP="00476CD1" w:rsidR="00476CD1">
      <w:pPr>
        <w:pStyle w:val="c"/>
      </w:pPr>
      <w:r>
        <w:t xml:space="preserve">      &lt;/w:</w:t>
      </w:r>
      <w:hyperlink r:id="rId15">
        <w:r>
          <w:rPr>
            <w:rStyle w:val="Hyperlink"/>
          </w:rPr>
          <w:t>fldSimple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&lt;/w:</w:t>
      </w:r>
      <w:hyperlink r:id="rId13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document</w:t>
        </w:r>
      </w:hyperlink>
      <w:r>
        <w:t>&gt;</w:t>
      </w:r>
    </w:p>
    <w:p w:rsidRDefault="00476CD1" w:rsidP="00476CD1" w:rsidR="00476CD1">
      <w:r>
        <w:t xml:space="preserve">The </w:t>
      </w:r>
      <w:r>
        <w:t>r</w:t>
      </w:r>
      <w:r>
        <w:t xml:space="preserve"> element is the container for all of the content in the run, which in this example includes both a run in the paragraph and a run within a simple field.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21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annotationRef</w:t>
              </w:r>
            </w:hyperlink>
            <w:r>
              <w:t/>
            </w:r>
            <w:r>
              <w:t xml:space="preserve"> (Comment Information Block)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fefb247-3d70-4538-a9c8-77626690e0bb \r \h">
              <w:r>
                <w:t>2.13.4.1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br</w:t>
              </w:r>
            </w:hyperlink>
            <w:r>
              <w:t/>
            </w:r>
            <w:r>
              <w:t xml:space="preserve"> (Break)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496ee-64da-4993-903b-bf8da0acb05b \r \h">
              <w:r>
                <w:t>2.3.3.1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commentReference</w:t>
              </w:r>
            </w:hyperlink>
            <w:r>
              <w:t/>
            </w:r>
            <w:r>
              <w:t xml:space="preserve"> (Comment Content Reference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ccc53d7-7320-4328-a8ea-2fc800518c8a \r \h">
              <w:r>
                <w:t>2.13.4.5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continuationSeparator</w:t>
              </w:r>
            </w:hyperlink>
            <w:r>
              <w:t/>
            </w:r>
            <w:r>
              <w:t xml:space="preserve"> (Continuation Separator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29919c-bf32-411b-8105-ee5f5e23e16a \r \h">
              <w:r>
                <w:t>2.11.1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cr</w:t>
              </w:r>
            </w:hyperlink>
            <w:r>
              <w:t/>
            </w:r>
            <w:r>
              <w:t xml:space="preserve"> (Carriage Return)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1360273-e65f-4065-95cd-ea6c93be68f9 \r \h">
              <w:r>
                <w:t>2.3.3.4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dayLong</w:t>
              </w:r>
            </w:hyperlink>
            <w:r>
              <w:t/>
            </w:r>
            <w:r>
              <w:t xml:space="preserve"> (Date Block - Long Day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973b96-2098-4417-8ece-67957257c984 \r \h">
              <w:r>
                <w:t>2.3.3.5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dayShort</w:t>
              </w:r>
            </w:hyperlink>
            <w:r>
              <w:t/>
            </w:r>
            <w:r>
              <w:t xml:space="preserve"> (Date Block - Short Day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d00c572-dbd5-4ca2-8222-c9731713434c \r \h">
              <w:r>
                <w:t>2.3.3.6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delInstrText</w:t>
              </w:r>
            </w:hyperlink>
            <w:r>
              <w:t/>
            </w:r>
            <w:r>
              <w:t xml:space="preserve"> (Deleted Field Code)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8616856-1d93-46a3-8480-b571325f0a94 \r \h">
              <w:r>
                <w:t>2.16.13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delText</w:t>
              </w:r>
            </w:hyperlink>
            <w:r>
              <w:t/>
            </w:r>
            <w:r>
              <w:t xml:space="preserve"> (Deleted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d30f5f7-3d10-46dd-9045-2fd64fd7f70e \r \h">
              <w:r>
                <w:t>2.3.3.7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drawing</w:t>
              </w:r>
            </w:hyperlink>
            <w:r>
              <w:t/>
            </w:r>
            <w:r>
              <w:t xml:space="preserve"> (DrawingML Object)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fd8d2a3-1bb2-435a-b422-dff914c81a07 \r \h">
              <w:r>
                <w:t>2.3.3.9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endnoteRef</w:t>
              </w:r>
            </w:hyperlink>
            <w:r>
              <w:t/>
            </w:r>
            <w:r>
              <w:t xml:space="preserve"> (Endnote Reference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e9ea0a5-ca0c-4363-9bca-57be2a765f8a \r \h">
              <w:r>
                <w:t>2.11.6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endnoteReference</w:t>
              </w:r>
            </w:hyperlink>
            <w:r>
              <w:t/>
            </w:r>
            <w:r>
              <w:t xml:space="preserve"> (Endnote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37264c-bf75-44ad-bcec-aa9ddf6a6667 \r \h">
              <w:r>
                <w:t>2.11.7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fldChar</w:t>
              </w:r>
            </w:hyperlink>
            <w:r>
              <w:t/>
            </w:r>
            <w:r>
              <w:t xml:space="preserve"> (Complex Field Character)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15823b1-89c3-44de-a098-f8b35aaa59fe \r \h">
              <w:r>
                <w:t>2.16.18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footnoteRef</w:t>
              </w:r>
            </w:hyperlink>
            <w:r>
              <w:t/>
            </w:r>
            <w:r>
              <w:t xml:space="preserve"> (Footnote Reference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5ea8592-dee4-4d17-8859-17eea4f9cbac \r \h">
              <w:r>
                <w:t>2.11.13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footnoteReference</w:t>
              </w:r>
            </w:hyperlink>
            <w:r>
              <w:t/>
            </w:r>
            <w:r>
              <w:t xml:space="preserve"> (Footnote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8cc147-d63f-41ee-a11a-abecacc066a1 \r \h">
              <w:r>
                <w:t>2.11.14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instrText</w:t>
              </w:r>
            </w:hyperlink>
            <w:r>
              <w:t/>
            </w:r>
            <w:r>
              <w:t xml:space="preserve"> (Field Code)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9720cd1-13ac-4ebf-bbec-5182506bd567 \r \h">
              <w:r>
                <w:t>2.16.25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lastRenderedPageBreak</w:t>
              </w:r>
            </w:hyperlink>
            <w:r>
              <w:t/>
            </w:r>
            <w:r>
              <w:t xml:space="preserve"> (Position of Last Calculated Page Break)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87b1f04-0603-4214-8cd8-70a8ba2ffa04 \r \h">
              <w:r>
                <w:t>2.3.3.13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monthLong</w:t>
              </w:r>
            </w:hyperlink>
            <w:r>
              <w:t/>
            </w:r>
            <w:r>
              <w:t xml:space="preserve"> (Date Block - Long Month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4b323ff-f9e7-4b42-8eb6-e9ecae723992 \r \h">
              <w:r>
                <w:t>2.3.3.15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monthShort</w:t>
              </w:r>
            </w:hyperlink>
            <w:r>
              <w:t/>
            </w:r>
            <w:r>
              <w:t xml:space="preserve"> (Date Block - Short Month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c69a22c-d45f-4f72-ab7e-6cbbbda84098 \r \h">
              <w:r>
                <w:t>2.3.3.16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noBreakHyphen</w:t>
              </w:r>
            </w:hyperlink>
            <w:r>
              <w:t/>
            </w:r>
            <w:r>
              <w:t xml:space="preserve"> (Non Breaking Hyphen Character)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4d91a7-b56f-4d64-b4fe-8ea2f6ff5952 \r \h">
              <w:r>
                <w:t>2.3.3.18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object</w:t>
              </w:r>
            </w:hyperlink>
            <w:r>
              <w:t/>
            </w:r>
            <w:r>
              <w:t xml:space="preserve"> (Inline Embedded Object)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e6e144-160f-4139-b41b-852483daf4c9 \r \h">
              <w:r>
                <w:t>2.3.3.19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pgNum</w:t>
              </w:r>
            </w:hyperlink>
            <w:r>
              <w:t/>
            </w:r>
            <w:r>
              <w:t xml:space="preserve"> (Page Number Block)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6ac0d9-11b6-4e42-b753-5d635b67e621 \r \h">
              <w:r>
                <w:t>2.3.3.20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pict</w:t>
              </w:r>
            </w:hyperlink>
            <w:r>
              <w:t/>
            </w:r>
            <w:r>
              <w:t xml:space="preserve"> (VML Object)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8fc59c2-1bb6-4a70-a5be-188f6684ddd4 \r \h">
              <w:r>
                <w:t>2.3.3.21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ptab</w:t>
              </w:r>
            </w:hyperlink>
            <w:r>
              <w:t/>
            </w:r>
            <w:r>
              <w:t xml:space="preserve"> (Absolute Position Tab Character)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7b8feb6-b241-4d34-bc52-bd4f9fd1db71 \r \h">
              <w:r>
                <w:t>2.3.3.22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(Run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6f25ce-1688-45a4-b463-58e76b6eeb42 \r \h">
              <w:r>
                <w:t>2.3.2.25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ruby</w:t>
              </w:r>
            </w:hyperlink>
            <w:r>
              <w:t/>
            </w:r>
            <w:r>
              <w:t xml:space="preserve"> (Phonetic Guide)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1361f4-df05-420a-82dd-361d1a744f94 \r \h">
              <w:r>
                <w:t>2.3.3.24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separator</w:t>
              </w:r>
            </w:hyperlink>
            <w:r>
              <w:t/>
            </w:r>
            <w:r>
              <w:t xml:space="preserve"> (Footnote/Endnote Separator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e783db-8fcf-4d00-a135-144c22c04cf2 \r \h">
              <w:r>
                <w:t>2.11.23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softHyphen</w:t>
              </w:r>
            </w:hyperlink>
            <w:r>
              <w:t/>
            </w:r>
            <w:r>
              <w:t xml:space="preserve"> (Optional Hyphen Character)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feb6953-a734-4034-bb07-afd60dc7d574 \r \h">
              <w:r>
                <w:t>2.3.3.28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sym</w:t>
              </w:r>
            </w:hyperlink>
            <w:r>
              <w:t/>
            </w:r>
            <w:r>
              <w:t xml:space="preserve"> (Symbol Character)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de33d13-9c57-472a-939e-f67e187f8667 \r \h">
              <w:r>
                <w:t>2.3.3.29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</w:t>
              </w:r>
            </w:hyperlink>
            <w:r>
              <w:t/>
            </w:r>
            <w:r>
              <w:t xml:space="preserve"> (Text)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1e4d1f-d349-471d-b053-a47e7c3852ad \r \h">
              <w:r>
                <w:t>2.3.3.30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tab</w:t>
              </w:r>
            </w:hyperlink>
            <w:r>
              <w:t/>
            </w:r>
            <w:r>
              <w:t xml:space="preserve"> (Tab Character)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cc703f5-cb7e-4063-83f3-72baacc73391 \r \h">
              <w:r>
                <w:t>2.3.3.31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yearLong</w:t>
              </w:r>
            </w:hyperlink>
            <w:r>
              <w:t/>
            </w:r>
            <w:r>
              <w:t xml:space="preserve"> (Date Block - Long Year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03209d-eb8c-4011-9919-7d2f558ed26c \r \h">
              <w:r>
                <w:t>2.3.3.32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yearShort</w:t>
              </w:r>
            </w:hyperlink>
            <w:r>
              <w:t/>
            </w:r>
            <w:r>
              <w:t xml:space="preserve"> (Date Block - Short Year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ff6ed81-e77a-47ee-b565-fa6d80f8a7d6 \r \h">
              <w:r>
                <w:t>2.3.3.33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rsidDel</w:t>
            </w:r>
            <w:r>
              <w:t xml:space="preserve"> (Revision Identifier for </w:t>
            </w:r>
            <w:hyperlink r:id="rId58">
              <w:r>
                <w:rPr>
                  <w:rStyle w:val="Hyperlink"/>
                </w:rPr>
                <w:t>Run</w:t>
              </w:r>
            </w:hyperlink>
            <w:r>
              <w:t xml:space="preserve"> Deletion)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run was deleted from the main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59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0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6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</w:t>
            </w:r>
            <w:r>
              <w:t xml:space="preserve"> (Revision Identifier for Run)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run was added to the main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59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0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6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rsidRPr</w:t>
            </w:r>
            <w:r>
              <w:t xml:space="preserve"> (Revision Identifier for </w:t>
            </w:r>
            <w:hyperlink r:id="rId58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unique identifier used to track the editing session when the run properties were last modified in the main document.</w:t>
            </w:r>
          </w:p>
          <w:p w:rsidRDefault="00476CD1" w:rsidP="002E5918" w:rsidR="00476CD1"/>
          <w:p w:rsidRDefault="00476CD1" w:rsidP="002E5918" w:rsidR="00476CD1">
            <w:r>
              <w:t xml:space="preserve">All </w:t>
            </w:r>
            <w:r>
              <w:t>rsid*</w:t>
            </w:r>
            <w:r>
              <w:t xml:space="preserve"> attributes throughout this document with the same value, if present, must indicate that those regions were modified during the same editing session (time </w:t>
            </w:r>
            <w:hyperlink r:id="rId59">
              <w:r>
                <w:rPr>
                  <w:rStyle w:val="Hyperlink"/>
                </w:rPr>
                <w:t>between</w:t>
              </w:r>
            </w:hyperlink>
            <w:r>
              <w:t xml:space="preserve"> subsequent save actions).</w:t>
            </w:r>
          </w:p>
          <w:p w:rsidRDefault="00476CD1" w:rsidP="002E5918" w:rsidR="00476CD1"/>
          <w:p w:rsidRDefault="00476CD1" w:rsidP="002E5918" w:rsidR="00476CD1">
            <w:r>
              <w:t>A producer may choose to increment the revision save ID value to indicate subsequent editing sessions to indicate the order of the modifications relative to other modifications in this document.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0">
              <w:r>
                <w:rPr>
                  <w:rStyle w:val="Hyperlink"/>
                </w:rPr>
                <w:t>ST_LongHexNumber</w:t>
              </w:r>
            </w:hyperlink>
            <w:r>
              <w:t/>
            </w:r>
            <w:r>
              <w:t xml:space="preserve"> simple </w:t>
            </w:r>
            <w:hyperlink r:id="rId6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67a6b1c-8e17-420b-b91e-a53cce34435c \r \h">
              <w:r>
                <w:t>2.18.57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62">
        <w:r>
          <w:rPr>
            <w:rStyle w:val="Hyperlink"/>
          </w:rPr>
          <w:t>name</w:t>
        </w:r>
      </w:hyperlink>
      <w:r>
        <w:t>="CT_R"&gt;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63">
        <w:r>
          <w:rPr>
            <w:rStyle w:val="Hyperlink"/>
          </w:rPr>
          <w:t>group</w:t>
        </w:r>
      </w:hyperlink>
      <w:r>
        <w:t xml:space="preserve"> ref="EG_RPr"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63">
        <w:r>
          <w:rPr>
            <w:rStyle w:val="Hyperlink"/>
          </w:rPr>
          <w:t>group</w:t>
        </w:r>
      </w:hyperlink>
      <w:r>
        <w:t xml:space="preserve"> ref="EG_RunInnerContent"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62">
        <w:r>
          <w:rPr>
            <w:rStyle w:val="Hyperlink"/>
          </w:rPr>
          <w:t>name</w:t>
        </w:r>
      </w:hyperlink>
      <w:r>
        <w:t xml:space="preserve">="rsidRPr" </w:t>
      </w:r>
      <w:hyperlink r:id="rId61">
        <w:r>
          <w:rPr>
            <w:rStyle w:val="Hyperlink"/>
          </w:rPr>
          <w:t>type</w:t>
        </w:r>
      </w:hyperlink>
      <w:r>
        <w:t>="</w:t>
      </w:r>
      <w:hyperlink r:id="rId60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62">
        <w:r>
          <w:rPr>
            <w:rStyle w:val="Hyperlink"/>
          </w:rPr>
          <w:t>name</w:t>
        </w:r>
      </w:hyperlink>
      <w:r>
        <w:t xml:space="preserve">="rsidDel" </w:t>
      </w:r>
      <w:hyperlink r:id="rId61">
        <w:r>
          <w:rPr>
            <w:rStyle w:val="Hyperlink"/>
          </w:rPr>
          <w:t>type</w:t>
        </w:r>
      </w:hyperlink>
      <w:r>
        <w:t>="</w:t>
      </w:r>
      <w:hyperlink r:id="rId60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62">
        <w:r>
          <w:rPr>
            <w:rStyle w:val="Hyperlink"/>
          </w:rPr>
          <w:t>name</w:t>
        </w:r>
      </w:hyperlink>
      <w:r>
        <w:t xml:space="preserve">="rsidR" </w:t>
      </w:r>
      <w:hyperlink r:id="rId61">
        <w:r>
          <w:rPr>
            <w:rStyle w:val="Hyperlink"/>
          </w:rPr>
          <w:t>type</w:t>
        </w:r>
      </w:hyperlink>
      <w:r>
        <w:t>="</w:t>
      </w:r>
      <w:hyperlink r:id="rId60">
        <w:r>
          <w:rPr>
            <w:rStyle w:val="Hyperlink"/>
          </w:rPr>
          <w:t>ST_LongHexNumber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hyperlink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tag.docx" TargetMode="External"/><Relationship Id="rId11" Type="http://schemas.openxmlformats.org/officeDocument/2006/relationships/hyperlink" Target="document.docx" TargetMode="External"/><Relationship Id="rId12" Type="http://schemas.openxmlformats.org/officeDocument/2006/relationships/hyperlink" Target="body.docx" TargetMode="External"/><Relationship Id="rId13" Type="http://schemas.openxmlformats.org/officeDocument/2006/relationships/hyperlink" Target="p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fldSimple.docx" TargetMode="External"/><Relationship Id="rId16" Type="http://schemas.openxmlformats.org/officeDocument/2006/relationships/hyperlink" Target="AUTHOR.docx" TargetMode="External"/><Relationship Id="rId17" Type="http://schemas.openxmlformats.org/officeDocument/2006/relationships/hyperlink" Target="customXml.docx" TargetMode="External"/><Relationship Id="rId18" Type="http://schemas.openxmlformats.org/officeDocument/2006/relationships/hyperlink" Target="del.docx" TargetMode="External"/><Relationship Id="rId19" Type="http://schemas.openxmlformats.org/officeDocument/2006/relationships/hyperlink" Target="ins.docx" TargetMode="External"/><Relationship Id="rId20" Type="http://schemas.openxmlformats.org/officeDocument/2006/relationships/hyperlink" Target="moveFrom.docx" TargetMode="External"/><Relationship Id="rId21" Type="http://schemas.openxmlformats.org/officeDocument/2006/relationships/hyperlink" Target="moveTo.docx" TargetMode="External"/><Relationship Id="rId22" Type="http://schemas.openxmlformats.org/officeDocument/2006/relationships/hyperlink" Target="rt.docx" TargetMode="External"/><Relationship Id="rId23" Type="http://schemas.openxmlformats.org/officeDocument/2006/relationships/hyperlink" Target="rubyBase.docx" TargetMode="External"/><Relationship Id="rId24" Type="http://schemas.openxmlformats.org/officeDocument/2006/relationships/hyperlink" Target="sdtContent.docx" TargetMode="External"/><Relationship Id="rId25" Type="http://schemas.openxmlformats.org/officeDocument/2006/relationships/hyperlink" Target="smartTag.docx" TargetMode="External"/><Relationship Id="rId26" Type="http://schemas.openxmlformats.org/officeDocument/2006/relationships/hyperlink" Target="annotationRef.docx" TargetMode="External"/><Relationship Id="rId27" Type="http://schemas.openxmlformats.org/officeDocument/2006/relationships/hyperlink" Target="br.docx" TargetMode="External"/><Relationship Id="rId28" Type="http://schemas.openxmlformats.org/officeDocument/2006/relationships/hyperlink" Target="commentReference.docx" TargetMode="External"/><Relationship Id="rId29" Type="http://schemas.openxmlformats.org/officeDocument/2006/relationships/hyperlink" Target="continuationSeparator.docx" TargetMode="External"/><Relationship Id="rId30" Type="http://schemas.openxmlformats.org/officeDocument/2006/relationships/hyperlink" Target="cr.docx" TargetMode="External"/><Relationship Id="rId31" Type="http://schemas.openxmlformats.org/officeDocument/2006/relationships/hyperlink" Target="dayLong.docx" TargetMode="External"/><Relationship Id="rId32" Type="http://schemas.openxmlformats.org/officeDocument/2006/relationships/hyperlink" Target="dayShort.docx" TargetMode="External"/><Relationship Id="rId33" Type="http://schemas.openxmlformats.org/officeDocument/2006/relationships/hyperlink" Target="delInstrText.docx" TargetMode="External"/><Relationship Id="rId34" Type="http://schemas.openxmlformats.org/officeDocument/2006/relationships/hyperlink" Target="delText.docx" TargetMode="External"/><Relationship Id="rId35" Type="http://schemas.openxmlformats.org/officeDocument/2006/relationships/hyperlink" Target="drawing.docx" TargetMode="External"/><Relationship Id="rId36" Type="http://schemas.openxmlformats.org/officeDocument/2006/relationships/hyperlink" Target="endnoteRef.docx" TargetMode="External"/><Relationship Id="rId37" Type="http://schemas.openxmlformats.org/officeDocument/2006/relationships/hyperlink" Target="endnoteReference.docx" TargetMode="External"/><Relationship Id="rId38" Type="http://schemas.openxmlformats.org/officeDocument/2006/relationships/hyperlink" Target="fldChar.docx" TargetMode="External"/><Relationship Id="rId39" Type="http://schemas.openxmlformats.org/officeDocument/2006/relationships/hyperlink" Target="footnoteRef.docx" TargetMode="External"/><Relationship Id="rId40" Type="http://schemas.openxmlformats.org/officeDocument/2006/relationships/hyperlink" Target="footnoteReference.docx" TargetMode="External"/><Relationship Id="rId41" Type="http://schemas.openxmlformats.org/officeDocument/2006/relationships/hyperlink" Target="instrText.docx" TargetMode="External"/><Relationship Id="rId42" Type="http://schemas.openxmlformats.org/officeDocument/2006/relationships/hyperlink" Target="lastRenderedPageBreak.docx" TargetMode="External"/><Relationship Id="rId43" Type="http://schemas.openxmlformats.org/officeDocument/2006/relationships/hyperlink" Target="monthLong.docx" TargetMode="External"/><Relationship Id="rId44" Type="http://schemas.openxmlformats.org/officeDocument/2006/relationships/hyperlink" Target="monthShort.docx" TargetMode="External"/><Relationship Id="rId45" Type="http://schemas.openxmlformats.org/officeDocument/2006/relationships/hyperlink" Target="noBreakHyphen.docx" TargetMode="External"/><Relationship Id="rId46" Type="http://schemas.openxmlformats.org/officeDocument/2006/relationships/hyperlink" Target="object.docx" TargetMode="External"/><Relationship Id="rId47" Type="http://schemas.openxmlformats.org/officeDocument/2006/relationships/hyperlink" Target="pgNum.docx" TargetMode="External"/><Relationship Id="rId48" Type="http://schemas.openxmlformats.org/officeDocument/2006/relationships/hyperlink" Target="pict.docx" TargetMode="External"/><Relationship Id="rId49" Type="http://schemas.openxmlformats.org/officeDocument/2006/relationships/hyperlink" Target="ptab.docx" TargetMode="External"/><Relationship Id="rId50" Type="http://schemas.openxmlformats.org/officeDocument/2006/relationships/hyperlink" Target="rPr.docx" TargetMode="External"/><Relationship Id="rId51" Type="http://schemas.openxmlformats.org/officeDocument/2006/relationships/hyperlink" Target="ruby.docx" TargetMode="External"/><Relationship Id="rId52" Type="http://schemas.openxmlformats.org/officeDocument/2006/relationships/hyperlink" Target="separator.docx" TargetMode="External"/><Relationship Id="rId53" Type="http://schemas.openxmlformats.org/officeDocument/2006/relationships/hyperlink" Target="softHyphen.docx" TargetMode="External"/><Relationship Id="rId54" Type="http://schemas.openxmlformats.org/officeDocument/2006/relationships/hyperlink" Target="sym.docx" TargetMode="External"/><Relationship Id="rId55" Type="http://schemas.openxmlformats.org/officeDocument/2006/relationships/hyperlink" Target="tab.docx" TargetMode="External"/><Relationship Id="rId56" Type="http://schemas.openxmlformats.org/officeDocument/2006/relationships/hyperlink" Target="yearLong.docx" TargetMode="External"/><Relationship Id="rId57" Type="http://schemas.openxmlformats.org/officeDocument/2006/relationships/hyperlink" Target="yearShort.docx" TargetMode="External"/><Relationship Id="rId58" Type="http://schemas.openxmlformats.org/officeDocument/2006/relationships/hyperlink" Target="Run.docx" TargetMode="External"/><Relationship Id="rId59" Type="http://schemas.openxmlformats.org/officeDocument/2006/relationships/hyperlink" Target="between.docx" TargetMode="External"/><Relationship Id="rId60" Type="http://schemas.openxmlformats.org/officeDocument/2006/relationships/hyperlink" Target="ST_LongHexNumber.docx" TargetMode="External"/><Relationship Id="rId61" Type="http://schemas.openxmlformats.org/officeDocument/2006/relationships/hyperlink" Target="type.docx" TargetMode="External"/><Relationship Id="rId62" Type="http://schemas.openxmlformats.org/officeDocument/2006/relationships/hyperlink" Target="name.docx" TargetMode="External"/><Relationship Id="rId63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