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7_1" w:id="100001"/>
      <w:bookmarkStart w:name="book08b820c0-e132-4454-aa3e-9866f2fb489e_1" w:id="100002"/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(Numbering Symbol </w:t>
      </w:r>
      <w:hyperlink r:id="rId9">
        <w:r>
          <w:rPr>
            <w:rStyle w:val="Hyperlink"/>
          </w:rPr>
          <w:t>Run</w:t>
        </w:r>
      </w:hyperlink>
      <w:r>
        <w:t xml:space="preserve"> Properties)</w:t>
      </w:r>
      <w:bookmarkEnd w:id="100001"/>
    </w:p>
    <w:bookmarkEnd w:id="100002"/>
    <w:p w:rsidRDefault="00476CD1" w:rsidP="00476CD1" w:rsidR="00476CD1">
      <w:r>
        <w:t xml:space="preserve">This element specifies the run properties which shall be applied to the </w:t>
      </w:r>
      <w:hyperlink r:id="rId10">
        <w:r>
          <w:rPr>
            <w:rStyle w:val="Hyperlink"/>
          </w:rPr>
          <w:t>numbering</w:t>
        </w:r>
      </w:hyperlink>
      <w:r>
        <w:t xml:space="preserve"> level's text specified in the </w:t>
      </w:r>
      <w:r>
        <w:t/>
      </w:r>
      <w:hyperlink r:id="rId11">
        <w:r>
          <w:rPr>
            <w:rStyle w:val="Hyperlink"/>
          </w:rPr>
          <w:t>lvlText</w:t>
        </w:r>
      </w:hyperlink>
      <w:r>
        <w:t/>
      </w:r>
      <w:r>
        <w:t xml:space="preserve"> element (§</w:t>
      </w:r>
      <w:fldSimple w:instr=" REF book8ffe081c-1154-4d47-93f5-683fe7cf91a7 \w \h ">
        <w:r>
          <w:t>2.9.12</w:t>
        </w:r>
      </w:fldSimple>
      <w:r>
        <w:t>) when it is applied to paragraphs in this document.</w:t>
      </w:r>
    </w:p>
    <w:p w:rsidRDefault="00476CD1" w:rsidP="00476CD1" w:rsidR="00476CD1">
      <w:r>
        <w:t xml:space="preserve">These run properties are applied to all </w:t>
      </w:r>
      <w:hyperlink r:id="rId10">
        <w:r>
          <w:rPr>
            <w:rStyle w:val="Hyperlink"/>
          </w:rPr>
          <w:t>numbering</w:t>
        </w:r>
      </w:hyperlink>
      <w:r>
        <w:t xml:space="preserve"> level text used by a given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and </w:t>
      </w:r>
      <w:hyperlink r:id="rId10">
        <w:r>
          <w:rPr>
            <w:rStyle w:val="Hyperlink"/>
          </w:rPr>
          <w:t>numbering</w:t>
        </w:r>
      </w:hyperlink>
      <w:r>
        <w:t xml:space="preserve"> level. It should be noted that run properties specified on a numbered paragraph itself, or on text runs within a numbered paragraph, are separate from the run properties specified by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elements within a </w:t>
      </w:r>
      <w:hyperlink r:id="rId10">
        <w:r>
          <w:rPr>
            <w:rStyle w:val="Hyperlink"/>
          </w:rPr>
          <w:t>numbering</w:t>
        </w:r>
      </w:hyperlink>
      <w:r>
        <w:t xml:space="preserve"> level, as the latter affects only the </w:t>
      </w:r>
      <w:hyperlink r:id="rId10">
        <w:r>
          <w:rPr>
            <w:rStyle w:val="Hyperlink"/>
          </w:rPr>
          <w:t>numbering</w:t>
        </w:r>
      </w:hyperlink>
      <w:r>
        <w:t xml:space="preserve"> text itself, not the remainder of runs in the numbered paragraph.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below which uses the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to specify that the </w:t>
      </w:r>
      <w:hyperlink r:id="rId10">
        <w:r>
          <w:rPr>
            <w:rStyle w:val="Hyperlink"/>
          </w:rPr>
          <w:t>numbering</w:t>
        </w:r>
      </w:hyperlink>
      <w:r>
        <w:t xml:space="preserve"> symbol used within a given </w:t>
      </w:r>
      <w:hyperlink r:id="rId10">
        <w:r>
          <w:rPr>
            <w:rStyle w:val="Hyperlink"/>
          </w:rPr>
          <w:t>numbering</w:t>
        </w:r>
      </w:hyperlink>
      <w:r>
        <w:t xml:space="preserve"> level should be bold and of a 16 point font size: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lvl</w:t>
        </w:r>
      </w:hyperlink>
      <w:r>
        <w:t xml:space="preserve"> w:</w:t>
      </w:r>
      <w:hyperlink r:id="rId13">
        <w:r>
          <w:rPr>
            <w:rStyle w:val="Hyperlink"/>
          </w:rPr>
          <w:t>ilvl</w:t>
        </w:r>
      </w:hyperlink>
      <w:r>
        <w:t xml:space="preserve">="1"&gt; 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    &lt;w:</w:t>
      </w:r>
      <w:hyperlink r:id="rId14">
        <w:r>
          <w:rPr>
            <w:rStyle w:val="Hyperlink"/>
          </w:rPr>
          <w:t>b</w:t>
        </w:r>
      </w:hyperlink>
      <w:r>
        <w:t xml:space="preserve"> /&gt; </w:t>
      </w:r>
    </w:p>
    <w:p w:rsidRDefault="00476CD1" w:rsidP="00476CD1" w:rsidR="00476CD1">
      <w:pPr>
        <w:pStyle w:val="c"/>
      </w:pPr>
      <w:r>
        <w:t>    &lt;w:</w:t>
      </w:r>
      <w:hyperlink r:id="rId15">
        <w:r>
          <w:rPr>
            <w:rStyle w:val="Hyperlink"/>
          </w:rPr>
          <w:t>sz</w:t>
        </w:r>
      </w:hyperlink>
      <w:r>
        <w:t xml:space="preserve"> w:val="32" /&gt; </w:t>
      </w:r>
    </w:p>
    <w:p w:rsidRDefault="00476CD1" w:rsidP="00476CD1" w:rsidR="00476CD1">
      <w:pPr>
        <w:pStyle w:val="c"/>
      </w:pPr>
      <w:r>
        <w:t>  &lt;/w: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 xml:space="preserve">The resulting paragraph will use its regular paragraph formatting, but the </w:t>
      </w:r>
      <w:hyperlink r:id="rId10">
        <w:r>
          <w:rPr>
            <w:rStyle w:val="Hyperlink"/>
          </w:rPr>
          <w:t>numbering</w:t>
        </w:r>
      </w:hyperlink>
      <w:r>
        <w:t xml:space="preserve"> level text itself shall be specifically formatted as bold in 16 point font.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b</w:t>
              </w:r>
            </w:hyperlink>
            <w:r>
              <w:t/>
            </w:r>
            <w:r>
              <w:t xml:space="preserve"> (Bold)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c4b2a25-1633-4c7e-a120-ef2170199049 \r \h">
              <w:r>
                <w:t>2.3.2.1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bCs</w:t>
              </w:r>
            </w:hyperlink>
            <w:r>
              <w:t/>
            </w:r>
            <w:r>
              <w:t xml:space="preserve"> (Complex Script 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957f16-6ff8-4da2-bc0e-99cf485f4e03 \r \h">
              <w:r>
                <w:t>2.3.2.2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bdr</w:t>
              </w:r>
            </w:hyperlink>
            <w:r>
              <w:t/>
            </w:r>
            <w:r>
              <w:t xml:space="preserve"> (Text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224831-cb55-4f3b-8028-6b02d099c1b0 \r \h">
              <w:r>
                <w:t>2.3.2.3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caps</w:t>
              </w:r>
            </w:hyperlink>
            <w:r>
              <w:t/>
            </w:r>
            <w:r>
              <w:t xml:space="preserve"> (Display All Characters As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d4a57-deb8-4466-b3ea-2194e57784ce \r \h">
              <w:r>
                <w:t>2.3.2.4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(Run Content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c82af5-c788-4f36-8d0c-41c5082f2644 \r \h">
              <w:r>
                <w:t>2.3.2.5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cs</w:t>
              </w:r>
            </w:hyperlink>
            <w:r>
              <w:t/>
            </w:r>
            <w:r>
              <w:t xml:space="preserve"> (Use Complex Script Formatting on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a9289b-9430-4688-afd7-dcda7879abde \r \h">
              <w:r>
                <w:t>2.3.2.6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dstrike</w:t>
              </w:r>
            </w:hyperlink>
            <w:r>
              <w:t/>
            </w:r>
            <w:r>
              <w:t xml:space="preserve"> (Double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fcde82-23cb-42be-b0bf-e6394745c071 \r \h">
              <w:r>
                <w:t>2.3.2.7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eastAsianLayout</w:t>
              </w:r>
            </w:hyperlink>
            <w:r>
              <w:t/>
            </w:r>
            <w:r>
              <w:t xml:space="preserve"> (East Asian Typography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6a7618-bdfe-44c7-b827-bc21a5b7840f \r \h">
              <w:r>
                <w:t>2.3.2.8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effect</w:t>
              </w:r>
            </w:hyperlink>
            <w:r>
              <w:t/>
            </w:r>
            <w:r>
              <w:t xml:space="preserve"> (Animated Text Effect)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ab5a97-97af-4cb6-9e02-88a0195d74b7 \r \h">
              <w:r>
                <w:t>2.3.2.9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em</w:t>
              </w:r>
            </w:hyperlink>
            <w:r>
              <w:t/>
            </w:r>
            <w:r>
              <w:t xml:space="preserve"> (Emphasis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1a8f4d-65ab-4d8b-b245-9d524f6a50f5 \r \h">
              <w:r>
                <w:t>2.3.2.10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emboss</w:t>
              </w:r>
            </w:hyperlink>
            <w:r>
              <w:t/>
            </w:r>
            <w:r>
              <w:t xml:space="preserve"> (Embossing)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15b4c4-1001-4e49-b4f5-bd836e29c04c \r \h">
              <w:r>
                <w:t>2.3.2.11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fitText</w:t>
              </w:r>
            </w:hyperlink>
            <w:r>
              <w:t/>
            </w:r>
            <w:r>
              <w:t xml:space="preserve"> (Manual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3b38b0-5d84-45e4-b5f4-f9a9ae416141 \r \h">
              <w:r>
                <w:t>2.3.2.12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highlight</w:t>
              </w:r>
            </w:hyperlink>
            <w:r>
              <w:t/>
            </w:r>
            <w:r>
              <w:t xml:space="preserve"> (Text Highlighting)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b69515-c382-4d95-b0db-dd62476129a6 \r \h">
              <w:r>
                <w:t>2.3.2.13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(Italics)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6c4298-ce75-436b-8643-6a0347b22e01 \r \h">
              <w:r>
                <w:t>2.3.2.14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iCs</w:t>
              </w:r>
            </w:hyperlink>
            <w:r>
              <w:t/>
            </w:r>
            <w:r>
              <w:t xml:space="preserve"> (Complex Script 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f8e806-4660-4a02-8c07-47db82e2f1a7 \r \h">
              <w:r>
                <w:t>2.3.2.15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imprint</w:t>
              </w:r>
            </w:hyperlink>
            <w:r>
              <w:t/>
            </w:r>
            <w:r>
              <w:t xml:space="preserve"> (Imprinting)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08aaa1-20e8-490a-acf3-59911988a063 \r \h">
              <w:r>
                <w:t>2.3.2.16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kern</w:t>
              </w:r>
            </w:hyperlink>
            <w:r>
              <w:t/>
            </w:r>
            <w:r>
              <w:t xml:space="preserve"> (Font Kerning)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fcb98b-3b0d-48bc-92f5-194aad92e1cb \r \h">
              <w:r>
                <w:t>2.3.2.17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(Languages for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183fb3-cc66-4547-b3a8-db2b210c40b3 \r \h">
              <w:r>
                <w:t>2.3.2.18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noProof</w:t>
              </w:r>
            </w:hyperlink>
            <w:r>
              <w:t/>
            </w:r>
            <w:r>
              <w:t xml:space="preserve"> (Do Not Check Spelling or Grammar)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6c4f58-da4c-4dec-9614-c1009c1a2024 \r \h">
              <w:r>
                <w:t>2.3.2.19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Open </w:t>
            </w:r>
            <w:hyperlink r:id="rId35">
              <w:r>
                <w:rPr>
                  <w:rStyle w:val="Hyperlink"/>
                </w:rPr>
                <w:t>XML</w:t>
              </w:r>
            </w:hyperlink>
            <w:r>
              <w:t xml:space="preserve">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ae582c-7c44-4a05-a692-cc2dda9f42fe \r \h">
              <w:r>
                <w:t>2.3.2.20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outline</w:t>
              </w:r>
            </w:hyperlink>
            <w:r>
              <w:t/>
            </w:r>
            <w:r>
              <w:t xml:space="preserve"> (Display Character Outline)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b4e0b1-5ab0-4835-94b9-974c1c5d5903 \r \h">
              <w:r>
                <w:t>2.3.2.21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position</w:t>
              </w:r>
            </w:hyperlink>
            <w:r>
              <w:t/>
            </w:r>
            <w:r>
              <w:t xml:space="preserve"> (Vertically Raised or 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2fb6a-7f17-4181-8414-37958f95ea0f \r \h">
              <w:r>
                <w:t>2.3.2.22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(Run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dce7b3-08e6-499c-87cd-f73f1e0ec199 \r \h">
              <w:r>
                <w:t>2.3.2.24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rPrChange</w:t>
              </w:r>
            </w:hyperlink>
            <w:r>
              <w:t/>
            </w:r>
            <w:r>
              <w:t xml:space="preserve"> (Revision Information for </w:t>
            </w:r>
            <w:hyperlink r:id="rId9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6314730-6fac-4cee-8f3f-1b0ae444e837 \r \h">
              <w:r>
                <w:t>2.13.5.32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rStyle</w:t>
              </w:r>
            </w:hyperlink>
            <w:r>
              <w:t/>
            </w:r>
            <w:r>
              <w:t xml:space="preserve"> (Referenced Character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f7b4fb-ddd2-4106-ac04-988ac3017145 \r \h">
              <w:r>
                <w:t>2.3.2.27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rtl</w:t>
              </w:r>
            </w:hyperlink>
            <w:r>
              <w:t/>
            </w:r>
            <w:r>
              <w:t xml:space="preserve"> (Right To Left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4c04bd-7e93-4b2c-91d1-b5de1531e316 \r \h">
              <w:r>
                <w:t>2.3.2.28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shadow</w:t>
              </w:r>
            </w:hyperlink>
            <w:r>
              <w:t/>
            </w:r>
            <w:r>
              <w:t xml:space="preserve"> (Shadow)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ce1d8f-9c5b-4a2b-9ae0-457947981e21 \r \h">
              <w:r>
                <w:t>2.3.2.29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(Run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cd7ec4-70fc-4260-ae7f-4efe0a1cad3c \r \h">
              <w:r>
                <w:t>2.3.2.30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smallCaps</w:t>
              </w:r>
            </w:hyperlink>
            <w:r>
              <w:t/>
            </w:r>
            <w:r>
              <w:t xml:space="preserve"> (Small Caps)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adff69-0714-4df6-9007-372affea8e11 \r \h">
              <w:r>
                <w:t>2.3.2.31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6">
              <w:r>
                <w:rPr>
                  <w:rStyle w:val="Hyperlink"/>
                </w:rPr>
                <w:t>Settings</w:t>
              </w:r>
            </w:hyperlink>
            <w:r>
              <w:t xml:space="preserve"> For Inter-Character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3afeb8-ad9c-4c03-97da-783ba89f0a31 \r \h">
              <w:r>
                <w:t>2.3.2.32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(Character Spacing Adjustment)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bce8b2-2f07-4edf-b189-2f41bf13bec5 \r \h">
              <w:r>
                <w:t>2.3.2.33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specVanish</w:t>
              </w:r>
            </w:hyperlink>
            <w:r>
              <w:t/>
            </w:r>
            <w:r>
              <w:t xml:space="preserve"> (Paragraph Mark Is Always Hidden)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6764ed-2f5d-4b70-a75b-bcf8ab7f6050 \r \h">
              <w:r>
                <w:t>2.3.2.34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strike</w:t>
              </w:r>
            </w:hyperlink>
            <w:r>
              <w:t/>
            </w:r>
            <w:r>
              <w:t xml:space="preserve"> (Single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2c55e8-8b3a-49b2-894a-095b18529eb1 \r \h">
              <w:r>
                <w:t>2.3.2.35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da4f20-88a4-4e2a-8e81-a20fb9ea9029 \r \h">
              <w:r>
                <w:t>2.3.2.36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szCs</w:t>
              </w:r>
            </w:hyperlink>
            <w:r>
              <w:t/>
            </w:r>
            <w:r>
              <w:t xml:space="preserve"> (Complex Script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93c19a-04ae-4a00-a0b5-a0825539e2e6 \r \h">
              <w:r>
                <w:t>2.3.2.37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u</w:t>
              </w:r>
            </w:hyperlink>
            <w:r>
              <w:t/>
            </w:r>
            <w:r>
              <w:t xml:space="preserve"> (Underline)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c0aa19-c777-43ce-afbd-34c92e4239c6 \r \h">
              <w:r>
                <w:t>2.3.2.38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vanish</w:t>
              </w:r>
            </w:hyperlink>
            <w:r>
              <w:t/>
            </w:r>
            <w:r>
              <w:t xml:space="preserve"> (Hidden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d1780b-d2d0-4e98-95f0-7a6ce305060a \r \h">
              <w:r>
                <w:t>2.3.2.39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vertAlign</w:t>
              </w:r>
            </w:hyperlink>
            <w:r>
              <w:t/>
            </w:r>
            <w:r>
              <w:t xml:space="preserve"> (Subscript/Superscript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f6d71f-12d1-4d87-b123-f77c40349ef3 \r \h">
              <w:r>
                <w:t>2.3.2.40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(Expanded/Compressed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0e574c-778c-42e8-a351-f8ff88a00153 \r \h">
              <w:r>
                <w:t>2.3.2.41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webHidden</w:t>
              </w:r>
            </w:hyperlink>
            <w:r>
              <w:t/>
            </w:r>
            <w:r>
              <w:t xml:space="preserve"> (Web 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1ed88f-d902-479a-b8b7-ee3e4869e07b \r \h">
              <w:r>
                <w:t>2.3.2.42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6">
        <w:r>
          <w:rPr>
            <w:rStyle w:val="Hyperlink"/>
          </w:rPr>
          <w:t>name</w:t>
        </w:r>
      </w:hyperlink>
      <w:r>
        <w:t>="CT_RPr"&gt;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7">
        <w:r>
          <w:rPr>
            <w:rStyle w:val="Hyperlink"/>
          </w:rPr>
          <w:t>group</w:t>
        </w:r>
      </w:hyperlink>
      <w:r>
        <w:t xml:space="preserve"> ref="EG_RPrContent"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Run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lvlText.docx" TargetMode="External"/><Relationship Id="rId12" Type="http://schemas.openxmlformats.org/officeDocument/2006/relationships/hyperlink" Target="lvl.docx" TargetMode="External"/><Relationship Id="rId13" Type="http://schemas.openxmlformats.org/officeDocument/2006/relationships/hyperlink" Target="ilvl.docx" TargetMode="External"/><Relationship Id="rId14" Type="http://schemas.openxmlformats.org/officeDocument/2006/relationships/hyperlink" Target="b.docx" TargetMode="External"/><Relationship Id="rId15" Type="http://schemas.openxmlformats.org/officeDocument/2006/relationships/hyperlink" Target="sz.docx" TargetMode="External"/><Relationship Id="rId16" Type="http://schemas.openxmlformats.org/officeDocument/2006/relationships/hyperlink" Target="bCs.docx" TargetMode="External"/><Relationship Id="rId17" Type="http://schemas.openxmlformats.org/officeDocument/2006/relationships/hyperlink" Target="bdr.docx" TargetMode="External"/><Relationship Id="rId18" Type="http://schemas.openxmlformats.org/officeDocument/2006/relationships/hyperlink" Target="caps.docx" TargetMode="External"/><Relationship Id="rId19" Type="http://schemas.openxmlformats.org/officeDocument/2006/relationships/hyperlink" Target="color.docx" TargetMode="External"/><Relationship Id="rId20" Type="http://schemas.openxmlformats.org/officeDocument/2006/relationships/hyperlink" Target="cs.docx" TargetMode="External"/><Relationship Id="rId21" Type="http://schemas.openxmlformats.org/officeDocument/2006/relationships/hyperlink" Target="dstrike.docx" TargetMode="External"/><Relationship Id="rId22" Type="http://schemas.openxmlformats.org/officeDocument/2006/relationships/hyperlink" Target="eastAsianLayout.docx" TargetMode="External"/><Relationship Id="rId23" Type="http://schemas.openxmlformats.org/officeDocument/2006/relationships/hyperlink" Target="effect.docx" TargetMode="External"/><Relationship Id="rId24" Type="http://schemas.openxmlformats.org/officeDocument/2006/relationships/hyperlink" Target="em.docx" TargetMode="External"/><Relationship Id="rId25" Type="http://schemas.openxmlformats.org/officeDocument/2006/relationships/hyperlink" Target="emboss.docx" TargetMode="External"/><Relationship Id="rId26" Type="http://schemas.openxmlformats.org/officeDocument/2006/relationships/hyperlink" Target="fitText.docx" TargetMode="External"/><Relationship Id="rId27" Type="http://schemas.openxmlformats.org/officeDocument/2006/relationships/hyperlink" Target="highlight.docx" TargetMode="External"/><Relationship Id="rId28" Type="http://schemas.openxmlformats.org/officeDocument/2006/relationships/hyperlink" Target="i.docx" TargetMode="External"/><Relationship Id="rId29" Type="http://schemas.openxmlformats.org/officeDocument/2006/relationships/hyperlink" Target="iCs.docx" TargetMode="External"/><Relationship Id="rId30" Type="http://schemas.openxmlformats.org/officeDocument/2006/relationships/hyperlink" Target="imprint.docx" TargetMode="External"/><Relationship Id="rId31" Type="http://schemas.openxmlformats.org/officeDocument/2006/relationships/hyperlink" Target="kern.docx" TargetMode="External"/><Relationship Id="rId32" Type="http://schemas.openxmlformats.org/officeDocument/2006/relationships/hyperlink" Target="lang.docx" TargetMode="External"/><Relationship Id="rId33" Type="http://schemas.openxmlformats.org/officeDocument/2006/relationships/hyperlink" Target="noProof.docx" TargetMode="External"/><Relationship Id="rId34" Type="http://schemas.openxmlformats.org/officeDocument/2006/relationships/hyperlink" Target="oMath.docx" TargetMode="External"/><Relationship Id="rId35" Type="http://schemas.openxmlformats.org/officeDocument/2006/relationships/hyperlink" Target="XML.docx" TargetMode="External"/><Relationship Id="rId36" Type="http://schemas.openxmlformats.org/officeDocument/2006/relationships/hyperlink" Target="outline.docx" TargetMode="External"/><Relationship Id="rId37" Type="http://schemas.openxmlformats.org/officeDocument/2006/relationships/hyperlink" Target="position.docx" TargetMode="External"/><Relationship Id="rId38" Type="http://schemas.openxmlformats.org/officeDocument/2006/relationships/hyperlink" Target="rFonts.docx" TargetMode="External"/><Relationship Id="rId39" Type="http://schemas.openxmlformats.org/officeDocument/2006/relationships/hyperlink" Target="rPrChange.docx" TargetMode="External"/><Relationship Id="rId40" Type="http://schemas.openxmlformats.org/officeDocument/2006/relationships/hyperlink" Target="rStyle.docx" TargetMode="External"/><Relationship Id="rId41" Type="http://schemas.openxmlformats.org/officeDocument/2006/relationships/hyperlink" Target="rtl.docx" TargetMode="External"/><Relationship Id="rId42" Type="http://schemas.openxmlformats.org/officeDocument/2006/relationships/hyperlink" Target="shadow.docx" TargetMode="External"/><Relationship Id="rId43" Type="http://schemas.openxmlformats.org/officeDocument/2006/relationships/hyperlink" Target="shd.docx" TargetMode="External"/><Relationship Id="rId44" Type="http://schemas.openxmlformats.org/officeDocument/2006/relationships/hyperlink" Target="smallCaps.docx" TargetMode="External"/><Relationship Id="rId45" Type="http://schemas.openxmlformats.org/officeDocument/2006/relationships/hyperlink" Target="snapToGrid.docx" TargetMode="External"/><Relationship Id="rId46" Type="http://schemas.openxmlformats.org/officeDocument/2006/relationships/hyperlink" Target="Settings.docx" TargetMode="External"/><Relationship Id="rId47" Type="http://schemas.openxmlformats.org/officeDocument/2006/relationships/hyperlink" Target="spacing.docx" TargetMode="External"/><Relationship Id="rId48" Type="http://schemas.openxmlformats.org/officeDocument/2006/relationships/hyperlink" Target="specVanish.docx" TargetMode="External"/><Relationship Id="rId49" Type="http://schemas.openxmlformats.org/officeDocument/2006/relationships/hyperlink" Target="strike.docx" TargetMode="External"/><Relationship Id="rId50" Type="http://schemas.openxmlformats.org/officeDocument/2006/relationships/hyperlink" Target="szCs.docx" TargetMode="External"/><Relationship Id="rId51" Type="http://schemas.openxmlformats.org/officeDocument/2006/relationships/hyperlink" Target="u.docx" TargetMode="External"/><Relationship Id="rId52" Type="http://schemas.openxmlformats.org/officeDocument/2006/relationships/hyperlink" Target="vanish.docx" TargetMode="External"/><Relationship Id="rId53" Type="http://schemas.openxmlformats.org/officeDocument/2006/relationships/hyperlink" Target="vertAlign.docx" TargetMode="External"/><Relationship Id="rId54" Type="http://schemas.openxmlformats.org/officeDocument/2006/relationships/hyperlink" Target="w.docx" TargetMode="External"/><Relationship Id="rId55" Type="http://schemas.openxmlformats.org/officeDocument/2006/relationships/hyperlink" Target="webHidden.docx" TargetMode="External"/><Relationship Id="rId56" Type="http://schemas.openxmlformats.org/officeDocument/2006/relationships/hyperlink" Target="name.docx" TargetMode="External"/><Relationship Id="rId5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