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99_1" w:id="100001"/>
      <w:bookmarkStart w:name="book75a88cd1-82c5-4e32-b861-dfd3b2577314_1" w:id="100002"/>
      <w:r>
        <w:t>rsidRoot</w:t>
      </w:r>
      <w:r>
        <w:t xml:space="preserve"> (Original Document Revision Save ID)</w:t>
      </w:r>
      <w:bookmarkEnd w:id="100001"/>
    </w:p>
    <w:bookmarkEnd w:id="100002"/>
    <w:p w:rsidRDefault="00476CD1" w:rsidP="00476CD1" w:rsidR="00476CD1">
      <w:r>
        <w:t>This element specifies the revision save ID which was associated with the first editing session for this document. [</w:t>
      </w:r>
      <w:r>
        <w:t>Note</w:t>
      </w:r>
      <w:r>
        <w:t xml:space="preserve">: This information shall be identical </w:t>
      </w:r>
      <w:hyperlink r:id="rId8">
        <w:r>
          <w:rPr>
            <w:rStyle w:val="Hyperlink"/>
          </w:rPr>
          <w:t>between</w:t>
        </w:r>
      </w:hyperlink>
      <w:r>
        <w:t xml:space="preserve"> any number of copies of the same document, as they all originate from the same original editing session. Applications may use this information as desired. </w:t>
      </w:r>
      <w:r>
        <w:t>end note</w:t>
      </w:r>
      <w:r>
        <w:t>]</w:t>
      </w:r>
    </w:p>
    <w:p w:rsidRDefault="00476CD1" w:rsidP="00476CD1" w:rsidR="00476CD1">
      <w:r>
        <w:t>If this element is omitted, then the original document revision save ID is unknown.</w:t>
      </w:r>
    </w:p>
    <w:p w:rsidRDefault="00476CD1" w:rsidP="00476CD1" w:rsidR="00476CD1">
      <w:r>
        <w:t>[</w:t>
      </w:r>
      <w:r>
        <w:t>Example</w:t>
      </w:r>
      <w:r>
        <w:t>: Consider the following fragments from two WordprocessingML documents' document settings:</w:t>
      </w:r>
    </w:p>
    <w:tbl>
      <w:tblPr>
        <w:tblStyle w:val="IndentedElementTable"/>
        <w:tblW w:type="auto" w:w="0"/>
        <w:tblLook w:val="0600" w:noVBand="1" w:noHBand="1" w:lastColumn="0" w:firstColumn="0" w:lastRow="0" w:firstRow="0"/>
      </w:tblPr>
      <w:tblGrid>
        <w:gridCol w:w="4795"/>
        <w:gridCol w:w="4795"/>
      </w:tblGrid>
      <w:tr w:rsidTr="002E5918" w:rsidR="00476CD1">
        <w:tc>
          <w:tcPr>
            <w:tcW w:type="dxa" w:w="5148"/>
          </w:tcPr>
          <w:p w:rsidRDefault="00476CD1" w:rsidP="002E5918" w:rsidR="00476CD1">
            <w:r>
              <w:t xml:space="preserve">Document 1 </w:t>
            </w:r>
          </w:p>
        </w:tc>
        <w:tc>
          <w:tcPr>
            <w:tcW w:type="dxa" w:w="5148"/>
          </w:tcPr>
          <w:p w:rsidRDefault="00476CD1" w:rsidP="002E5918" w:rsidR="00476CD1">
            <w:r>
              <w:t>Document  2</w:t>
            </w:r>
          </w:p>
        </w:tc>
      </w:tr>
      <w:tr w:rsidTr="002E5918" w:rsidR="00476CD1">
        <w:tc>
          <w:tcPr>
            <w:tcW w:type="dxa" w:w="5148"/>
          </w:tcPr>
          <w:p w:rsidRDefault="00476CD1" w:rsidP="002E5918" w:rsidR="00476CD1">
            <w:pPr>
              <w:pStyle w:val="c"/>
              <w:rPr>
                <w:lang w:val="nl-NL"/>
              </w:rPr>
            </w:pPr>
            <w:r>
              <w:t>&lt;w:</w:t>
            </w:r>
            <w:hyperlink r:id="rId9">
              <w:r>
                <w:rPr>
                  <w:rStyle w:val="Hyperlink"/>
                </w:rPr>
                <w:t>rsids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  <w:rPr>
                <w:lang w:val="nl-NL"/>
              </w:rPr>
            </w:pPr>
            <w:r>
              <w:t xml:space="preserve">  &lt;w:rsidRoot w:val="00464813"/&gt;</w:t>
            </w:r>
          </w:p>
          <w:p w:rsidRDefault="00476CD1" w:rsidP="002E5918" w:rsidR="00476CD1">
            <w:pPr>
              <w:pStyle w:val="c"/>
              <w:rPr>
                <w:lang w:val="nl-NL"/>
              </w:rPr>
            </w:pPr>
            <w:r>
              <w:t xml:space="preserve">  &lt;w:</w:t>
            </w:r>
            <w:hyperlink r:id="rId10">
              <w:r>
                <w:rPr>
                  <w:rStyle w:val="Hyperlink"/>
                </w:rPr>
                <w:t>rsid</w:t>
              </w:r>
            </w:hyperlink>
            <w:r>
              <w:t xml:space="preserve"> w:val="00455AAB" /&gt;</w:t>
            </w:r>
          </w:p>
          <w:p w:rsidRDefault="00476CD1" w:rsidP="002E5918" w:rsidR="00476CD1">
            <w:pPr>
              <w:pStyle w:val="c"/>
              <w:rPr>
                <w:lang w:val="nl-NL"/>
              </w:rPr>
            </w:pPr>
            <w:r>
              <w:t xml:space="preserve">  &lt;w:</w:t>
            </w:r>
            <w:hyperlink r:id="rId10">
              <w:r>
                <w:rPr>
                  <w:rStyle w:val="Hyperlink"/>
                </w:rPr>
                <w:t>rsid</w:t>
              </w:r>
            </w:hyperlink>
            <w:r>
              <w:t xml:space="preserve"> w:val="00464813" /&gt;</w:t>
            </w:r>
          </w:p>
          <w:p w:rsidRDefault="00476CD1" w:rsidP="002E5918" w:rsidR="00476CD1">
            <w:pPr>
              <w:pStyle w:val="c"/>
              <w:rPr>
                <w:lang w:val="nl-NL"/>
              </w:rPr>
            </w:pPr>
            <w:r>
              <w:t xml:space="preserve">  &lt;w:</w:t>
            </w:r>
            <w:hyperlink r:id="rId10">
              <w:r>
                <w:rPr>
                  <w:rStyle w:val="Hyperlink"/>
                </w:rPr>
                <w:t>rsid</w:t>
              </w:r>
            </w:hyperlink>
            <w:r>
              <w:t xml:space="preserve"> w:val="00996E03"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9">
              <w:r>
                <w:rPr>
                  <w:rStyle w:val="Hyperlink"/>
                </w:rPr>
                <w:t>rsids</w:t>
              </w:r>
            </w:hyperlink>
            <w:r>
              <w:t>&gt;</w:t>
            </w:r>
          </w:p>
        </w:tc>
        <w:tc>
          <w:tcPr>
            <w:tcW w:type="dxa" w:w="5148"/>
          </w:tcPr>
          <w:p w:rsidRDefault="00476CD1" w:rsidP="002E5918" w:rsidR="00476CD1">
            <w:pPr>
              <w:pStyle w:val="c"/>
              <w:rPr>
                <w:lang w:val="nl-NL"/>
              </w:rPr>
            </w:pPr>
            <w:r>
              <w:t>&lt;w:</w:t>
            </w:r>
            <w:hyperlink r:id="rId9">
              <w:r>
                <w:rPr>
                  <w:rStyle w:val="Hyperlink"/>
                </w:rPr>
                <w:t>rsids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  <w:rPr>
                <w:lang w:val="nl-NL"/>
              </w:rPr>
            </w:pPr>
            <w:r>
              <w:t xml:space="preserve">  &lt;w:rsidRoot w:val="00464813"/&gt;</w:t>
            </w:r>
          </w:p>
          <w:p w:rsidRDefault="00476CD1" w:rsidP="002E5918" w:rsidR="00476CD1">
            <w:pPr>
              <w:pStyle w:val="c"/>
              <w:rPr>
                <w:lang w:val="nl-NL"/>
              </w:rPr>
            </w:pPr>
            <w:r>
              <w:t xml:space="preserve">    &lt;w:</w:t>
            </w:r>
            <w:hyperlink r:id="rId10">
              <w:r>
                <w:rPr>
                  <w:rStyle w:val="Hyperlink"/>
                </w:rPr>
                <w:t>rsid</w:t>
              </w:r>
            </w:hyperlink>
            <w:r>
              <w:t xml:space="preserve"> w:val="00455AAB" /&gt;</w:t>
            </w:r>
          </w:p>
          <w:p w:rsidRDefault="00476CD1" w:rsidP="002E5918" w:rsidR="00476CD1">
            <w:pPr>
              <w:pStyle w:val="c"/>
              <w:rPr>
                <w:lang w:val="nl-NL"/>
              </w:rPr>
            </w:pPr>
            <w:r>
              <w:t xml:space="preserve">    &lt;w:</w:t>
            </w:r>
            <w:hyperlink r:id="rId10">
              <w:r>
                <w:rPr>
                  <w:rStyle w:val="Hyperlink"/>
                </w:rPr>
                <w:t>rsid</w:t>
              </w:r>
            </w:hyperlink>
            <w:r>
              <w:t xml:space="preserve"> w:val="00464813" /&gt;</w:t>
            </w:r>
          </w:p>
          <w:p w:rsidRDefault="00476CD1" w:rsidP="002E5918" w:rsidR="00476CD1">
            <w:pPr>
              <w:pStyle w:val="c"/>
              <w:rPr>
                <w:lang w:val="nl-NL"/>
              </w:rPr>
            </w:pPr>
            <w:r>
              <w:t xml:space="preserve">    &lt;w:</w:t>
            </w:r>
            <w:hyperlink r:id="rId10">
              <w:r>
                <w:rPr>
                  <w:rStyle w:val="Hyperlink"/>
                </w:rPr>
                <w:t>rsid</w:t>
              </w:r>
            </w:hyperlink>
            <w:r>
              <w:t xml:space="preserve"> w:val="00473403" /&gt;</w:t>
            </w:r>
          </w:p>
          <w:p w:rsidRDefault="00476CD1" w:rsidP="002E5918" w:rsidR="00476CD1">
            <w:pPr>
              <w:pStyle w:val="c"/>
              <w:rPr>
                <w:lang w:val="nl-NL"/>
              </w:rPr>
            </w:pPr>
            <w:r>
              <w:t xml:space="preserve">    &lt;w:</w:t>
            </w:r>
            <w:hyperlink r:id="rId10">
              <w:r>
                <w:rPr>
                  <w:rStyle w:val="Hyperlink"/>
                </w:rPr>
                <w:t>rsid</w:t>
              </w:r>
            </w:hyperlink>
            <w:r>
              <w:t xml:space="preserve"> w:val="0048414E"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9">
              <w:r>
                <w:rPr>
                  <w:rStyle w:val="Hyperlink"/>
                </w:rPr>
                <w:t>rsids</w:t>
              </w:r>
            </w:hyperlink>
            <w:r>
              <w:t>&gt;</w:t>
            </w:r>
          </w:p>
        </w:tc>
      </w:tr>
    </w:tbl>
    <w:p w:rsidRDefault="00476CD1" w:rsidP="00476CD1" w:rsidR="00476CD1"/>
    <w:p w:rsidRDefault="00476CD1" w:rsidP="00476CD1" w:rsidR="00476CD1">
      <w:r>
        <w:t xml:space="preserve">The </w:t>
      </w:r>
      <w:r>
        <w:t>rsidRoot</w:t>
      </w:r>
      <w:r>
        <w:t xml:space="preserve"> element's </w:t>
      </w:r>
      <w:r>
        <w:t>val</w:t>
      </w:r>
      <w:r>
        <w:t xml:space="preserve"> attribute has a value of </w:t>
      </w:r>
      <w:r>
        <w:t>00464813</w:t>
      </w:r>
      <w:r>
        <w:t xml:space="preserve"> for both documents, indicating that these documents, although they are now separate, originated from the same document. This information may be used as desired.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rsids</w:t>
              </w:r>
            </w:hyperlink>
            <w:r>
              <w:t/>
            </w:r>
            <w:r>
              <w:t xml:space="preserve"> (§</w:t>
            </w:r>
            <w:fldSimple w:instr="REF book8204b383-f9e7-4aa9-81d7-655ef292789d \r \h">
              <w:r>
                <w:t>2.15.1.72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(Long Hexadecimal Number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number value specified as a four digit hexadecimal number), whose contents of this decimal number are interpreted based on the context of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value for an attribute of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13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: </w:t>
            </w:r>
            <w:r>
              <w:t>00BE2C6C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 xml:space="preserve">This value is valid, as it contains four hexadecimal digits, each an </w:t>
            </w:r>
            <w:hyperlink r:id="rId14">
              <w:r>
                <w:rPr>
                  <w:rStyle w:val="Hyperlink"/>
                </w:rPr>
                <w:t>encoding</w:t>
              </w:r>
            </w:hyperlink>
            <w:r>
              <w:t xml:space="preserve"> of an octet of the actual decimal number value. It may therefore be interpreted as desired in the context of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element,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="CT_LongHexNumber"&gt;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ST_LongHexNumber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tween.docx" TargetMode="External"/><Relationship Id="rId9" Type="http://schemas.openxmlformats.org/officeDocument/2006/relationships/hyperlink" Target="rsids.docx" TargetMode="External"/><Relationship Id="rId10" Type="http://schemas.openxmlformats.org/officeDocument/2006/relationships/hyperlink" Target="rsid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ST_LongHexNumber.docx" TargetMode="External"/><Relationship Id="rId14" Type="http://schemas.openxmlformats.org/officeDocument/2006/relationships/hyperlink" Target="encoding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