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454_1" w:id="100001"/>
      <w:bookmarkStart w:name="book4f480034-39d3-4053-9392-9917cd429e59_1" w:id="100002"/>
      <w:r>
        <w:t>size</w:t>
      </w:r>
      <w:r>
        <w:t xml:space="preserve"> (Checkbox Form Field Size)</w:t>
      </w:r>
      <w:bookmarkEnd w:id="100001"/>
    </w:p>
    <w:bookmarkEnd w:id="100002"/>
    <w:p w:rsidRDefault="00476CD1" w:rsidP="00476CD1" w:rsidR="00476CD1">
      <w:r>
        <w:t>This element specifies the exact size for the parent checkbox form field. The resulting field shall be displayed in this point size regardless of the size specified by the formatting of its corresponding content in the document via the style hierarchy.</w:t>
      </w:r>
    </w:p>
    <w:p w:rsidRDefault="00476CD1" w:rsidP="00476CD1" w:rsidR="00476CD1">
      <w:r>
        <w:t>[</w:t>
      </w:r>
      <w:r>
        <w:t>Example</w:t>
      </w:r>
      <w:r>
        <w:t>: Consider the following WordprocessingML fragment for the properties of a checkbox form field:</w:t>
      </w:r>
    </w:p>
    <w:p w:rsidRDefault="00476CD1" w:rsidP="00476CD1" w:rsidR="00476CD1">
      <w:pPr>
        <w:pStyle w:val="c"/>
      </w:pPr>
      <w:r>
        <w:t>&lt;w:</w:t>
      </w:r>
      <w:hyperlink r:id="rId8">
        <w:r>
          <w:rPr>
            <w:rStyle w:val="Hyperlink"/>
          </w:rPr>
          <w:t>ffData</w:t>
        </w:r>
      </w:hyperlink>
      <w:r>
        <w:t>&gt;</w:t>
      </w:r>
      <w:r>
        <w:br/>
      </w:r>
      <w:r>
        <w:t xml:space="preserve">  &lt;w:</w:t>
      </w:r>
      <w:hyperlink r:id="rId9">
        <w:r>
          <w:rPr>
            <w:rStyle w:val="Hyperlink"/>
          </w:rPr>
          <w:t>checkBox</w:t>
        </w:r>
      </w:hyperlink>
      <w:r>
        <w:t>&gt;</w:t>
      </w:r>
      <w:r>
        <w:br/>
      </w:r>
      <w:r>
        <w:t xml:space="preserve">    &lt;w:size w:val="20" /&gt;</w:t>
      </w:r>
    </w:p>
    <w:p w:rsidRDefault="00476CD1" w:rsidP="00476CD1" w:rsidR="00476CD1">
      <w:pPr>
        <w:pStyle w:val="c"/>
      </w:pPr>
      <w:r>
        <w:t xml:space="preserve">    &lt;w:</w:t>
      </w:r>
      <w:hyperlink r:id="rId10">
        <w:r>
          <w:rPr>
            <w:rStyle w:val="Hyperlink"/>
          </w:rPr>
          <w:t>checked</w:t>
        </w:r>
      </w:hyperlink>
      <w:r>
        <w:t xml:space="preserve"> w:val="true" /&gt;</w:t>
      </w:r>
      <w:r>
        <w:br/>
      </w:r>
      <w:r>
        <w:t xml:space="preserve">  &lt;/w:</w:t>
      </w:r>
      <w:hyperlink r:id="rId9">
        <w:r>
          <w:rPr>
            <w:rStyle w:val="Hyperlink"/>
          </w:rPr>
          <w:t>checkBox</w:t>
        </w:r>
      </w:hyperlink>
      <w:r>
        <w:t>&gt;</w:t>
      </w:r>
      <w:r>
        <w:br/>
      </w:r>
      <w:r>
        <w:t>&lt;/w:</w:t>
      </w:r>
      <w:hyperlink r:id="rId8">
        <w:r>
          <w:rPr>
            <w:rStyle w:val="Hyperlink"/>
          </w:rPr>
          <w:t>ffData</w:t>
        </w:r>
      </w:hyperlink>
      <w:r>
        <w:t>&gt;</w:t>
      </w:r>
    </w:p>
    <w:p w:rsidRDefault="00476CD1" w:rsidP="00476CD1" w:rsidR="00476CD1">
      <w:r>
        <w:t xml:space="preserve">The </w:t>
      </w:r>
      <w:r>
        <w:t>size</w:t>
      </w:r>
      <w:r>
        <w:t xml:space="preserve"> element specifies that the checkbox shall be displayed in a ten point font size, regardless of the formatting which would normally be applied to this text via the style hierarchy.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9">
              <w:r>
                <w:rPr>
                  <w:rStyle w:val="Hyperlink"/>
                </w:rPr>
                <w:t>checkBox</w:t>
              </w:r>
            </w:hyperlink>
            <w:r>
              <w:t/>
            </w:r>
            <w:r>
              <w:t xml:space="preserve"> (§</w:t>
            </w:r>
            <w:fldSimple w:instr="REF book46eb908d-76e7-48b1-a979-7b50bac4a3b8 \r \h">
              <w:r>
                <w:t>2.16.7</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(Half Point Measurement)</w:t>
            </w:r>
          </w:p>
        </w:tc>
        <w:tc>
          <w:tcPr>
            <w:tcW w:type="pct" w:w="4000"/>
          </w:tcPr>
          <w:p w:rsidRDefault="00476CD1" w:rsidP="002E5918" w:rsidR="00476CD1">
            <w:r>
              <w:t>Specifies a positive measurement specified in half-points (1/144 of an inch).</w:t>
            </w:r>
          </w:p>
          <w:p w:rsidRDefault="00476CD1" w:rsidP="002E5918" w:rsidR="00476CD1"/>
          <w:p w:rsidRDefault="00476CD1" w:rsidP="002E5918" w:rsidR="00476CD1">
            <w:r>
              <w:t xml:space="preserve">The contents of this attribute value are interpreted based on the context of the parent </w:t>
            </w:r>
            <w:hyperlink r:id="rId11">
              <w:r>
                <w:rPr>
                  <w:rStyle w:val="Hyperlink"/>
                </w:rPr>
                <w:t>XML</w:t>
              </w:r>
            </w:hyperlink>
            <w:r>
              <w:t xml:space="preserve"> element.</w:t>
            </w:r>
          </w:p>
          <w:p w:rsidRDefault="00476CD1" w:rsidP="002E5918" w:rsidR="00476CD1"/>
          <w:p w:rsidRDefault="00476CD1" w:rsidP="002E5918" w:rsidR="00476CD1">
            <w:r>
              <w:t>[</w:t>
            </w:r>
            <w:r>
              <w:t>Example</w:t>
            </w:r>
            <w:r>
              <w:t>: Consider the following WordprocessingML fragment:</w:t>
            </w:r>
          </w:p>
          <w:p w:rsidRDefault="00476CD1" w:rsidP="002E5918" w:rsidR="00476CD1"/>
          <w:p w:rsidRDefault="00476CD1" w:rsidP="002E5918" w:rsidR="00476CD1">
            <w:pPr>
              <w:pStyle w:val="c"/>
            </w:pPr>
            <w:r>
              <w:t>&lt;w:</w:t>
            </w:r>
            <w:hyperlink r:id="rId12">
              <w:r>
                <w:rPr>
                  <w:rStyle w:val="Hyperlink"/>
                </w:rPr>
                <w:t>rPr</w:t>
              </w:r>
            </w:hyperlink>
            <w:r>
              <w:t>&gt;</w:t>
            </w:r>
          </w:p>
          <w:p w:rsidRDefault="00476CD1" w:rsidP="002E5918" w:rsidR="00476CD1">
            <w:pPr>
              <w:pStyle w:val="c"/>
            </w:pPr>
            <w:r>
              <w:t xml:space="preserve">  &lt;w:</w:t>
            </w:r>
            <w:hyperlink r:id="rId13">
              <w:r>
                <w:rPr>
                  <w:rStyle w:val="Hyperlink"/>
                </w:rPr>
                <w:t>sz</w:t>
              </w:r>
            </w:hyperlink>
            <w:r>
              <w:t xml:space="preserve"> w:val="28" /&gt; </w:t>
            </w:r>
          </w:p>
          <w:p w:rsidRDefault="00476CD1" w:rsidP="002E5918" w:rsidR="00476CD1">
            <w:pPr>
              <w:pStyle w:val="c"/>
            </w:pPr>
            <w:r>
              <w:t>&lt;/w:</w:t>
            </w:r>
            <w:hyperlink r:id="rId12">
              <w:r>
                <w:rPr>
                  <w:rStyle w:val="Hyperlink"/>
                </w:rPr>
                <w:t>rPr</w:t>
              </w:r>
            </w:hyperlink>
            <w:r>
              <w:t>&gt;</w:t>
            </w:r>
          </w:p>
          <w:p w:rsidRDefault="00476CD1" w:rsidP="002E5918" w:rsidR="00476CD1"/>
          <w:p w:rsidRDefault="00476CD1" w:rsidP="002E5918" w:rsidR="00476CD1">
            <w:r>
              <w:t xml:space="preserve">The value of the </w:t>
            </w:r>
            <w:r>
              <w:t>val</w:t>
            </w:r>
            <w:r>
              <w:t xml:space="preserve"> attribute is the font size of the run's contents. </w:t>
            </w:r>
          </w:p>
          <w:p w:rsidRDefault="00476CD1" w:rsidP="002E5918" w:rsidR="00476CD1"/>
          <w:p w:rsidRDefault="00476CD1" w:rsidP="002E5918" w:rsidR="00476CD1">
            <w:r>
              <w:t>However, consider the following fragment:</w:t>
            </w:r>
          </w:p>
          <w:p w:rsidRDefault="00476CD1" w:rsidP="002E5918" w:rsidR="00476CD1"/>
          <w:p w:rsidRDefault="00476CD1" w:rsidP="002E5918" w:rsidR="00476CD1">
            <w:pPr>
              <w:pStyle w:val="c"/>
              <w:rPr>
                <w:lang w:val="de-DE"/>
              </w:rPr>
            </w:pPr>
            <w:r>
              <w:t>&lt;w:</w:t>
            </w:r>
            <w:hyperlink r:id="rId12">
              <w:r>
                <w:rPr>
                  <w:rStyle w:val="Hyperlink"/>
                </w:rPr>
                <w:t>rPr</w:t>
              </w:r>
            </w:hyperlink>
            <w:r>
              <w:t>&gt;</w:t>
            </w:r>
          </w:p>
          <w:p w:rsidRDefault="00476CD1" w:rsidP="002E5918" w:rsidR="00476CD1">
            <w:pPr>
              <w:pStyle w:val="c"/>
              <w:rPr>
                <w:lang w:val="de-DE"/>
              </w:rPr>
            </w:pPr>
            <w:r>
              <w:t xml:space="preserve">  &lt;w:</w:t>
            </w:r>
            <w:hyperlink r:id="rId14">
              <w:r>
                <w:rPr>
                  <w:rStyle w:val="Hyperlink"/>
                </w:rPr>
                <w:t>kern</w:t>
              </w:r>
            </w:hyperlink>
            <w:r>
              <w:t xml:space="preserve"> w:val="30" /&gt;</w:t>
            </w:r>
          </w:p>
          <w:p w:rsidRDefault="00476CD1" w:rsidP="002E5918" w:rsidR="00476CD1">
            <w:pPr>
              <w:pStyle w:val="c"/>
            </w:pPr>
            <w:r>
              <w:t>&lt;/w:</w:t>
            </w:r>
            <w:hyperlink r:id="rId12">
              <w:r>
                <w:rPr>
                  <w:rStyle w:val="Hyperlink"/>
                </w:rPr>
                <w:t>rPr</w:t>
              </w:r>
            </w:hyperlink>
            <w:r>
              <w:t>&gt;</w:t>
            </w:r>
          </w:p>
          <w:p w:rsidRDefault="00476CD1" w:rsidP="002E5918" w:rsidR="00476CD1"/>
          <w:p w:rsidRDefault="00476CD1" w:rsidP="002E5918" w:rsidR="00476CD1">
            <w:r>
              <w:t xml:space="preserve">In this case, the value in the </w:t>
            </w:r>
            <w:r>
              <w:t>val</w:t>
            </w:r>
            <w:r>
              <w:t xml:space="preserve"> attribute is the minimum size for which font characters shall be automatically kerned.</w:t>
            </w:r>
          </w:p>
          <w:p w:rsidRDefault="00476CD1" w:rsidP="002E5918" w:rsidR="00476CD1"/>
          <w:p w:rsidRDefault="00476CD1" w:rsidP="002E5918" w:rsidR="00476CD1">
            <w:r>
              <w:t xml:space="preserve">In each case, the value is interpreted in the context of the parent element.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ST_HpsMeasure</w:t>
              </w:r>
            </w:hyperlink>
            <w:r>
              <w:t/>
            </w:r>
            <w:r>
              <w:t xml:space="preserve"> simple </w:t>
            </w:r>
            <w:hyperlink r:id="rId16">
              <w:r>
                <w:rPr>
                  <w:rStyle w:val="Hyperlink"/>
                </w:rPr>
                <w:t>type</w:t>
              </w:r>
            </w:hyperlink>
            <w:r>
              <w:t xml:space="preserve"> (§</w:t>
            </w:r>
            <w:fldSimple w:instr="REF book517f43e7-b971-4eaa-9d6f-a188202462d2 \r \h">
              <w:r>
                <w:t>2.18.48</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7">
        <w:r>
          <w:rPr>
            <w:rStyle w:val="Hyperlink"/>
          </w:rPr>
          <w:t>name</w:t>
        </w:r>
      </w:hyperlink>
      <w:r>
        <w:t>="CT_HpsMeasure"&gt;</w:t>
      </w:r>
    </w:p>
    <w:p w:rsidRDefault="00476CD1" w:rsidP="00476CD1" w:rsidR="00476CD1">
      <w:pPr>
        <w:pStyle w:val="SchemaFragment"/>
        <w:tabs>
          <w:tab w:pos="360" w:val="left"/>
        </w:tabs>
        <w:ind w:hanging="540" w:left="540"/>
      </w:pPr>
      <w:r>
        <w:tab/>
      </w:r>
      <w:r>
        <w:t xml:space="preserve">&lt;attribute </w:t>
      </w:r>
      <w:hyperlink r:id="rId17">
        <w:r>
          <w:rPr>
            <w:rStyle w:val="Hyperlink"/>
          </w:rPr>
          <w:t>name</w:t>
        </w:r>
      </w:hyperlink>
      <w:r>
        <w:t xml:space="preserve">="val" </w:t>
      </w:r>
      <w:hyperlink r:id="rId16">
        <w:r>
          <w:rPr>
            <w:rStyle w:val="Hyperlink"/>
          </w:rPr>
          <w:t>type</w:t>
        </w:r>
      </w:hyperlink>
      <w:r>
        <w:t>="</w:t>
      </w:r>
      <w:hyperlink r:id="rId15">
        <w:r>
          <w:rPr>
            <w:rStyle w:val="Hyperlink"/>
          </w:rPr>
          <w:t>ST_HpsMeasure</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 w:numId="193">
    <w:abstractNumId w:val="4"/>
    <w:lvlOverride w:ilvl="0">
      <w:startOverride w:val="573"/>
    </w:lvlOverride>
  </w:num>
  <w:num w:numId="194">
    <w:abstractNumId w:val="4"/>
    <w:lvlOverride w:ilvl="0">
      <w:startOverride w:val="576"/>
    </w:lvlOverride>
  </w:num>
  <w:num w:numId="195">
    <w:abstractNumId w:val="4"/>
    <w:lvlOverride w:ilvl="0">
      <w:startOverride w:val="57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ffData.docx" TargetMode="External"/><Relationship Id="rId9" Type="http://schemas.openxmlformats.org/officeDocument/2006/relationships/hyperlink" Target="checkBox.docx" TargetMode="External"/><Relationship Id="rId10" Type="http://schemas.openxmlformats.org/officeDocument/2006/relationships/hyperlink" Target="checked.docx" TargetMode="External"/><Relationship Id="rId11" Type="http://schemas.openxmlformats.org/officeDocument/2006/relationships/hyperlink" Target="XML.docx" TargetMode="External"/><Relationship Id="rId12" Type="http://schemas.openxmlformats.org/officeDocument/2006/relationships/hyperlink" Target="rPr.docx" TargetMode="External"/><Relationship Id="rId13" Type="http://schemas.openxmlformats.org/officeDocument/2006/relationships/hyperlink" Target="sz.docx" TargetMode="External"/><Relationship Id="rId14" Type="http://schemas.openxmlformats.org/officeDocument/2006/relationships/hyperlink" Target="kern.docx" TargetMode="External"/><Relationship Id="rId15" Type="http://schemas.openxmlformats.org/officeDocument/2006/relationships/hyperlink" Target="ST_HpsMeasure.docx" TargetMode="External"/><Relationship Id="rId16" Type="http://schemas.openxmlformats.org/officeDocument/2006/relationships/hyperlink" Target="type.docx" TargetMode="External"/><Relationship Id="rId17"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