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13_1" w:id="100001"/>
      <w:bookmarkStart w:name="book78a78885-f190-432c-86ce-3f04484db7fb_1" w:id="100002"/>
      <w:r>
        <w:t>styleLockTheme</w:t>
      </w:r>
      <w:r>
        <w:t xml:space="preserve"> (Prevent Modification of Themes Part)</w:t>
      </w:r>
      <w:bookmarkEnd w:id="100001"/>
    </w:p>
    <w:bookmarkEnd w:id="100002"/>
    <w:p w:rsidRDefault="00476CD1" w:rsidP="00476CD1" w:rsidR="00476CD1">
      <w:r>
        <w:t>This element specifies whether applications shall prevent the modification of the document's theme information stored in the Theme part when editing this document. This setting should not preclude the use of the theme information, instead, it should only prevent the modification of the theme part in a single operation (either through a user interface or a programmatic operation).</w:t>
      </w:r>
    </w:p>
    <w:p w:rsidRDefault="00476CD1" w:rsidP="00476CD1" w:rsidR="00476CD1">
      <w:r>
        <w:t>If this element is omitted, then applications may allow the replacement or modification of the theme part in this document.</w:t>
      </w:r>
    </w:p>
    <w:p w:rsidRDefault="00476CD1" w:rsidP="00476CD1" w:rsidR="00476CD1">
      <w:r>
        <w:t>[</w:t>
      </w:r>
      <w:r>
        <w:t>Example</w:t>
      </w:r>
      <w:r>
        <w:t>: Consider a WordprocessingML document that specifies that applications shall prevent the modification of the theme part. This requirement would be specified using the following WordprocessingML in the document settings part:</w:t>
      </w:r>
    </w:p>
    <w:p w:rsidRDefault="00476CD1" w:rsidP="00476CD1" w:rsidR="00476CD1">
      <w:pPr>
        <w:pStyle w:val="c"/>
      </w:pPr>
      <w:r>
        <w:t xml:space="preserve">&lt;w:styleLockTheme w:val="true"/&gt; </w:t>
      </w:r>
    </w:p>
    <w:p w:rsidRDefault="00476CD1" w:rsidP="00476CD1" w:rsidR="00476CD1">
      <w:r>
        <w:t xml:space="preserve">The </w:t>
      </w:r>
      <w:r>
        <w:t>styleLockTheme</w:t>
      </w:r>
      <w:r>
        <w:t xml:space="preserve"> element's </w:t>
      </w:r>
      <w:r>
        <w:t>val</w:t>
      </w:r>
      <w:r>
        <w:t xml:space="preserve"> attribute has a value of </w:t>
      </w:r>
      <w:r>
        <w:t>true</w:t>
      </w:r>
      <w:r>
        <w:t xml:space="preserve"> specifying that theme data shall not be modified when modifying the contents of this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8">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10">
        <w:r>
          <w:rPr>
            <w:rStyle w:val="Hyperlink"/>
          </w:rPr>
          <w:t>type</w:t>
        </w:r>
      </w:hyperlink>
      <w:r>
        <w:t>="</w:t>
      </w:r>
      <w:hyperlink r:id="rId9">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ST_OnOff.docx" TargetMode="External"/><Relationship Id="rId10" Type="http://schemas.openxmlformats.org/officeDocument/2006/relationships/hyperlink" Target="type.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