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66_1" w:id="100001"/>
      <w:bookmarkStart w:name="book6f48d319-5c9a-4863-bd2a-efe988f0a885_1" w:id="100002"/>
      <w:r>
        <w:t/>
      </w:r>
      <w:hyperlink r:id="rId8">
        <w:r>
          <w:rPr>
            <w:rStyle w:val="Hyperlink"/>
          </w:rPr>
          <w:t>tblGrid</w:t>
        </w:r>
      </w:hyperlink>
      <w:r>
        <w:t/>
      </w:r>
      <w:r>
        <w:t xml:space="preserve"> (Previous Table Grid)</w:t>
      </w:r>
      <w:bookmarkEnd w:id="100001"/>
    </w:p>
    <w:bookmarkEnd w:id="100002"/>
    <w:p w:rsidRDefault="00476CD1" w:rsidP="00476CD1" w:rsidR="00476CD1">
      <w:r>
        <w:t xml:space="preserve">This element specifies a previous </w:t>
      </w:r>
      <w:hyperlink r:id="rId9">
        <w:r>
          <w:rPr>
            <w:rStyle w:val="Hyperlink"/>
          </w:rPr>
          <w:t>table</w:t>
        </w:r>
      </w:hyperlink>
      <w:r>
        <w:t xml:space="preserve"> grid state, the modifications to which shall be attributed to a revision by a particular author and at a particular time. This element contains the </w:t>
      </w:r>
      <w:hyperlink r:id="rId9">
        <w:r>
          <w:rPr>
            <w:rStyle w:val="Hyperlink"/>
          </w:rPr>
          <w:t>table</w:t>
        </w:r>
      </w:hyperlink>
      <w:r>
        <w:t xml:space="preserve"> grid settings which were previously in place before a specific set of revisions by one author. The </w:t>
      </w:r>
      <w:r>
        <w:t/>
      </w:r>
      <w:hyperlink r:id="rId9">
        <w:r>
          <w:rPr>
            <w:rStyle w:val="Hyperlink"/>
          </w:rPr>
          <w:t>table</w:t>
        </w:r>
      </w:hyperlink>
      <w:r>
        <w:t xml:space="preserve"> grid</w:t>
      </w:r>
      <w:r>
        <w:t xml:space="preserve"> is a definition of the set of grid columns which define all of the shared vertical edges of the </w:t>
      </w:r>
      <w:hyperlink r:id="rId9">
        <w:r>
          <w:rPr>
            <w:rStyle w:val="Hyperlink"/>
          </w:rPr>
          <w:t>table</w:t>
        </w:r>
      </w:hyperlink>
      <w:r>
        <w:t xml:space="preserve">, as well as default widths for each of these grid columns. These grid column widths are then used to determine the size of the </w:t>
      </w:r>
      <w:hyperlink r:id="rId9">
        <w:r>
          <w:rPr>
            <w:rStyle w:val="Hyperlink"/>
          </w:rPr>
          <w:t>table</w:t>
        </w:r>
      </w:hyperlink>
      <w:r>
        <w:t xml:space="preserve"> based on the </w:t>
      </w:r>
      <w:hyperlink r:id="rId9">
        <w:r>
          <w:rPr>
            <w:rStyle w:val="Hyperlink"/>
          </w:rPr>
          <w:t>table</w:t>
        </w:r>
      </w:hyperlink>
      <w:r>
        <w:t xml:space="preserve"> layout algorithm used (§</w:t>
      </w:r>
      <w:fldSimple w:instr=" REF book58c09876-0b13-46a8-8f62-bc6aa6334b2d \w \h ">
        <w:r>
          <w:t>2.4.49</w:t>
        </w:r>
      </w:fldSimple>
      <w:r>
        <w:t>;§</w:t>
      </w:r>
      <w:fldSimple w:instr=" REF booke73f98e4-8b4c-4d43-b21d-ce89343df2ba \w \h ">
        <w:r>
          <w:t>2.4.50</w:t>
        </w:r>
      </w:fldSimple>
      <w:r>
        <w:t>).</w:t>
      </w:r>
    </w:p>
    <w:p w:rsidRDefault="00476CD1" w:rsidP="00476CD1" w:rsidR="00476CD1">
      <w:r>
        <w:t xml:space="preserve"> [</w:t>
      </w:r>
      <w:r>
        <w:t>Example</w:t>
      </w:r>
      <w:r>
        <w:t xml:space="preserve">: Consider the following </w:t>
      </w:r>
      <w:hyperlink r:id="rId9">
        <w:r>
          <w:rPr>
            <w:rStyle w:val="Hyperlink"/>
          </w:rPr>
          <w:t>table</w:t>
        </w:r>
      </w:hyperlink>
      <w:r>
        <w:t xml:space="preserve"> with four vertical edges (grid columns):</w:t>
      </w:r>
    </w:p>
    <w:tbl>
      <w:tblPr>
        <w:tblStyle w:val="TableGrid"/>
        <w:tblW w:type="auto" w:w="0"/>
        <w:tblLayout w:type="fixed"/>
        <w:tblLook w:val="04A0" w:noVBand="1" w:noHBand="0" w:lastColumn="0" w:firstColumn="1" w:lastRow="0" w:firstRow="1"/>
      </w:tblPr>
      <w:tblGrid>
        <w:gridCol w:w="2088"/>
        <w:gridCol w:w="1104"/>
        <w:gridCol w:w="3192"/>
        <w:gridCol w:w="3192"/>
      </w:tblGrid>
      <w:tr w:rsidTr="002E5918" w:rsidR="00476CD1">
        <w:tc>
          <w:tcPr>
            <w:tcW w:type="dxa" w:w="2088"/>
          </w:tcPr>
          <w:p w:rsidRDefault="00476CD1" w:rsidP="002E5918" w:rsidR="00476CD1"/>
        </w:tc>
        <w:tc>
          <w:tcPr>
            <w:tcW w:type="dxa" w:w="4296"/>
            <w:gridSpan w:val="2"/>
          </w:tcPr>
          <w:p w:rsidRDefault="00476CD1" w:rsidP="002E5918" w:rsidR="00476CD1"/>
        </w:tc>
        <w:tc>
          <w:tcPr>
            <w:tcW w:type="dxa" w:w="3192"/>
          </w:tcPr>
          <w:p w:rsidRDefault="00476CD1" w:rsidP="002E5918" w:rsidR="00476CD1"/>
        </w:tc>
      </w:tr>
      <w:tr w:rsidTr="002E5918" w:rsidR="00476CD1">
        <w:tc>
          <w:tcPr>
            <w:tcW w:type="dxa" w:w="3192"/>
            <w:gridSpan w:val="2"/>
          </w:tcPr>
          <w:p w:rsidRDefault="00476CD1" w:rsidP="002E5918" w:rsidR="00476CD1"/>
        </w:tc>
        <w:tc>
          <w:tcPr>
            <w:tcW w:type="dxa" w:w="3192"/>
          </w:tcPr>
          <w:p w:rsidRDefault="00476CD1" w:rsidP="002E5918" w:rsidR="00476CD1"/>
        </w:tc>
        <w:tc>
          <w:tcPr>
            <w:tcW w:type="dxa" w:w="3192"/>
          </w:tcPr>
          <w:p w:rsidRDefault="00476CD1" w:rsidP="002E5918" w:rsidR="00476CD1"/>
        </w:tc>
      </w:tr>
      <w:tr w:rsidTr="002E5918" w:rsidR="00476CD1">
        <w:tc>
          <w:tcPr>
            <w:tcW w:type="dxa" w:w="3192"/>
            <w:gridSpan w:val="2"/>
          </w:tcPr>
          <w:p w:rsidRDefault="00476CD1" w:rsidP="002E5918" w:rsidR="00476CD1"/>
        </w:tc>
        <w:tc>
          <w:tcPr>
            <w:tcW w:type="dxa" w:w="3192"/>
          </w:tcPr>
          <w:p w:rsidRDefault="00476CD1" w:rsidP="002E5918" w:rsidR="00476CD1"/>
        </w:tc>
        <w:tc>
          <w:tcPr>
            <w:tcW w:type="dxa" w:w="3192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 xml:space="preserve">If we now modify this </w:t>
      </w:r>
      <w:hyperlink r:id="rId9">
        <w:r>
          <w:rPr>
            <w:rStyle w:val="Hyperlink"/>
          </w:rPr>
          <w:t>table</w:t>
        </w:r>
      </w:hyperlink>
      <w:r>
        <w:t xml:space="preserve"> by reducing the size of the last column without changing the overall </w:t>
      </w:r>
      <w:hyperlink r:id="rId9">
        <w:r>
          <w:rPr>
            <w:rStyle w:val="Hyperlink"/>
          </w:rPr>
          <w:t>table</w:t>
        </w:r>
      </w:hyperlink>
      <w:r>
        <w:t xml:space="preserve"> width, as follows:</w:t>
      </w:r>
    </w:p>
    <w:tbl>
      <w:tblPr>
        <w:tblStyle w:val="TableGrid"/>
        <w:tblW w:type="auto" w:w="0"/>
        <w:tblLayout w:type="fixed"/>
        <w:tblLook w:val="04A0" w:noVBand="1" w:noHBand="0" w:lastColumn="0" w:firstColumn="1" w:lastRow="0" w:firstRow="1"/>
      </w:tblPr>
      <w:tblGrid>
        <w:gridCol w:w="2088"/>
        <w:gridCol w:w="1104"/>
        <w:gridCol w:w="3583"/>
        <w:gridCol w:w="2801"/>
      </w:tblGrid>
      <w:tr w:rsidTr="002E5918" w:rsidR="00476CD1">
        <w:tc>
          <w:tcPr>
            <w:tcW w:type="dxa" w:w="2088"/>
          </w:tcPr>
          <w:p w:rsidRDefault="00476CD1" w:rsidP="002E5918" w:rsidR="00476CD1"/>
        </w:tc>
        <w:tc>
          <w:tcPr>
            <w:tcW w:type="dxa" w:w="4687"/>
            <w:gridSpan w:val="2"/>
          </w:tcPr>
          <w:p w:rsidRDefault="00476CD1" w:rsidP="002E5918" w:rsidR="00476CD1"/>
        </w:tc>
        <w:tc>
          <w:tcPr>
            <w:tcW w:type="dxa" w:w="2801"/>
          </w:tcPr>
          <w:p w:rsidRDefault="00476CD1" w:rsidP="002E5918" w:rsidR="00476CD1"/>
        </w:tc>
      </w:tr>
      <w:tr w:rsidTr="002E5918" w:rsidR="00476CD1">
        <w:tc>
          <w:tcPr>
            <w:tcW w:type="dxa" w:w="3192"/>
            <w:gridSpan w:val="2"/>
          </w:tcPr>
          <w:p w:rsidRDefault="00476CD1" w:rsidP="002E5918" w:rsidR="00476CD1"/>
        </w:tc>
        <w:tc>
          <w:tcPr>
            <w:tcW w:type="dxa" w:w="3583"/>
          </w:tcPr>
          <w:p w:rsidRDefault="00476CD1" w:rsidP="002E5918" w:rsidR="00476CD1"/>
        </w:tc>
        <w:tc>
          <w:tcPr>
            <w:tcW w:type="dxa" w:w="2801"/>
          </w:tcPr>
          <w:p w:rsidRDefault="00476CD1" w:rsidP="002E5918" w:rsidR="00476CD1"/>
        </w:tc>
      </w:tr>
      <w:tr w:rsidTr="002E5918" w:rsidR="00476CD1">
        <w:tc>
          <w:tcPr>
            <w:tcW w:type="dxa" w:w="3192"/>
            <w:gridSpan w:val="2"/>
          </w:tcPr>
          <w:p w:rsidRDefault="00476CD1" w:rsidP="002E5918" w:rsidR="00476CD1"/>
        </w:tc>
        <w:tc>
          <w:tcPr>
            <w:tcW w:type="dxa" w:w="3583"/>
          </w:tcPr>
          <w:p w:rsidRDefault="00476CD1" w:rsidP="002E5918" w:rsidR="00476CD1"/>
        </w:tc>
        <w:tc>
          <w:tcPr>
            <w:tcW w:type="dxa" w:w="2801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 xml:space="preserve">This </w:t>
      </w:r>
      <w:hyperlink r:id="rId9">
        <w:r>
          <w:rPr>
            <w:rStyle w:val="Hyperlink"/>
          </w:rPr>
          <w:t>table</w:t>
        </w:r>
      </w:hyperlink>
      <w:r>
        <w:t xml:space="preserve"> would have a </w:t>
      </w:r>
      <w:hyperlink r:id="rId9">
        <w:r>
          <w:rPr>
            <w:rStyle w:val="Hyperlink"/>
          </w:rPr>
          <w:t>table</w:t>
        </w:r>
      </w:hyperlink>
      <w:r>
        <w:t xml:space="preserve"> grid consisting of four grid columns as follows: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tblGrid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gridCol</w:t>
        </w:r>
      </w:hyperlink>
      <w:r>
        <w:t xml:space="preserve"> w:</w:t>
      </w:r>
      <w:hyperlink r:id="rId11">
        <w:r>
          <w:rPr>
            <w:rStyle w:val="Hyperlink"/>
          </w:rPr>
          <w:t>w</w:t>
        </w:r>
      </w:hyperlink>
      <w:r>
        <w:t>="2088"/&gt;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gridCol</w:t>
        </w:r>
      </w:hyperlink>
      <w:r>
        <w:t xml:space="preserve"> w:</w:t>
      </w:r>
      <w:hyperlink r:id="rId11">
        <w:r>
          <w:rPr>
            <w:rStyle w:val="Hyperlink"/>
          </w:rPr>
          <w:t>w</w:t>
        </w:r>
      </w:hyperlink>
      <w:r>
        <w:t>="1104"/&gt;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gridCol</w:t>
        </w:r>
      </w:hyperlink>
      <w:r>
        <w:t xml:space="preserve"> w:</w:t>
      </w:r>
      <w:hyperlink r:id="rId11">
        <w:r>
          <w:rPr>
            <w:rStyle w:val="Hyperlink"/>
          </w:rPr>
          <w:t>w</w:t>
        </w:r>
      </w:hyperlink>
      <w:r>
        <w:t>="3583"/&gt;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gridCol</w:t>
        </w:r>
      </w:hyperlink>
      <w:r>
        <w:t xml:space="preserve"> w:</w:t>
      </w:r>
      <w:hyperlink r:id="rId11">
        <w:r>
          <w:rPr>
            <w:rStyle w:val="Hyperlink"/>
          </w:rPr>
          <w:t>w</w:t>
        </w:r>
      </w:hyperlink>
      <w:r>
        <w:t>="2801"/&gt;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tblGridChange</w:t>
        </w:r>
      </w:hyperlink>
      <w:r>
        <w:t xml:space="preserve"> w:</w:t>
      </w:r>
      <w:hyperlink r:id="rId13">
        <w:r>
          <w:rPr>
            <w:rStyle w:val="Hyperlink"/>
          </w:rPr>
          <w:t>id</w:t>
        </w:r>
      </w:hyperlink>
      <w:r>
        <w:t>="1"&gt;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tblGrid</w:t>
        </w:r>
      </w:hyperlink>
      <w:r>
        <w:t>&gt;</w:t>
      </w:r>
      <w:r>
        <w:br/>
      </w:r>
      <w:r>
        <w:t xml:space="preserve">      &lt;w:</w:t>
      </w:r>
      <w:hyperlink r:id="rId10">
        <w:r>
          <w:rPr>
            <w:rStyle w:val="Hyperlink"/>
          </w:rPr>
          <w:t>gridCol</w:t>
        </w:r>
      </w:hyperlink>
      <w:r>
        <w:t xml:space="preserve"> w:</w:t>
      </w:r>
      <w:hyperlink r:id="rId11">
        <w:r>
          <w:rPr>
            <w:rStyle w:val="Hyperlink"/>
          </w:rPr>
          <w:t>w</w:t>
        </w:r>
      </w:hyperlink>
      <w:r>
        <w:t>="2088"/&gt;</w:t>
      </w:r>
      <w:r>
        <w:br/>
      </w:r>
      <w:r>
        <w:t xml:space="preserve">      &lt;w:</w:t>
      </w:r>
      <w:hyperlink r:id="rId10">
        <w:r>
          <w:rPr>
            <w:rStyle w:val="Hyperlink"/>
          </w:rPr>
          <w:t>gridCol</w:t>
        </w:r>
      </w:hyperlink>
      <w:r>
        <w:t xml:space="preserve"> w:</w:t>
      </w:r>
      <w:hyperlink r:id="rId11">
        <w:r>
          <w:rPr>
            <w:rStyle w:val="Hyperlink"/>
          </w:rPr>
          <w:t>w</w:t>
        </w:r>
      </w:hyperlink>
      <w:r>
        <w:t>="1104"/&gt;</w:t>
      </w:r>
      <w:r>
        <w:br/>
      </w:r>
      <w:r>
        <w:t xml:space="preserve">      &lt;w:</w:t>
      </w:r>
      <w:hyperlink r:id="rId10">
        <w:r>
          <w:rPr>
            <w:rStyle w:val="Hyperlink"/>
          </w:rPr>
          <w:t>gridCol</w:t>
        </w:r>
      </w:hyperlink>
      <w:r>
        <w:t xml:space="preserve"> w:</w:t>
      </w:r>
      <w:hyperlink r:id="rId11">
        <w:r>
          <w:rPr>
            <w:rStyle w:val="Hyperlink"/>
          </w:rPr>
          <w:t>w</w:t>
        </w:r>
      </w:hyperlink>
      <w:r>
        <w:t>="3192"/&gt;</w:t>
      </w:r>
      <w:r>
        <w:br/>
      </w:r>
      <w:r>
        <w:t xml:space="preserve">      &lt;w:</w:t>
      </w:r>
      <w:hyperlink r:id="rId10">
        <w:r>
          <w:rPr>
            <w:rStyle w:val="Hyperlink"/>
          </w:rPr>
          <w:t>gridCol</w:t>
        </w:r>
      </w:hyperlink>
      <w:r>
        <w:t xml:space="preserve"> w:</w:t>
      </w:r>
      <w:hyperlink r:id="rId11">
        <w:r>
          <w:rPr>
            <w:rStyle w:val="Hyperlink"/>
          </w:rPr>
          <w:t>w</w:t>
        </w:r>
      </w:hyperlink>
      <w:r>
        <w:t>="3192"/&gt;</w:t>
      </w:r>
      <w:r>
        <w:br/>
      </w:r>
      <w:r>
        <w:t xml:space="preserve">    &lt;/w:</w:t>
      </w:r>
      <w:hyperlink r:id="rId8">
        <w:r>
          <w:rPr>
            <w:rStyle w:val="Hyperlink"/>
          </w:rPr>
          <w:t>tblGrid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tblGridChange</w:t>
        </w:r>
      </w:hyperlink>
      <w:r>
        <w:t>&gt;</w:t>
      </w:r>
      <w:r>
        <w:br/>
      </w:r>
      <w:r>
        <w:t>&lt;/w:</w:t>
      </w:r>
      <w:hyperlink r:id="rId8">
        <w:r>
          <w:rPr>
            <w:rStyle w:val="Hyperlink"/>
          </w:rPr>
          <w:t>tblGrid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tblGrid</w:t>
        </w:r>
      </w:hyperlink>
      <w:r>
        <w:t/>
      </w:r>
      <w:r>
        <w:t xml:space="preserve"> element as a child of </w:t>
      </w:r>
      <w:r>
        <w:t/>
      </w:r>
      <w:hyperlink r:id="rId12">
        <w:r>
          <w:rPr>
            <w:rStyle w:val="Hyperlink"/>
          </w:rPr>
          <w:t>tblGridChange</w:t>
        </w:r>
      </w:hyperlink>
      <w:r>
        <w:t/>
      </w:r>
      <w:r>
        <w:t xml:space="preserve"> contains the previous definition for the </w:t>
      </w:r>
      <w:hyperlink r:id="rId9">
        <w:r>
          <w:rPr>
            <w:rStyle w:val="Hyperlink"/>
          </w:rPr>
          <w:t>table</w:t>
        </w:r>
      </w:hyperlink>
      <w:r>
        <w:t xml:space="preserve"> grid, consisting of all for grid columns as well as the original widths for those columns.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tblGridChange</w:t>
              </w:r>
            </w:hyperlink>
            <w:r>
              <w:t/>
            </w:r>
            <w:r>
              <w:t xml:space="preserve"> (§</w:t>
            </w:r>
            <w:fldSimple w:instr="REF book2f8d2956-d4e3-4c9b-8fa0-ac136e8c9037 \r \h">
              <w:r>
                <w:t>2.13.5.35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gridCol</w:t>
              </w:r>
            </w:hyperlink>
            <w:r>
              <w:t/>
            </w:r>
            <w:r>
              <w:t xml:space="preserve"> (Grid Column Definition)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b636591-b3ae-4669-8767-2501b6f49689 \r \h">
              <w:r>
                <w:t>2.4.12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4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="CT_TblGridBase"&gt;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0">
        <w:r>
          <w:rPr>
            <w:rStyle w:val="Hyperlink"/>
          </w:rPr>
          <w:t>gridCol</w:t>
        </w:r>
      </w:hyperlink>
      <w:r>
        <w:t xml:space="preserve">" </w:t>
      </w:r>
      <w:hyperlink r:id="rId16">
        <w:r>
          <w:rPr>
            <w:rStyle w:val="Hyperlink"/>
          </w:rPr>
          <w:t>type</w:t>
        </w:r>
      </w:hyperlink>
      <w:r>
        <w:t>="CT_TblGridCol" minOccurs="0" maxOccurs="unbounded"/&gt;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blGrid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gridCol.docx" TargetMode="External"/><Relationship Id="rId11" Type="http://schemas.openxmlformats.org/officeDocument/2006/relationships/hyperlink" Target="w.docx" TargetMode="External"/><Relationship Id="rId12" Type="http://schemas.openxmlformats.org/officeDocument/2006/relationships/hyperlink" Target="tblGridChange.docx" TargetMode="External"/><Relationship Id="rId13" Type="http://schemas.openxmlformats.org/officeDocument/2006/relationships/hyperlink" Target="id.docx" TargetMode="External"/><Relationship Id="rId14" Type="http://schemas.openxmlformats.org/officeDocument/2006/relationships/hyperlink" Target="XML.docx" TargetMode="External"/><Relationship Id="rId15" Type="http://schemas.openxmlformats.org/officeDocument/2006/relationships/hyperlink" Target="name.docx" TargetMode="External"/><Relationship Id="rId16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