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23.png" ContentType="image/png"/>
  <Override PartName="/word/media/image24.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3"/>
        <w:numPr>
          <w:ilvl w:val="0"/>
          <w:numId w:val="0"/>
        </w:numPr>
      </w:pPr>
      <w:bookmarkStart w:name="_Toc147895774_1" w:id="100001"/>
      <w:bookmarkStart w:name="bookf4c42877-8df3-4c87-b6b6-625eb4393df3_1" w:id="100002"/>
      <w:r>
        <w:t>tblOverlap</w:t>
      </w:r>
      <w:r>
        <w:t xml:space="preserve"> (Floating Table Allows Other </w:t>
      </w:r>
      <w:hyperlink r:id="rId10">
        <w:r>
          <w:rPr>
            <w:rStyle w:val="Hyperlink"/>
          </w:rPr>
          <w:t>Tables</w:t>
        </w:r>
      </w:hyperlink>
      <w:r>
        <w:t xml:space="preserve"> to Overlap)</w:t>
      </w:r>
      <w:bookmarkEnd w:id="100001"/>
    </w:p>
    <w:bookmarkEnd w:id="100002"/>
    <w:p w:rsidRDefault="00476CD1" w:rsidP="00476CD1" w:rsidR="00476CD1">
      <w:r>
        <w:t xml:space="preserve">This element specifies whether the current </w:t>
      </w:r>
      <w:hyperlink r:id="rId11">
        <w:r>
          <w:rPr>
            <w:rStyle w:val="Hyperlink"/>
          </w:rPr>
          <w:t>table</w:t>
        </w:r>
      </w:hyperlink>
      <w:r>
        <w:t xml:space="preserve"> shall allow other floating tables to overlap its extents when the tables are displayed in a document. If specified, then no adjustment shall be made to prevent tables whose properties would normally cause them to overlap from overlapping when displayed. If turned off, then the tables shall be adjusted as needed to prevent them from overlapping when displayed by adjusting the floating </w:t>
      </w:r>
      <w:hyperlink r:id="rId11">
        <w:r>
          <w:rPr>
            <w:rStyle w:val="Hyperlink"/>
          </w:rPr>
          <w:t>table</w:t>
        </w:r>
      </w:hyperlink>
      <w:r>
        <w:t xml:space="preserve"> properties as needed.</w:t>
      </w:r>
    </w:p>
    <w:p w:rsidRDefault="00476CD1" w:rsidP="00476CD1" w:rsidR="00476CD1">
      <w:r>
        <w:t xml:space="preserve">If this element is omitted on a given </w:t>
      </w:r>
      <w:hyperlink r:id="rId11">
        <w:r>
          <w:rPr>
            <w:rStyle w:val="Hyperlink"/>
          </w:rPr>
          <w:t>table</w:t>
        </w:r>
      </w:hyperlink>
      <w:r>
        <w:t xml:space="preserve">, then this </w:t>
      </w:r>
      <w:hyperlink r:id="rId11">
        <w:r>
          <w:rPr>
            <w:rStyle w:val="Hyperlink"/>
          </w:rPr>
          <w:t>table</w:t>
        </w:r>
      </w:hyperlink>
      <w:r>
        <w:t xml:space="preserve"> shall allow other tables to overlap when displayed. If the parent </w:t>
      </w:r>
      <w:hyperlink r:id="rId11">
        <w:r>
          <w:rPr>
            <w:rStyle w:val="Hyperlink"/>
          </w:rPr>
          <w:t>table</w:t>
        </w:r>
      </w:hyperlink>
      <w:r>
        <w:t xml:space="preserve"> is not floating via the </w:t>
      </w:r>
      <w:r>
        <w:t/>
      </w:r>
      <w:hyperlink r:id="rId12">
        <w:r>
          <w:rPr>
            <w:rStyle w:val="Hyperlink"/>
          </w:rPr>
          <w:t>tblpPr</w:t>
        </w:r>
      </w:hyperlink>
      <w:r>
        <w:t/>
      </w:r>
      <w:r>
        <w:t xml:space="preserve"> element (§</w:t>
      </w:r>
      <w:fldSimple w:instr="REF book35d51333-ddb2-4a2b-850c-ee1418b77ff0 \r \h">
        <w:r>
          <w:t>2.4.54</w:t>
        </w:r>
      </w:fldSimple>
      <w:r>
        <w:t>), then this element shall be ignored.</w:t>
      </w:r>
    </w:p>
    <w:p w:rsidRDefault="00476CD1" w:rsidP="00476CD1" w:rsidR="00476CD1">
      <w:r>
        <w:t>[</w:t>
      </w:r>
      <w:r>
        <w:t>Example</w:t>
      </w:r>
      <w:r>
        <w:t>: Consider two floating tables in a WordprocessingML document which overlap when displayed, as follows:</w:t>
      </w:r>
    </w:p>
    <w:p w:rsidRDefault="00476CD1" w:rsidP="00476CD1" w:rsidR="00476CD1">
      <w:r>
        <w:drawing>
          <wp:inline distR="0" distL="0" distB="0" distT="0">
            <wp:extent cy="2505075" cx="2886075"/>
            <wp:effectExtent b="0" r="0" t="0" l="0"/>
            <wp:docPr name="Picture 360" id="24537"/>
            <wp:cNvGraphicFramePr>
              <a:graphicFrameLocks noChangeAspect="true"/>
            </wp:cNvGraphicFramePr>
            <a:graphic>
              <a:graphicData uri="http://schemas.openxmlformats.org/drawingml/2006/picture">
                <pic:pic>
                  <pic:nvPicPr>
                    <pic:cNvPr name="Picture 360" id="0"/>
                    <pic:cNvPicPr>
                      <a:picLocks noChangeArrowheads="true" noChangeAspect="true"/>
                    </pic:cNvPicPr>
                  </pic:nvPicPr>
                  <pic:blipFill>
                    <a:blip r:embed="rId8"/>
                    <a:srcRect/>
                    <a:stretch>
                      <a:fillRect/>
                    </a:stretch>
                  </pic:blipFill>
                  <pic:spPr bwMode="auto">
                    <a:xfrm>
                      <a:off y="0" x="0"/>
                      <a:ext cy="2505075" cx="288607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either of these tables specifies that it shall not allow overlapping, using the following WordprocessingML:</w:t>
      </w:r>
    </w:p>
    <w:p w:rsidRDefault="00476CD1" w:rsidP="00476CD1" w:rsidR="00476CD1">
      <w:pPr>
        <w:pStyle w:val="c"/>
      </w:pPr>
      <w:r>
        <w:t>&lt;w:</w:t>
      </w:r>
      <w:hyperlink r:id="rId13">
        <w:r>
          <w:rPr>
            <w:rStyle w:val="Hyperlink"/>
          </w:rPr>
          <w:t>tblPr</w:t>
        </w:r>
      </w:hyperlink>
      <w:r>
        <w:t>&gt;</w:t>
      </w:r>
      <w:r>
        <w:br/>
      </w:r>
      <w:r>
        <w:t xml:space="preserve">  &lt;w:tblOverlap w:val="never"/&gt;</w:t>
      </w:r>
      <w:r>
        <w:br/>
      </w:r>
      <w:r>
        <w:t>&lt;/w:</w:t>
      </w:r>
      <w:hyperlink r:id="rId13">
        <w:r>
          <w:rPr>
            <w:rStyle w:val="Hyperlink"/>
          </w:rPr>
          <w:t>tblPr</w:t>
        </w:r>
      </w:hyperlink>
      <w:r>
        <w:t>&gt;</w:t>
      </w:r>
    </w:p>
    <w:p w:rsidRDefault="00476CD1" w:rsidP="00476CD1" w:rsidR="00476CD1">
      <w:r>
        <w:t>The resulting tables shall not overlap, and must be adjusted at display time to prevent any overlapping, for example:</w:t>
      </w:r>
    </w:p>
    <w:p w:rsidRDefault="00476CD1" w:rsidP="00476CD1" w:rsidR="00476CD1">
      <w:r>
        <w:drawing>
          <wp:inline distR="0" distL="0" distB="0" distT="0">
            <wp:extent cy="2398395" cx="4666615"/>
            <wp:effectExtent b="0" r="0" t="0" l="0"/>
            <wp:docPr name="Picture 361" id="46305"/>
            <wp:cNvGraphicFramePr>
              <a:graphicFrameLocks noChangeAspect="true"/>
            </wp:cNvGraphicFramePr>
            <a:graphic>
              <a:graphicData uri="http://schemas.openxmlformats.org/drawingml/2006/picture">
                <pic:pic>
                  <pic:nvPicPr>
                    <pic:cNvPr name="Picture 361" id="0"/>
                    <pic:cNvPicPr>
                      <a:picLocks noChangeArrowheads="true" noChangeAspect="true"/>
                    </pic:cNvPicPr>
                  </pic:nvPicPr>
                  <pic:blipFill>
                    <a:blip r:embed="rId9"/>
                    <a:srcRect/>
                    <a:stretch>
                      <a:fillRect/>
                    </a:stretch>
                  </pic:blipFill>
                  <pic:spPr bwMode="auto">
                    <a:xfrm>
                      <a:off y="0" x="0"/>
                      <a:ext cy="2398395" cx="466661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 xml:space="preserve">The </w:t>
      </w:r>
      <w:r>
        <w:t>tblOverlap</w:t>
      </w:r>
      <w:r>
        <w:t xml:space="preserve"> element with a value of </w:t>
      </w:r>
      <w:r>
        <w:t>never</w:t>
      </w:r>
      <w:r>
        <w:t xml:space="preserve"> specifies that the specified </w:t>
      </w:r>
      <w:hyperlink r:id="rId11">
        <w:r>
          <w:rPr>
            <w:rStyle w:val="Hyperlink"/>
          </w:rPr>
          <w:t>table</w:t>
        </w:r>
      </w:hyperlink>
      <w:r>
        <w:t xml:space="preserve"> cannot overlap with other floating tables in the document.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3">
              <w:r>
                <w:rPr>
                  <w:rStyle w:val="Hyperlink"/>
                </w:rPr>
                <w:t>tblPr</w:t>
              </w:r>
            </w:hyperlink>
            <w:r>
              <w:t/>
            </w:r>
            <w:r>
              <w:t xml:space="preserve"> (§</w:t>
            </w:r>
            <w:fldSimple w:instr="REF bookca48f5ab-2aac-4a09-92ec-02ab6575ab53 \r \h">
              <w:r>
                <w:t>2.7.5.3</w:t>
              </w:r>
            </w:fldSimple>
            <w:r>
              <w:t xml:space="preserve">); </w:t>
            </w:r>
            <w:r>
              <w:t/>
            </w:r>
            <w:hyperlink r:id="rId13">
              <w:r>
                <w:rPr>
                  <w:rStyle w:val="Hyperlink"/>
                </w:rPr>
                <w:t>tblPr</w:t>
              </w:r>
            </w:hyperlink>
            <w:r>
              <w:t/>
            </w:r>
            <w:r>
              <w:t xml:space="preserve"> (§</w:t>
            </w:r>
            <w:fldSimple w:instr="REF booka78347a0-6e8b-4816-9286-710646844e0c \r \h">
              <w:r>
                <w:t>2.7.5.4</w:t>
              </w:r>
            </w:fldSimple>
            <w:r>
              <w:t xml:space="preserve">); </w:t>
            </w:r>
            <w:r>
              <w:t/>
            </w:r>
            <w:hyperlink r:id="rId13">
              <w:r>
                <w:rPr>
                  <w:rStyle w:val="Hyperlink"/>
                </w:rPr>
                <w:t>tblPr</w:t>
              </w:r>
            </w:hyperlink>
            <w:r>
              <w:t/>
            </w:r>
            <w:r>
              <w:t xml:space="preserve"> (§</w:t>
            </w:r>
            <w:fldSimple w:instr="REF bookf65edc62-6f1f-4d39-96ab-bc024e14f6d2 \r \h">
              <w:r>
                <w:t>2.4.55</w:t>
              </w:r>
            </w:fldSimple>
            <w:r>
              <w:t xml:space="preserve">); </w:t>
            </w:r>
            <w:r>
              <w:t/>
            </w:r>
            <w:hyperlink r:id="rId13">
              <w:r>
                <w:rPr>
                  <w:rStyle w:val="Hyperlink"/>
                </w:rPr>
                <w:t>tblPr</w:t>
              </w:r>
            </w:hyperlink>
            <w:r>
              <w:t/>
            </w:r>
            <w:r>
              <w:t xml:space="preserve"> (§</w:t>
            </w:r>
            <w:fldSimple w:instr="REF book0af34eaf-a847-40dd-b545-fc7057256a17 \r \h">
              <w:r>
                <w:t>2.4.56</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(Floating Table Overlap Setting)</w:t>
            </w:r>
          </w:p>
        </w:tc>
        <w:tc>
          <w:tcPr>
            <w:tcW w:type="pct" w:w="4000"/>
          </w:tcPr>
          <w:p w:rsidRDefault="00476CD1" w:rsidP="002E5918" w:rsidR="00476CD1">
            <w:r>
              <w:t xml:space="preserve">Specifies whether a floating </w:t>
            </w:r>
            <w:hyperlink r:id="rId11">
              <w:r>
                <w:rPr>
                  <w:rStyle w:val="Hyperlink"/>
                </w:rPr>
                <w:t>table</w:t>
              </w:r>
            </w:hyperlink>
            <w:r>
              <w:t xml:space="preserve"> shall allow other floating tables in the document to overlap its extents when displayed.</w:t>
            </w:r>
          </w:p>
          <w:p w:rsidRDefault="00476CD1" w:rsidP="002E5918" w:rsidR="00476CD1"/>
          <w:p w:rsidRDefault="00476CD1" w:rsidP="002E5918" w:rsidR="00476CD1">
            <w:r>
              <w:t>[</w:t>
            </w:r>
            <w:r>
              <w:t>Example</w:t>
            </w:r>
            <w:r>
              <w:t xml:space="preserve">: The following WordprocessingML specifies that the </w:t>
            </w:r>
            <w:hyperlink r:id="rId11">
              <w:r>
                <w:rPr>
                  <w:rStyle w:val="Hyperlink"/>
                </w:rPr>
                <w:t>table</w:t>
              </w:r>
            </w:hyperlink>
            <w:r>
              <w:t xml:space="preserve"> is not allowed to overlap:</w:t>
            </w:r>
          </w:p>
          <w:p w:rsidRDefault="00476CD1" w:rsidP="002E5918" w:rsidR="00476CD1"/>
          <w:p w:rsidRDefault="00476CD1" w:rsidP="002E5918" w:rsidR="00476CD1">
            <w:pPr>
              <w:pStyle w:val="c"/>
              <w:rPr>
                <w:rStyle w:val="Codefragment"/>
                <w:rFonts w:hAnsiTheme="minorHAnsi" w:asciiTheme="minorHAnsi"/>
                <w:noProof w:val="false"/>
              </w:rPr>
            </w:pPr>
            <w:r>
              <w:t>&lt;w:tblOverlap w:val="never" /&gt;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14">
              <w:r>
                <w:rPr>
                  <w:rStyle w:val="Hyperlink"/>
                </w:rPr>
                <w:t>ST_TblOverlap</w:t>
              </w:r>
            </w:hyperlink>
            <w:r>
              <w:t/>
            </w:r>
            <w:r>
              <w:t xml:space="preserve"> simple </w:t>
            </w:r>
            <w:hyperlink r:id="rId15">
              <w:r>
                <w:rPr>
                  <w:rStyle w:val="Hyperlink"/>
                </w:rPr>
                <w:t>type</w:t>
              </w:r>
            </w:hyperlink>
            <w:r>
              <w:t xml:space="preserve"> (§</w:t>
            </w:r>
            <w:fldSimple w:instr="REF book22c03a40-ffb2-4194-afd1-dabf5fbce44a \r \h">
              <w:r>
                <w:t>2.18.95</w:t>
              </w:r>
            </w:fldSimple>
            <w:r>
              <w:t>).</w:t>
            </w:r>
          </w:p>
        </w:tc>
      </w:tr>
    </w:tbl>
    <w:p w:rsidRDefault="00476CD1" w:rsidP="00476CD1" w:rsidR="00476CD1">
      <w:pPr>
        <w:pStyle w:val="KeepWithNext"/>
      </w:pPr>
      <w:r>
        <w:t xml:space="preserve">The following </w:t>
      </w:r>
      <w:hyperlink r:id="rId16">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7">
        <w:r>
          <w:rPr>
            <w:rStyle w:val="Hyperlink"/>
          </w:rPr>
          <w:t>name</w:t>
        </w:r>
      </w:hyperlink>
      <w:r>
        <w:t>="CT_TblOverlap"&gt;</w:t>
      </w:r>
    </w:p>
    <w:p w:rsidRDefault="00476CD1" w:rsidP="00476CD1" w:rsidR="00476CD1">
      <w:pPr>
        <w:pStyle w:val="SchemaFragment"/>
        <w:tabs>
          <w:tab w:pos="360" w:val="left"/>
        </w:tabs>
        <w:ind w:hanging="540" w:left="540"/>
      </w:pPr>
      <w:r>
        <w:tab/>
      </w:r>
      <w:r>
        <w:t xml:space="preserve">&lt;attribute </w:t>
      </w:r>
      <w:hyperlink r:id="rId17">
        <w:r>
          <w:rPr>
            <w:rStyle w:val="Hyperlink"/>
          </w:rPr>
          <w:t>name</w:t>
        </w:r>
      </w:hyperlink>
      <w:r>
        <w:t xml:space="preserve">="val" </w:t>
      </w:r>
      <w:hyperlink r:id="rId15">
        <w:r>
          <w:rPr>
            <w:rStyle w:val="Hyperlink"/>
          </w:rPr>
          <w:t>type</w:t>
        </w:r>
      </w:hyperlink>
      <w:r>
        <w:t>="</w:t>
      </w:r>
      <w:hyperlink r:id="rId14">
        <w:r>
          <w:rPr>
            <w:rStyle w:val="Hyperlink"/>
          </w:rPr>
          <w:t>ST_TblOverlap</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23.png"></Relationship><Relationship Id="rId9" Type="http://schemas.openxmlformats.org/officeDocument/2006/relationships/image" Target="media/image24.png"></Relationship><Relationship Id="rId10" Type="http://schemas.openxmlformats.org/officeDocument/2006/relationships/hyperlink" Target="Tables.docx" TargetMode="External"/><Relationship Id="rId11" Type="http://schemas.openxmlformats.org/officeDocument/2006/relationships/hyperlink" Target="table.docx" TargetMode="External"/><Relationship Id="rId12" Type="http://schemas.openxmlformats.org/officeDocument/2006/relationships/hyperlink" Target="tblpPr.docx" TargetMode="External"/><Relationship Id="rId13" Type="http://schemas.openxmlformats.org/officeDocument/2006/relationships/hyperlink" Target="tblPr.docx" TargetMode="External"/><Relationship Id="rId14" Type="http://schemas.openxmlformats.org/officeDocument/2006/relationships/hyperlink" Target="ST_TblOverlap.docx" TargetMode="External"/><Relationship Id="rId15" Type="http://schemas.openxmlformats.org/officeDocument/2006/relationships/hyperlink" Target="type.docx" TargetMode="External"/><Relationship Id="rId16" Type="http://schemas.openxmlformats.org/officeDocument/2006/relationships/hyperlink" Target="XML.docx" TargetMode="External"/><Relationship Id="rId17"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