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96_1" w:id="100001"/>
      <w:bookmarkStart w:name="book18594f55-7aca-4ca5-b72d-97ddb7c2375a_1" w:id="100002"/>
      <w:r>
        <w:t>tr</w:t>
      </w:r>
      <w:r>
        <w:t xml:space="preserve"> (Table Row)</w:t>
      </w:r>
      <w:bookmarkEnd w:id="100001"/>
    </w:p>
    <w:bookmarkEnd w:id="100002"/>
    <w:p w:rsidRDefault="00476CD1" w:rsidP="00476CD1" w:rsidR="00476CD1">
      <w:r>
        <w:t xml:space="preserve">This element specifies a single </w:t>
      </w:r>
      <w:hyperlink r:id="rId8">
        <w:r>
          <w:rPr>
            <w:rStyle w:val="Hyperlink"/>
          </w:rPr>
          <w:t>table</w:t>
        </w:r>
      </w:hyperlink>
      <w:r>
        <w:t xml:space="preserve"> row, which contains the table’s cells. Table rows in WordprocessingML are analogous to HTML </w:t>
      </w:r>
      <w:r>
        <w:t>tr</w:t>
      </w:r>
      <w:r>
        <w:t xml:space="preserve"> elements. </w:t>
      </w:r>
    </w:p>
    <w:p w:rsidRDefault="00476CD1" w:rsidP="00476CD1" w:rsidR="00476CD1">
      <w:r>
        <w:t xml:space="preserve">A </w:t>
      </w:r>
      <w:r>
        <w:t>tr</w:t>
      </w:r>
      <w:r>
        <w:t xml:space="preserve"> element has one formatting child element, </w:t>
      </w:r>
      <w:r>
        <w:t/>
      </w:r>
      <w:hyperlink r:id="rId9">
        <w:r>
          <w:rPr>
            <w:rStyle w:val="Hyperlink"/>
          </w:rPr>
          <w:t>trPr</w:t>
        </w:r>
      </w:hyperlink>
      <w:r>
        <w:t xml:space="preserve"> (</w:t>
      </w:r>
      <w:r>
        <w:t>§</w:t>
      </w:r>
      <w:fldSimple w:instr="REF book4b3847a5-8878-4c62-88f5-24d5c2e9adb1 \r \h">
        <w:r>
          <w:t>2.4.78</w:t>
        </w:r>
      </w:fldSimple>
      <w:r>
        <w:t>)</w:t>
      </w:r>
      <w:r>
        <w:t xml:space="preserve">, which defines the properties for the row. Each unique property on the </w:t>
      </w:r>
      <w:hyperlink r:id="rId8">
        <w:r>
          <w:rPr>
            <w:rStyle w:val="Hyperlink"/>
          </w:rPr>
          <w:t>table</w:t>
        </w:r>
      </w:hyperlink>
      <w:r>
        <w:t xml:space="preserve"> row is specified by a child element of this element. As well, a </w:t>
      </w:r>
      <w:hyperlink r:id="rId8">
        <w:r>
          <w:rPr>
            <w:rStyle w:val="Hyperlink"/>
          </w:rPr>
          <w:t>table</w:t>
        </w:r>
      </w:hyperlink>
      <w:r>
        <w:t xml:space="preserve"> row can contain any valid row-level content, which allows for the use of </w:t>
      </w:r>
      <w:hyperlink r:id="rId8">
        <w:r>
          <w:rPr>
            <w:rStyle w:val="Hyperlink"/>
          </w:rPr>
          <w:t>table</w:t>
        </w:r>
      </w:hyperlink>
      <w:r>
        <w:t xml:space="preserve"> cells.</w:t>
      </w:r>
    </w:p>
    <w:p w:rsidRDefault="00476CD1" w:rsidP="00476CD1" w:rsidR="00476CD1">
      <w:r>
        <w:t xml:space="preserve">If a </w:t>
      </w:r>
      <w:hyperlink r:id="rId8">
        <w:r>
          <w:rPr>
            <w:rStyle w:val="Hyperlink"/>
          </w:rPr>
          <w:t>table</w:t>
        </w:r>
      </w:hyperlink>
      <w:r>
        <w:t xml:space="preserve"> cell does not include at least one child element other than the row properties, then this document shall be considered corrupt.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consisting of a single </w:t>
      </w:r>
      <w:hyperlink r:id="rId8">
        <w:r>
          <w:rPr>
            <w:rStyle w:val="Hyperlink"/>
          </w:rPr>
          <w:t>table</w:t>
        </w:r>
      </w:hyperlink>
      <w:r>
        <w:t xml:space="preserve"> cell, which contains the text </w:t>
      </w:r>
      <w:r>
        <w:t>Hello World</w:t>
      </w:r>
      <w:r>
        <w:t>:</w:t>
      </w:r>
    </w:p>
    <w:tbl>
      <w:tblPr>
        <w:tblW w:type="auto" w:w="0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ook w:val="01E0" w:noVBand="0" w:noHBand="0" w:lastColumn="1" w:firstColumn="1" w:lastRow="1" w:firstRow="1"/>
      </w:tblPr>
      <w:tblGrid>
        <w:gridCol w:w="10278"/>
      </w:tblGrid>
      <w:tr w:rsidTr="002E5918" w:rsidR="00476CD1">
        <w:tc>
          <w:tcPr>
            <w:tcW w:type="dxa" w:w="10278"/>
          </w:tcPr>
          <w:p w:rsidRDefault="00476CD1" w:rsidP="002E5918" w:rsidR="00476CD1">
            <w:r>
              <w:t>Hello World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row's content is represented by the following WordprocessingML: </w:t>
      </w:r>
    </w:p>
    <w:p w:rsidRDefault="00476CD1" w:rsidP="00476CD1" w:rsidR="00476CD1">
      <w:pPr>
        <w:pStyle w:val="c"/>
      </w:pPr>
      <w:r>
        <w:t>&lt;w:tr&gt;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tcW</w:t>
        </w:r>
      </w:hyperlink>
      <w:r>
        <w:t xml:space="preserve"> w:</w:t>
      </w:r>
      <w:hyperlink r:id="rId13">
        <w:r>
          <w:rPr>
            <w:rStyle w:val="Hyperlink"/>
          </w:rPr>
          <w:t>w</w:t>
        </w:r>
      </w:hyperlink>
      <w:r>
        <w:t>="0" w:</w:t>
      </w:r>
      <w:hyperlink r:id="rId14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t</w:t>
        </w:r>
      </w:hyperlink>
      <w:r>
        <w:t>&gt;Hello, World&lt;/w: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tc</w:t>
        </w:r>
      </w:hyperlink>
      <w:r>
        <w:t>&gt;</w:t>
      </w:r>
      <w:r>
        <w:br/>
      </w:r>
      <w:r>
        <w:t>&lt;/w:tr&gt;</w:t>
      </w:r>
    </w:p>
    <w:p w:rsidRDefault="00476CD1" w:rsidP="00476CD1" w:rsidR="00476CD1">
      <w:r>
        <w:t xml:space="preserve">The </w:t>
      </w:r>
      <w:r>
        <w:t>tr</w:t>
      </w:r>
      <w:r>
        <w:t xml:space="preserve"> element contains a single row-level element - in this case, a </w:t>
      </w:r>
      <w:hyperlink r:id="rId8">
        <w:r>
          <w:rPr>
            <w:rStyle w:val="Hyperlink"/>
          </w:rPr>
          <w:t>table</w:t>
        </w:r>
      </w:hyperlink>
      <w:r>
        <w:t xml:space="preserve"> cell.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(Cell-Level 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bc6b8b-c236-439b-a3f0-3875700f40b0 \r \h">
              <w:r>
                <w:t>2.5.1.3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(Cell-Level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991d720-ff52-479b-b1f0-3be1acc64486 \r \h">
              <w:r>
                <w:t>2.5.2.28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(Table-Level Property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842b7a-faf1-4e00-8334-f224d9877831 \r \h">
              <w:r>
                <w:t>2.4.57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215e185-34d0-4316-882f-77efcd50a35e \r \h">
              <w:r>
                <w:t>2.4.62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3847a5-8878-4c62-88f5-24d5c2e9adb1 \r \h">
              <w:r>
                <w:t>2.4.78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(Revision Identifier for Table Row Deletion)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row was deleted from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4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(Revision Identifier for Table Row)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editing session when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was added to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4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(Revision Identifier for Table Row Glyph Formatting)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editing session when the glyph character representing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 mark was last modified in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4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rsidTr</w:t>
            </w:r>
            <w:r>
              <w:t xml:space="preserve"> (Revision Identifier for Table Row Properties)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editing session when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row's properties were last modified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4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1">
        <w:r>
          <w:rPr>
            <w:rStyle w:val="Hyperlink"/>
          </w:rPr>
          <w:t>name</w:t>
        </w:r>
      </w:hyperlink>
      <w:r>
        <w:t>="CT_Row"&gt;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48">
        <w:r>
          <w:rPr>
            <w:rStyle w:val="Hyperlink"/>
          </w:rPr>
          <w:t>tblPrEx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="CT_TblPrEx"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">
        <w:r>
          <w:rPr>
            <w:rStyle w:val="Hyperlink"/>
          </w:rPr>
          <w:t>trPr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="CT_TrPr"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2">
        <w:r>
          <w:rPr>
            <w:rStyle w:val="Hyperlink"/>
          </w:rPr>
          <w:t>group</w:t>
        </w:r>
      </w:hyperlink>
      <w:r>
        <w:t xml:space="preserve"> ref="EG_ContentCellContent"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1">
        <w:r>
          <w:rPr>
            <w:rStyle w:val="Hyperlink"/>
          </w:rPr>
          <w:t>name</w:t>
        </w:r>
      </w:hyperlink>
      <w:r>
        <w:t xml:space="preserve">="rsidRPr"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1">
        <w:r>
          <w:rPr>
            <w:rStyle w:val="Hyperlink"/>
          </w:rPr>
          <w:t>name</w:t>
        </w:r>
      </w:hyperlink>
      <w:r>
        <w:t xml:space="preserve">="rsidR"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1">
        <w:r>
          <w:rPr>
            <w:rStyle w:val="Hyperlink"/>
          </w:rPr>
          <w:t>name</w:t>
        </w:r>
      </w:hyperlink>
      <w:r>
        <w:t xml:space="preserve">="rsidDel"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1">
        <w:r>
          <w:rPr>
            <w:rStyle w:val="Hyperlink"/>
          </w:rPr>
          <w:t>name</w:t>
        </w:r>
      </w:hyperlink>
      <w:r>
        <w:t xml:space="preserve">="rsidTr"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rPr.docx" TargetMode="External"/><Relationship Id="rId10" Type="http://schemas.openxmlformats.org/officeDocument/2006/relationships/hyperlink" Target="tc.docx" TargetMode="External"/><Relationship Id="rId11" Type="http://schemas.openxmlformats.org/officeDocument/2006/relationships/hyperlink" Target="tcPr.docx" TargetMode="External"/><Relationship Id="rId12" Type="http://schemas.openxmlformats.org/officeDocument/2006/relationships/hyperlink" Target="tcW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r.docx" TargetMode="External"/><Relationship Id="rId17" Type="http://schemas.openxmlformats.org/officeDocument/2006/relationships/hyperlink" Target="t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sdtContent.docx" TargetMode="External"/><Relationship Id="rId20" Type="http://schemas.openxmlformats.org/officeDocument/2006/relationships/hyperlink" Target="tbl.docx" TargetMode="External"/><Relationship Id="rId21" Type="http://schemas.openxmlformats.org/officeDocument/2006/relationships/hyperlink" Target="bookmarkEnd.docx" TargetMode="External"/><Relationship Id="rId22" Type="http://schemas.openxmlformats.org/officeDocument/2006/relationships/hyperlink" Target="bookmarkStart.docx" TargetMode="External"/><Relationship Id="rId23" Type="http://schemas.openxmlformats.org/officeDocument/2006/relationships/hyperlink" Target="commentRangeEnd.docx" TargetMode="External"/><Relationship Id="rId24" Type="http://schemas.openxmlformats.org/officeDocument/2006/relationships/hyperlink" Target="commentRangeStart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customXmlDelRangeEnd.docx" TargetMode="External"/><Relationship Id="rId27" Type="http://schemas.openxmlformats.org/officeDocument/2006/relationships/hyperlink" Target="customXmlDelRangeStart.docx" TargetMode="External"/><Relationship Id="rId28" Type="http://schemas.openxmlformats.org/officeDocument/2006/relationships/hyperlink" Target="customXmlInsRangeEnd.docx" TargetMode="External"/><Relationship Id="rId29" Type="http://schemas.openxmlformats.org/officeDocument/2006/relationships/hyperlink" Target="customXmlInsRangeStart.docx" TargetMode="External"/><Relationship Id="rId30" Type="http://schemas.openxmlformats.org/officeDocument/2006/relationships/hyperlink" Target="customXmlMoveFromRangeEnd.docx" TargetMode="External"/><Relationship Id="rId31" Type="http://schemas.openxmlformats.org/officeDocument/2006/relationships/hyperlink" Target="customXmlMoveFromRangeStart.docx" TargetMode="External"/><Relationship Id="rId32" Type="http://schemas.openxmlformats.org/officeDocument/2006/relationships/hyperlink" Target="customXmlMoveToRangeEnd.docx" TargetMode="External"/><Relationship Id="rId33" Type="http://schemas.openxmlformats.org/officeDocument/2006/relationships/hyperlink" Target="customXmlMoveToRangeStart.docx" TargetMode="External"/><Relationship Id="rId34" Type="http://schemas.openxmlformats.org/officeDocument/2006/relationships/hyperlink" Target="del.docx" TargetMode="External"/><Relationship Id="rId35" Type="http://schemas.openxmlformats.org/officeDocument/2006/relationships/hyperlink" Target="Run.docx" TargetMode="External"/><Relationship Id="rId36" Type="http://schemas.openxmlformats.org/officeDocument/2006/relationships/hyperlink" Target="ins.docx" TargetMode="External"/><Relationship Id="rId37" Type="http://schemas.openxmlformats.org/officeDocument/2006/relationships/hyperlink" Target="moveFrom.docx" TargetMode="External"/><Relationship Id="rId38" Type="http://schemas.openxmlformats.org/officeDocument/2006/relationships/hyperlink" Target="moveFromRangeEnd.docx" TargetMode="External"/><Relationship Id="rId39" Type="http://schemas.openxmlformats.org/officeDocument/2006/relationships/hyperlink" Target="moveFromRangeStart.docx" TargetMode="External"/><Relationship Id="rId40" Type="http://schemas.openxmlformats.org/officeDocument/2006/relationships/hyperlink" Target="moveTo.docx" TargetMode="External"/><Relationship Id="rId41" Type="http://schemas.openxmlformats.org/officeDocument/2006/relationships/hyperlink" Target="moveToRangeEnd.docx" TargetMode="External"/><Relationship Id="rId42" Type="http://schemas.openxmlformats.org/officeDocument/2006/relationships/hyperlink" Target="moveToRangeStart.docx" TargetMode="External"/><Relationship Id="rId43" Type="http://schemas.openxmlformats.org/officeDocument/2006/relationships/hyperlink" Target="oMath.docx" TargetMode="External"/><Relationship Id="rId44" Type="http://schemas.openxmlformats.org/officeDocument/2006/relationships/hyperlink" Target="permEnd.docx" TargetMode="External"/><Relationship Id="rId45" Type="http://schemas.openxmlformats.org/officeDocument/2006/relationships/hyperlink" Target="permStart.docx" TargetMode="External"/><Relationship Id="rId46" Type="http://schemas.openxmlformats.org/officeDocument/2006/relationships/hyperlink" Target="proofErr.docx" TargetMode="External"/><Relationship Id="rId47" Type="http://schemas.openxmlformats.org/officeDocument/2006/relationships/hyperlink" Target="sdt.docx" TargetMode="External"/><Relationship Id="rId48" Type="http://schemas.openxmlformats.org/officeDocument/2006/relationships/hyperlink" Target="tblPrEx.docx" TargetMode="External"/><Relationship Id="rId49" Type="http://schemas.openxmlformats.org/officeDocument/2006/relationships/hyperlink" Target="between.docx" TargetMode="External"/><Relationship Id="rId50" Type="http://schemas.openxmlformats.org/officeDocument/2006/relationships/hyperlink" Target="ST_LongHexNumber.docx" TargetMode="External"/><Relationship Id="rId51" Type="http://schemas.openxmlformats.org/officeDocument/2006/relationships/hyperlink" Target="name.docx" TargetMode="External"/><Relationship Id="rId52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