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29.png" ContentType="image/png"/>
  <Override PartName="/word/media/image230.png" ContentType="image/png"/>
  <Override PartName="/word/media/image23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9_1" w:id="100001"/>
      <w:bookmarkStart w:name="bookcd69665c-9472-49f5-9988-6ac77bbdfc2e_1" w:id="100002"/>
      <w:r>
        <w:t>useNormalStyleForList</w:t>
      </w:r>
      <w:r>
        <w:t xml:space="preserve"> (Do Not Automatically Apply List Paragraph Style To Bulleted/Numbered Text)</w:t>
      </w:r>
      <w:bookmarkEnd w:id="100001"/>
    </w:p>
    <w:bookmarkEnd w:id="100002"/>
    <w:p w:rsidRDefault="00476CD1" w:rsidP="00476CD1" w:rsidR="00476CD1">
      <w:r>
        <w:t xml:space="preserve">This element specifies whether applications shall automatically apply the paragraph style with the </w:t>
      </w:r>
      <w:r>
        <w:t>styleId</w:t>
      </w:r>
      <w:r>
        <w:t xml:space="preserve"> attribute </w:t>
      </w:r>
      <w:r>
        <w:t>ListParagraph</w:t>
      </w:r>
      <w:r>
        <w:t xml:space="preserve"> when </w:t>
      </w:r>
      <w:hyperlink r:id="rId11">
        <w:r>
          <w:rPr>
            <w:rStyle w:val="Hyperlink"/>
          </w:rPr>
          <w:t>numbering</w:t>
        </w:r>
      </w:hyperlink>
      <w:r>
        <w:t xml:space="preserve"> is applied to a paragraph currently formatted using the default paragraph style.</w:t>
      </w:r>
    </w:p>
    <w:p w:rsidRDefault="00476CD1" w:rsidP="00476CD1" w:rsidR="00476CD1">
      <w:r>
        <w:t xml:space="preserve">Typically, when a paragraph is formatted using the default paragraph style, and </w:t>
      </w:r>
      <w:hyperlink r:id="rId11">
        <w:r>
          <w:rPr>
            <w:rStyle w:val="Hyperlink"/>
          </w:rPr>
          <w:t>numbering</w:t>
        </w:r>
      </w:hyperlink>
      <w:r>
        <w:t xml:space="preserve"> is subsequently applied, the paragraph style with the </w:t>
      </w:r>
      <w:r>
        <w:t>styleId</w:t>
      </w:r>
      <w:r>
        <w:t xml:space="preserve"> attribute </w:t>
      </w:r>
      <w:r>
        <w:t>ListParagraph</w:t>
      </w:r>
      <w:r>
        <w:t xml:space="preserve"> when </w:t>
      </w:r>
      <w:hyperlink r:id="rId11">
        <w:r>
          <w:rPr>
            <w:rStyle w:val="Hyperlink"/>
          </w:rPr>
          <w:t>numbering</w:t>
        </w:r>
      </w:hyperlink>
      <w:r>
        <w:t xml:space="preserve"> is applied to ensure that paragraph properties are appropriate for a numbered paragraph.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no alternate paragraph style shall ever be applied</w:t>
      </w:r>
    </w:p>
    <w:p w:rsidRDefault="00476CD1" w:rsidP="00476CD1" w:rsidR="00476CD1">
      <w:r>
        <w:t>[</w:t>
      </w:r>
      <w:r>
        <w:t>Example</w:t>
      </w:r>
      <w:r>
        <w:t>: Consider a WordprocessingML document with five unnumbered paragraphs:</w:t>
      </w:r>
    </w:p>
    <w:p w:rsidRDefault="00476CD1" w:rsidP="00476CD1" w:rsidR="00476CD1">
      <w:r>
        <w:drawing>
          <wp:inline distR="0" distL="0" distB="0" distT="0">
            <wp:extent cy="1743710" cx="1169035"/>
            <wp:effectExtent b="0" r="0" t="0" l="0"/>
            <wp:docPr name="Picture 13" id="197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743710" cx="116903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</w:t>
      </w:r>
      <w:hyperlink r:id="rId11">
        <w:r>
          <w:rPr>
            <w:rStyle w:val="Hyperlink"/>
          </w:rPr>
          <w:t>numbering</w:t>
        </w:r>
      </w:hyperlink>
      <w:r>
        <w:t xml:space="preserve"> is applied to the three center paragraphs, the default presentation would have the </w:t>
      </w:r>
      <w:r>
        <w:t>ListParagraph</w:t>
      </w:r>
      <w:r>
        <w:t xml:space="preserve"> style applied as well:</w:t>
      </w:r>
    </w:p>
    <w:p w:rsidRDefault="00476CD1" w:rsidP="00476CD1" w:rsidR="00476CD1">
      <w:r>
        <w:drawing>
          <wp:inline distR="0" distL="0" distB="0" distT="0">
            <wp:extent cy="1470660" cx="1621155"/>
            <wp:effectExtent b="0" r="0" t="0" l="0"/>
            <wp:docPr name="Picture 14" id="4570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470660" cx="16211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&lt;w:useNormalStyleForList /&gt;</w:t>
      </w:r>
      <w:r>
        <w:br/>
      </w:r>
      <w:r>
        <w:t>&lt;/w:</w:t>
      </w:r>
      <w:hyperlink r:id="rId12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new paragraph style shall not be applied, resulting in the following output:</w:t>
      </w:r>
    </w:p>
    <w:p w:rsidRDefault="00476CD1" w:rsidP="00476CD1" w:rsidR="00476CD1">
      <w:r>
        <w:drawing>
          <wp:inline distR="0" distL="0" distB="0" distT="0">
            <wp:extent cy="1649730" cx="1414145"/>
            <wp:effectExtent b="0" r="0" t="0" l="0"/>
            <wp:docPr name="Picture 17" id="8892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7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649730" cx="14141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29.png"></Relationship><Relationship Id="rId9" Type="http://schemas.openxmlformats.org/officeDocument/2006/relationships/image" Target="media/image230.png"></Relationship><Relationship Id="rId10" Type="http://schemas.openxmlformats.org/officeDocument/2006/relationships/image" Target="media/image231.png"></Relationship><Relationship Id="rId11" Type="http://schemas.openxmlformats.org/officeDocument/2006/relationships/hyperlink" Target="numbering.docx" TargetMode="External"/><Relationship Id="rId12" Type="http://schemas.openxmlformats.org/officeDocument/2006/relationships/hyperlink" Target="compa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