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3D Morphable Models (3DMM)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docs/research/02-3dmm.md</w:t>
      </w:r>
    </w:p>
    <w:p>
      <w:pPr>
        <w:pStyle w:val="Heading2"/>
      </w:pPr>
      <w:r>
        <w:t>Введение</w:t>
      </w:r>
    </w:p>
    <w:p>
      <w:r>
        <w:t>3D Morphable Models (3DMM) — параметрические модели, описывающие трёхмерную геометрию лица в виде линейной комбинации базисных векторов (principal components). Модель позволяет представить форму лица и выражение небольшим числом параметров, что делает её удобной для анализа, реконструкции и генерации.</w:t>
      </w:r>
    </w:p>
    <w:p>
      <w:pPr>
        <w:pStyle w:val="Heading2"/>
      </w:pPr>
      <w:r>
        <w:t>Математический аппарат</w:t>
      </w:r>
    </w:p>
    <w:p>
      <w:pPr>
        <w:pStyle w:val="Heading3"/>
      </w:pPr>
      <w:r>
        <w:t>Основное уравнение</w:t>
      </w:r>
    </w:p>
    <w:p>
      <w:r>
        <w:t>Форма лица S описывается как:</w:t>
      </w:r>
    </w:p>
    <w:p>
      <w:pPr>
        <w:pStyle w:val="CodeBlock"/>
      </w:pPr>
      <w:r>
        <w:t>S = S̄ + Σ αᵢ · sᵢ</w:t>
      </w:r>
    </w:p>
    <w:p>
      <w:r>
        <w:t>Где:</w:t>
      </w:r>
    </w:p>
    <w:p>
      <w:pPr>
        <w:pStyle w:val="ListBullet"/>
      </w:pPr>
      <w:r>
        <w:t>S̄ — средняя форма (mean face)</w:t>
      </w:r>
    </w:p>
    <w:p>
      <w:pPr>
        <w:pStyle w:val="ListBullet"/>
      </w:pPr>
      <w:r>
        <w:t>αᵢ — вес i-го principal component</w:t>
      </w:r>
    </w:p>
    <w:p>
      <w:pPr>
        <w:pStyle w:val="ListBullet"/>
      </w:pPr>
      <w:r>
        <w:t>sᵢ — i-й principal component (basis vector)</w:t>
      </w:r>
    </w:p>
    <w:p>
      <w:pPr>
        <w:pStyle w:val="Heading3"/>
      </w:pPr>
      <w:r>
        <w:t>Разложение на компоненты</w:t>
      </w:r>
    </w:p>
    <w:p>
      <w:r>
        <w:t>Полная модель включает:</w:t>
      </w:r>
    </w:p>
    <w:p>
      <w:pPr>
        <w:pStyle w:val="CodeBlock"/>
      </w:pPr>
      <w:r>
        <w:t>S = S̄ + Bₛ · α + Bₑ · β + Bₚ · γ</w:t>
      </w:r>
    </w:p>
    <w:p>
      <w:pPr>
        <w:pStyle w:val="ListBullet"/>
      </w:pPr>
      <w:r>
        <w:rPr>
          <w:b/>
        </w:rPr>
        <w:t>Bₛ</w:t>
      </w:r>
      <w:r>
        <w:t xml:space="preserve"> — базис формы (shape basis)</w:t>
      </w:r>
    </w:p>
    <w:p>
      <w:pPr>
        <w:pStyle w:val="ListBullet"/>
      </w:pPr>
      <w:r>
        <w:rPr>
          <w:b/>
        </w:rPr>
        <w:t>Bₑ</w:t>
      </w:r>
      <w:r>
        <w:t xml:space="preserve"> — базис выражений (expression basis)</w:t>
      </w:r>
    </w:p>
    <w:p>
      <w:pPr>
        <w:pStyle w:val="ListBullet"/>
      </w:pPr>
      <w:r>
        <w:rPr>
          <w:b/>
        </w:rPr>
        <w:t>Bₚ</w:t>
      </w:r>
      <w:r>
        <w:t xml:space="preserve"> — базис позы (pose basis)</w:t>
      </w:r>
    </w:p>
    <w:p>
      <w:pPr>
        <w:pStyle w:val="ListBullet"/>
      </w:pPr>
      <w:r>
        <w:rPr>
          <w:b/>
        </w:rPr>
        <w:t>α, β, γ</w:t>
      </w:r>
      <w:r>
        <w:t xml:space="preserve"> — соответствующие параметры</w:t>
      </w:r>
    </w:p>
    <w:p>
      <w:pPr>
        <w:pStyle w:val="Heading3"/>
      </w:pPr>
      <w:r>
        <w:t>Количество параметров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Типичное кол-во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</w:tcPr>
          <w:p>
            <w:r>
              <w:t>Shape</w:t>
            </w:r>
          </w:p>
        </w:tc>
        <w:tc>
          <w:tcPr>
            <w:tcW w:type="dxa" w:w="3120"/>
          </w:tcPr>
          <w:p>
            <w:r>
              <w:t>100–300</w:t>
            </w:r>
          </w:p>
        </w:tc>
        <w:tc>
          <w:tcPr>
            <w:tcW w:type="dxa" w:w="3120"/>
          </w:tcPr>
          <w:p>
            <w:r>
              <w:t>Индивидуальные особенности лица</w:t>
            </w:r>
          </w:p>
        </w:tc>
      </w:tr>
      <w:tr>
        <w:tc>
          <w:tcPr>
            <w:tcW w:type="dxa" w:w="3120"/>
          </w:tcPr>
          <w:p>
            <w:r>
              <w:t>Expression</w:t>
            </w:r>
          </w:p>
        </w:tc>
        <w:tc>
          <w:tcPr>
            <w:tcW w:type="dxa" w:w="3120"/>
          </w:tcPr>
          <w:p>
            <w:r>
              <w:t>50–100</w:t>
            </w:r>
          </w:p>
        </w:tc>
        <w:tc>
          <w:tcPr>
            <w:tcW w:type="dxa" w:w="3120"/>
          </w:tcPr>
          <w:p>
            <w:r>
              <w:t>Динамика мимики</w:t>
            </w:r>
          </w:p>
        </w:tc>
      </w:tr>
      <w:tr>
        <w:tc>
          <w:tcPr>
            <w:tcW w:type="dxa" w:w="3120"/>
          </w:tcPr>
          <w:p>
            <w:r>
              <w:t>Pose</w:t>
            </w:r>
          </w:p>
        </w:tc>
        <w:tc>
          <w:tcPr>
            <w:tcW w:type="dxa" w:w="3120"/>
          </w:tcPr>
          <w:p>
            <w:r>
              <w:t>6–9</w:t>
            </w:r>
          </w:p>
        </w:tc>
        <w:tc>
          <w:tcPr>
            <w:tcW w:type="dxa" w:w="3120"/>
          </w:tcPr>
          <w:p>
            <w:r>
              <w:t>Углы поворота, положение</w:t>
            </w:r>
          </w:p>
        </w:tc>
      </w:tr>
      <w:tr>
        <w:tc>
          <w:tcPr>
            <w:tcW w:type="dxa" w:w="3120"/>
          </w:tcPr>
          <w:p>
            <w:r>
              <w:t>Texture</w:t>
            </w:r>
          </w:p>
        </w:tc>
        <w:tc>
          <w:tcPr>
            <w:tcW w:type="dxa" w:w="3120"/>
          </w:tcPr>
          <w:p>
            <w:r>
              <w:t>100–300</w:t>
            </w:r>
          </w:p>
        </w:tc>
        <w:tc>
          <w:tcPr>
            <w:tcW w:type="dxa" w:w="3120"/>
          </w:tcPr>
          <w:p>
            <w:r>
              <w:t>Карта альбедо</w:t>
            </w:r>
          </w:p>
        </w:tc>
      </w:tr>
    </w:tbl>
    <w:p/>
    <w:p>
      <w:pPr>
        <w:pStyle w:val="Heading2"/>
      </w:pPr>
      <w:r>
        <w:t>Ключевые модели</w:t>
      </w:r>
    </w:p>
    <w:p>
      <w:pPr>
        <w:pStyle w:val="Heading3"/>
      </w:pPr>
      <w:r>
        <w:t>Basel Face Model (BFM)</w:t>
      </w:r>
    </w:p>
    <w:p>
      <w:r>
        <w:t>Разработан в University of Basel. Одна из наиболее широко используемых 3DMM.</w:t>
      </w:r>
    </w:p>
    <w:p>
      <w:r>
        <w:rPr>
          <w:b/>
        </w:rPr>
        <w:t>Характеристики:</w:t>
      </w:r>
    </w:p>
    <w:p>
      <w:pPr>
        <w:pStyle w:val="ListBullet"/>
      </w:pPr>
      <w:r>
        <w:t>Версия 2009: 199 shape components, 199 texture components</w:t>
      </w:r>
    </w:p>
    <w:p>
      <w:pPr>
        <w:pStyle w:val="ListBullet"/>
      </w:pPr>
      <w:r>
        <w:t>Версия 2017: 199 shape + 100 expression components</w:t>
      </w:r>
    </w:p>
    <w:p>
      <w:pPr>
        <w:pStyle w:val="ListBullet"/>
      </w:pPr>
      <w:r>
        <w:t>Топология: 53,490 вершин, 106,930 треугольников</w:t>
      </w:r>
    </w:p>
    <w:p>
      <w:pPr>
        <w:pStyle w:val="ListBullet"/>
      </w:pPr>
      <w:r>
        <w:t>Датасет: 200 сканированных лиц</w:t>
      </w:r>
    </w:p>
    <w:p>
      <w:r>
        <w:rPr>
          <w:b/>
        </w:rPr>
        <w:t>Преимущества:</w:t>
      </w:r>
    </w:p>
    <w:p>
      <w:pPr>
        <w:pStyle w:val="ListBullet"/>
      </w:pPr>
      <w:r>
        <w:t>Хорошая generalization</w:t>
      </w:r>
    </w:p>
    <w:p>
      <w:pPr>
        <w:pStyle w:val="ListBullet"/>
      </w:pPr>
      <w:r>
        <w:t>Стандарт де-факто для исследований</w:t>
      </w:r>
    </w:p>
    <w:p>
      <w:pPr>
        <w:pStyle w:val="ListBullet"/>
      </w:pPr>
      <w:r>
        <w:t>Открытая лицензия для исследований</w:t>
      </w:r>
    </w:p>
    <w:p>
      <w:r>
        <w:rPr>
          <w:b/>
        </w:rPr>
        <w:t>Ограничения:</w:t>
      </w:r>
    </w:p>
    <w:p>
      <w:pPr>
        <w:pStyle w:val="ListBullet"/>
      </w:pPr>
      <w:r>
        <w:t>Ограниченная детализация мелких особенностей кожи</w:t>
      </w:r>
    </w:p>
    <w:p>
      <w:pPr>
        <w:pStyle w:val="ListBullet"/>
      </w:pPr>
      <w:r>
        <w:t>Фиксированная топология</w:t>
      </w:r>
    </w:p>
    <w:p>
      <w:pPr>
        <w:pStyle w:val="ListBullet"/>
      </w:pPr>
      <w:r>
        <w:t>Не учитывает детали формы (wrinkles, pores)</w:t>
      </w:r>
    </w:p>
    <w:p>
      <w:pPr>
        <w:pStyle w:val="Heading3"/>
      </w:pPr>
      <w:r>
        <w:t>SCAPE (Shape Completion and Animation of People)</w:t>
      </w:r>
    </w:p>
    <w:p>
      <w:r>
        <w:t>Модель для полного тела, но адаптированная для лица.</w:t>
      </w:r>
    </w:p>
    <w:p>
      <w:r>
        <w:rPr>
          <w:b/>
        </w:rPr>
        <w:t>Характеристики:</w:t>
      </w:r>
    </w:p>
    <w:p>
      <w:pPr>
        <w:pStyle w:val="ListBullet"/>
      </w:pPr>
      <w:r>
        <w:t>Раздельное моделирование формы и expression</w:t>
      </w:r>
    </w:p>
    <w:p>
      <w:pPr>
        <w:pStyle w:val="ListBullet"/>
      </w:pPr>
      <w:r>
        <w:t>Артикулируемая модель (articulated model)</w:t>
      </w:r>
    </w:p>
    <w:p>
      <w:pPr>
        <w:pStyle w:val="ListBullet"/>
      </w:pPr>
      <w:r>
        <w:t>Использует blend shapes для анимации</w:t>
      </w:r>
    </w:p>
    <w:p>
      <w:pPr>
        <w:pStyle w:val="Heading3"/>
      </w:pPr>
      <w:r>
        <w:t>FLAME (Face LiDAR-Aided Generative Model)</w:t>
      </w:r>
    </w:p>
    <w:p>
      <w:r>
        <w:t>Современная модель, разработанная в Max Planck Institute.</w:t>
      </w:r>
    </w:p>
    <w:p>
      <w:r>
        <w:rPr>
          <w:b/>
        </w:rPr>
        <w:t>Характеристики:</w:t>
      </w:r>
    </w:p>
    <w:p>
      <w:pPr>
        <w:pStyle w:val="ListBullet"/>
      </w:pPr>
      <w:r>
        <w:t>4,000 вершин (оптимизировано для real-time)</w:t>
      </w:r>
    </w:p>
    <w:p>
      <w:pPr>
        <w:pStyle w:val="ListBullet"/>
      </w:pPr>
      <w:r>
        <w:t>Shape basis: 100 компонентов</w:t>
      </w:r>
    </w:p>
    <w:p>
      <w:pPr>
        <w:pStyle w:val="ListBullet"/>
      </w:pPr>
      <w:r>
        <w:t>Expression basis: 50 компонентов</w:t>
      </w:r>
    </w:p>
    <w:p>
      <w:pPr>
        <w:pStyle w:val="ListBullet"/>
      </w:pPr>
      <w:r>
        <w:t>Neck, jaw, и eye parameters</w:t>
      </w:r>
    </w:p>
    <w:p>
      <w:pPr>
        <w:pStyle w:val="ListBullet"/>
      </w:pPr>
      <w:r>
        <w:t>Открытая лицензия для исследований</w:t>
      </w:r>
    </w:p>
    <w:p>
      <w:r>
        <w:rPr>
          <w:b/>
        </w:rPr>
        <w:t>Преимущества:</w:t>
      </w:r>
    </w:p>
    <w:p>
      <w:pPr>
        <w:pStyle w:val="ListBullet"/>
      </w:pPr>
      <w:r>
        <w:t>Лёгкая и быстрая</w:t>
      </w:r>
    </w:p>
    <w:p>
      <w:pPr>
        <w:pStyle w:val="ListBullet"/>
      </w:pPr>
      <w:r>
        <w:t>Хорошая детализация</w:t>
      </w:r>
    </w:p>
    <w:p>
      <w:pPr>
        <w:pStyle w:val="ListBullet"/>
      </w:pPr>
      <w:r>
        <w:t>Поддержка анимации</w:t>
      </w:r>
    </w:p>
    <w:p>
      <w:r>
        <w:rPr>
          <w:b/>
        </w:rPr>
        <w:t>Ограничения:</w:t>
      </w:r>
    </w:p>
    <w:p>
      <w:pPr>
        <w:pStyle w:val="ListBullet"/>
      </w:pPr>
      <w:r>
        <w:t>Ограниченная детализация текстуры</w:t>
      </w:r>
    </w:p>
    <w:p>
      <w:pPr>
        <w:pStyle w:val="ListBullet"/>
      </w:pPr>
      <w:r>
        <w:t>Требует дополнительного model для текстуры</w:t>
      </w:r>
    </w:p>
    <w:p>
      <w:pPr>
        <w:pStyle w:val="Heading2"/>
      </w:pPr>
      <w:r>
        <w:t>Методы реконструкции 3DMM</w:t>
      </w:r>
    </w:p>
    <w:p>
      <w:pPr>
        <w:pStyle w:val="Heading3"/>
      </w:pPr>
      <w:r>
        <w:t>Analysis-by-Synthesis</w:t>
      </w:r>
    </w:p>
    <w:p>
      <w:r>
        <w:t>Классический подход, основанный на итеративной оптимизации:</w:t>
      </w:r>
    </w:p>
    <w:p>
      <w:pPr>
        <w:pStyle w:val="CodeBlock"/>
      </w:pPr>
      <w:r>
        <w:t># Псевдокод Analysis-by-Synthesis</w:t>
      </w:r>
      <w:r>
        <w:br/>
      </w:r>
      <w:r>
        <w:t>for iteration in range(max_iter):</w:t>
      </w:r>
      <w:r>
        <w:br/>
      </w:r>
      <w:r>
        <w:t xml:space="preserve">    # 1. Рендер текущей модели</w:t>
      </w:r>
      <w:r>
        <w:br/>
      </w:r>
      <w:r>
        <w:t xml:space="preserve">    rendered = render_3dmm(params)</w:t>
      </w:r>
      <w:r>
        <w:br/>
      </w:r>
      <w:r/>
      <w:r>
        <w:br/>
      </w:r>
      <w:r>
        <w:t xml:space="preserve">    # 2. Вычисление ошибки</w:t>
      </w:r>
      <w:r>
        <w:br/>
      </w:r>
      <w:r>
        <w:t xml:space="preserve">    loss = compute_loss(rendered, target_image)</w:t>
      </w:r>
      <w:r>
        <w:br/>
      </w:r>
      <w:r/>
      <w:r>
        <w:br/>
      </w:r>
      <w:r>
        <w:t xml:space="preserve">    # 3. Обновление параметров</w:t>
      </w:r>
      <w:r>
        <w:br/>
      </w:r>
      <w:r>
        <w:t xml:space="preserve">    params = params - learning_rate * gradient(loss, params)</w:t>
      </w:r>
    </w:p>
    <w:p>
      <w:r>
        <w:rPr>
          <w:b/>
        </w:rPr>
        <w:t>Преимущества:</w:t>
      </w:r>
    </w:p>
    <w:p>
      <w:pPr>
        <w:pStyle w:val="ListBullet"/>
      </w:pPr>
      <w:r>
        <w:t>Высокая точность при хорошей инициализации</w:t>
      </w:r>
    </w:p>
    <w:p>
      <w:pPr>
        <w:pStyle w:val="ListBullet"/>
      </w:pPr>
      <w:r>
        <w:t>Физически обоснованная модель</w:t>
      </w:r>
    </w:p>
    <w:p>
      <w:r>
        <w:rPr>
          <w:b/>
        </w:rPr>
        <w:t>Ограничения:</w:t>
      </w:r>
    </w:p>
    <w:p>
      <w:pPr>
        <w:pStyle w:val="ListBullet"/>
      </w:pPr>
      <w:r>
        <w:t>Вычислительно дорого</w:t>
      </w:r>
    </w:p>
    <w:p>
      <w:pPr>
        <w:pStyle w:val="ListBullet"/>
      </w:pPr>
      <w:r>
        <w:t>Зависимость от начальной инициализации</w:t>
      </w:r>
    </w:p>
    <w:p>
      <w:pPr>
        <w:pStyle w:val="ListBullet"/>
      </w:pPr>
      <w:r>
        <w:t>Проблема local minima</w:t>
      </w:r>
    </w:p>
    <w:p>
      <w:pPr>
        <w:pStyle w:val="Heading3"/>
      </w:pPr>
      <w:r>
        <w:t>Regression-based Methods</w:t>
      </w:r>
    </w:p>
    <w:p>
      <w:r>
        <w:t>Нейросетевые модели, предсказывающие параметры 3DMM напрямую из изображения:</w:t>
      </w:r>
    </w:p>
    <w:p>
      <w:pPr>
        <w:pStyle w:val="CodeBlock"/>
      </w:pPr>
      <w:r>
        <w:t># Архитектура регрессора</w:t>
      </w:r>
      <w:r>
        <w:br/>
      </w:r>
      <w:r>
        <w:t>class FaceReconstructor(nn.Module):</w:t>
      </w:r>
      <w:r>
        <w:br/>
      </w:r>
      <w:r>
        <w:t xml:space="preserve">    def __init__(self):</w:t>
      </w:r>
      <w:r>
        <w:br/>
      </w:r>
      <w:r>
        <w:t xml:space="preserve">        self.encoder = ResNet50(pretrained=True)</w:t>
      </w:r>
      <w:r>
        <w:br/>
      </w:r>
      <w:r>
        <w:t xml:space="preserve">        self.shape_head = nn.Linear(2048, 199)  # Shape params</w:t>
      </w:r>
      <w:r>
        <w:br/>
      </w:r>
      <w:r>
        <w:t xml:space="preserve">        self.expr_head = nn.Linear(2048, 100)   # Expression params</w:t>
      </w:r>
      <w:r>
        <w:br/>
      </w:r>
      <w:r>
        <w:t xml:space="preserve">        self.pose_head = nn.Linear(2048, 6)     # Pose params</w:t>
      </w:r>
      <w:r>
        <w:br/>
      </w:r>
      <w:r/>
      <w:r>
        <w:br/>
      </w:r>
      <w:r>
        <w:t xml:space="preserve">    def forward(self, x):</w:t>
      </w:r>
      <w:r>
        <w:br/>
      </w:r>
      <w:r>
        <w:t xml:space="preserve">        features = self.encoder(x)</w:t>
      </w:r>
      <w:r>
        <w:br/>
      </w:r>
      <w:r>
        <w:t xml:space="preserve">        shape = self.shape_head(features)</w:t>
      </w:r>
      <w:r>
        <w:br/>
      </w:r>
      <w:r>
        <w:t xml:space="preserve">        expr = self.expr_head(features)</w:t>
      </w:r>
      <w:r>
        <w:br/>
      </w:r>
      <w:r>
        <w:t xml:space="preserve">        pose = self.pose_head(features)</w:t>
      </w:r>
      <w:r>
        <w:br/>
      </w:r>
      <w:r>
        <w:t xml:space="preserve">        return shape, expr, pose</w:t>
      </w:r>
    </w:p>
    <w:p>
      <w:r>
        <w:rPr>
          <w:b/>
        </w:rPr>
        <w:t>Преимущества:</w:t>
      </w:r>
    </w:p>
    <w:p>
      <w:pPr>
        <w:pStyle w:val="ListBullet"/>
      </w:pPr>
      <w:r>
        <w:t>Быстрый инференс (10–50 мс)</w:t>
      </w:r>
    </w:p>
    <w:p>
      <w:pPr>
        <w:pStyle w:val="ListBullet"/>
      </w:pPr>
      <w:r>
        <w:t>End-to-end обучение</w:t>
      </w:r>
    </w:p>
    <w:p>
      <w:pPr>
        <w:pStyle w:val="ListBullet"/>
      </w:pPr>
      <w:r>
        <w:t>Хорошая generalization</w:t>
      </w:r>
    </w:p>
    <w:p>
      <w:r>
        <w:rPr>
          <w:b/>
        </w:rPr>
        <w:t>Ограничения:</w:t>
      </w:r>
    </w:p>
    <w:p>
      <w:pPr>
        <w:pStyle w:val="ListBullet"/>
      </w:pPr>
      <w:r>
        <w:t>Зависимость от качества данных</w:t>
      </w:r>
    </w:p>
    <w:p>
      <w:pPr>
        <w:pStyle w:val="ListBullet"/>
      </w:pPr>
      <w:r>
        <w:t>Ограниченная детализация</w:t>
      </w:r>
    </w:p>
    <w:p>
      <w:pPr>
        <w:pStyle w:val="Heading3"/>
      </w:pPr>
      <w:r>
        <w:t>Differentiable Rendering</w:t>
      </w:r>
    </w:p>
    <w:p>
      <w:r>
        <w:t>Современный подход, объединяющий анализ и синтез:</w:t>
      </w:r>
    </w:p>
    <w:p>
      <w:pPr>
        <w:pStyle w:val="CodeBlock"/>
      </w:pPr>
      <w:r>
        <w:t># Differentiable rendering pipeline</w:t>
      </w:r>
      <w:r>
        <w:br/>
      </w:r>
      <w:r>
        <w:t>class DifferentiableRenderer:</w:t>
      </w:r>
      <w:r>
        <w:br/>
      </w:r>
      <w:r>
        <w:t xml:space="preserve">    def forward(self, params):</w:t>
      </w:r>
      <w:r>
        <w:br/>
      </w:r>
      <w:r>
        <w:t xml:space="preserve">        # Рендер с градиентами</w:t>
      </w:r>
      <w:r>
        <w:br/>
      </w:r>
      <w:r>
        <w:t xml:space="preserve">        rendered, gradients = self.renderer(params)</w:t>
      </w:r>
      <w:r>
        <w:br/>
      </w:r>
      <w:r>
        <w:t xml:space="preserve">        return rendered, gradients</w:t>
      </w:r>
      <w:r>
        <w:br/>
      </w:r>
      <w:r/>
      <w:r>
        <w:br/>
      </w:r>
      <w:r>
        <w:t>def train_step(model, image, renderer):</w:t>
      </w:r>
      <w:r>
        <w:br/>
      </w:r>
      <w:r>
        <w:t xml:space="preserve">    params = model(image)</w:t>
      </w:r>
      <w:r>
        <w:br/>
      </w:r>
      <w:r>
        <w:t xml:space="preserve">    rendered, grads = renderer(params)</w:t>
      </w:r>
      <w:r>
        <w:br/>
      </w:r>
      <w:r>
        <w:t xml:space="preserve">    loss = F.l1_loss(rendered, image)</w:t>
      </w:r>
      <w:r>
        <w:br/>
      </w:r>
      <w:r>
        <w:t xml:space="preserve">    loss.backward()  # Градиенты через рендерер</w:t>
      </w:r>
      <w:r>
        <w:br/>
      </w:r>
      <w:r>
        <w:t xml:space="preserve">    return params</w:t>
      </w:r>
    </w:p>
    <w:p>
      <w:r>
        <w:rPr>
          <w:b/>
        </w:rPr>
        <w:t>Преимущества:</w:t>
      </w:r>
    </w:p>
    <w:p>
      <w:pPr>
        <w:pStyle w:val="ListBullet"/>
      </w:pPr>
      <w:r>
        <w:t>Объединяет преимущества обоих подходов</w:t>
      </w:r>
    </w:p>
    <w:p>
      <w:pPr>
        <w:pStyle w:val="ListBullet"/>
      </w:pPr>
      <w:r>
        <w:t>End-to-end дифференцируемый</w:t>
      </w:r>
    </w:p>
    <w:p>
      <w:pPr>
        <w:pStyle w:val="ListBullet"/>
      </w:pPr>
      <w:r>
        <w:t>Высокая точность</w:t>
      </w:r>
    </w:p>
    <w:p>
      <w:r>
        <w:rPr>
          <w:b/>
        </w:rPr>
        <w:t>Ограничения:</w:t>
      </w:r>
    </w:p>
    <w:p>
      <w:pPr>
        <w:pStyle w:val="ListBullet"/>
      </w:pPr>
      <w:r>
        <w:t>Вычислительно дорого</w:t>
      </w:r>
    </w:p>
    <w:p>
      <w:pPr>
        <w:pStyle w:val="ListBullet"/>
      </w:pPr>
      <w:r>
        <w:t>Требует GPU</w:t>
      </w:r>
    </w:p>
    <w:p>
      <w:pPr>
        <w:pStyle w:val="Heading2"/>
      </w:pPr>
      <w:r>
        <w:t>Ограничения 3DMM</w:t>
      </w:r>
    </w:p>
    <w:p>
      <w:pPr>
        <w:pStyle w:val="Heading3"/>
      </w:pPr>
      <w:r>
        <w:t>Фиксированная топология</w:t>
      </w:r>
    </w:p>
    <w:p>
      <w:r>
        <w:t>Все лица имеют одинаковое количество вершин и треугольников. Это ограничивает:</w:t>
      </w:r>
    </w:p>
    <w:p>
      <w:pPr>
        <w:pStyle w:val="ListBullet"/>
      </w:pPr>
      <w:r>
        <w:t>Детализацию мелких особенностей кожи</w:t>
      </w:r>
    </w:p>
    <w:p>
      <w:pPr>
        <w:pStyle w:val="ListBullet"/>
      </w:pPr>
      <w:r>
        <w:t>Адаптацию к уникальным особенностям</w:t>
      </w:r>
    </w:p>
    <w:p>
      <w:pPr>
        <w:pStyle w:val="ListBullet"/>
      </w:pPr>
      <w:r>
        <w:t>Восстановление аксессуаров (очки, piercing)</w:t>
      </w:r>
    </w:p>
    <w:p>
      <w:pPr>
        <w:pStyle w:val="Heading3"/>
      </w:pPr>
      <w:r>
        <w:t>Линейная модель</w:t>
      </w:r>
    </w:p>
    <w:p>
      <w:r>
        <w:t>3DMM предполагает линейную комбинацию базисных векторов. Это:</w:t>
      </w:r>
    </w:p>
    <w:p>
      <w:pPr>
        <w:pStyle w:val="ListBullet"/>
      </w:pPr>
      <w:r>
        <w:t>Ограничивает выразительную способность модели</w:t>
      </w:r>
    </w:p>
    <w:p>
      <w:pPr>
        <w:pStyle w:val="ListBullet"/>
      </w:pPr>
      <w:r>
        <w:t>Не моделирует nonlinear interactions</w:t>
      </w:r>
    </w:p>
    <w:p>
      <w:pPr>
        <w:pStyle w:val="ListBullet"/>
      </w:pPr>
      <w:r>
        <w:t>Может приводить к артефактам</w:t>
      </w:r>
    </w:p>
    <w:p>
      <w:pPr>
        <w:pStyle w:val="Heading3"/>
      </w:pPr>
      <w:r>
        <w:t>Отсутствие текстуры</w:t>
      </w:r>
    </w:p>
    <w:p>
      <w:r>
        <w:t>Базовая 3DMM не включает текстуру. Требуются дополнительные методы:</w:t>
      </w:r>
    </w:p>
    <w:p>
      <w:pPr>
        <w:pStyle w:val="ListBullet"/>
      </w:pPr>
      <w:r>
        <w:t>Texture-from-vertex coloring</w:t>
      </w:r>
    </w:p>
    <w:p>
      <w:pPr>
        <w:pStyle w:val="ListBullet"/>
      </w:pPr>
      <w:r>
        <w:t>Neural texture synthesis</w:t>
      </w:r>
    </w:p>
    <w:p>
      <w:pPr>
        <w:pStyle w:val="ListBullet"/>
      </w:pPr>
      <w:r>
        <w:t>UV-mapping с проекцией</w:t>
      </w:r>
    </w:p>
    <w:p>
      <w:pPr>
        <w:pStyle w:val="Heading2"/>
      </w:pPr>
      <w:r>
        <w:t>Современное развитие</w:t>
      </w:r>
    </w:p>
    <w:p>
      <w:pPr>
        <w:pStyle w:val="Heading3"/>
      </w:pPr>
      <w:r>
        <w:t>Neural 3DMM</w:t>
      </w:r>
    </w:p>
    <w:p>
      <w:r>
        <w:t>Замена линейных базисных векторов на нейросетевые представления:</w:t>
      </w:r>
    </w:p>
    <w:p>
      <w:pPr>
        <w:pStyle w:val="CodeBlock"/>
      </w:pPr>
      <w:r>
        <w:t># Neural 3DMM</w:t>
      </w:r>
      <w:r>
        <w:br/>
      </w:r>
      <w:r>
        <w:t>class Neural3DMM(nn.Module):</w:t>
      </w:r>
      <w:r>
        <w:br/>
      </w:r>
      <w:r>
        <w:t xml:space="preserve">    def __init__(self):</w:t>
      </w:r>
      <w:r>
        <w:br/>
      </w:r>
      <w:r>
        <w:t xml:space="preserve">        self.decoder = nn.Sequential(</w:t>
      </w:r>
      <w:r>
        <w:br/>
      </w:r>
      <w:r>
        <w:t xml:space="preserve">            nn.Linear(latent_dim, 256),</w:t>
      </w:r>
      <w:r>
        <w:br/>
      </w:r>
      <w:r>
        <w:t xml:space="preserve">            nn.ReLU(),</w:t>
      </w:r>
      <w:r>
        <w:br/>
      </w:r>
      <w:r>
        <w:t xml:space="preserve">            nn.Linear(256, 512),</w:t>
      </w:r>
      <w:r>
        <w:br/>
      </w:r>
      <w:r>
        <w:t xml:space="preserve">            nn.ReLU(),</w:t>
      </w:r>
      <w:r>
        <w:br/>
      </w:r>
      <w:r>
        <w:t xml:space="preserve">            nn.Linear(512, num_vertices * 3)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def forward(self, latent):</w:t>
      </w:r>
      <w:r>
        <w:br/>
      </w:r>
      <w:r>
        <w:t xml:space="preserve">        vertices = self.decoder(latent)</w:t>
      </w:r>
      <w:r>
        <w:br/>
      </w:r>
      <w:r>
        <w:t xml:space="preserve">        return vertices.view(-1, 3)</w:t>
      </w:r>
    </w:p>
    <w:p>
      <w:pPr>
        <w:pStyle w:val="Heading3"/>
      </w:pPr>
      <w:r>
        <w:t>3DMM + Deep Learning</w:t>
      </w:r>
    </w:p>
    <w:p>
      <w:r>
        <w:t>Гибридные подходы (DECA, EMOCA):</w:t>
      </w:r>
    </w:p>
    <w:p>
      <w:pPr>
        <w:pStyle w:val="ListBullet"/>
      </w:pPr>
      <w:r>
        <w:t>Используют 3DMM как регуляризатор</w:t>
      </w:r>
    </w:p>
    <w:p>
      <w:pPr>
        <w:pStyle w:val="ListBullet"/>
      </w:pPr>
      <w:r>
        <w:t>Добавляют детальную карту смещений</w:t>
      </w:r>
    </w:p>
    <w:p>
      <w:pPr>
        <w:pStyle w:val="ListBullet"/>
      </w:pPr>
      <w:r>
        <w:t>Сохраняют физическую интерпретируемость</w:t>
      </w:r>
    </w:p>
    <w:p>
      <w:pPr>
        <w:pStyle w:val="Heading2"/>
      </w:pPr>
      <w:r>
        <w:t>Выводы</w:t>
      </w:r>
    </w:p>
    <w:p>
      <w:r>
        <w:t>3DMM остаётся фундаментальным инструментом для 3D-реконструкции лица. Несмотря на ограничения (фиксированная топология, линейность), модель обеспечивает:</w:t>
      </w:r>
    </w:p>
    <w:p>
      <w:pPr>
        <w:pStyle w:val="ListBullet"/>
      </w:pPr>
      <w:r>
        <w:t>Физически обоснованное представление</w:t>
      </w:r>
    </w:p>
    <w:p>
      <w:pPr>
        <w:pStyle w:val="ListBullet"/>
      </w:pPr>
      <w:r>
        <w:t>Интерпретируемые параметры</w:t>
      </w:r>
    </w:p>
    <w:p>
      <w:pPr>
        <w:pStyle w:val="ListBullet"/>
      </w:pPr>
      <w:r>
        <w:t>Эффективную компрессию</w:t>
      </w:r>
    </w:p>
    <w:p>
      <w:r>
        <w:t>Современные подходы (DECA, EMOCA) расширяют возможности 3DMM, добавляя детализацию и улучшая generalization.</w:t>
      </w:r>
    </w:p>
    <w:p/>
    <w:p>
      <w:r>
        <w:t>*См. также: [01-overview.md](01-overview.md), [04-deep-learning.md](04-deep-learning.md)*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