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Software Test Plan (STP)</w:t>
      </w:r>
    </w:p>
    <w:p>
      <w:pPr>
        <w:pStyle w:val="Subtitle"/>
      </w:pPr>
      <w:r>
        <w:rPr/>
        <w:t xml:space="preserve">Space Shooter - QA Final Project</w:t>
      </w:r>
    </w:p>
    <w:p>
      <w:pPr>
        <w:spacing w:after="160"/>
      </w:pPr>
      <w:r>
        <w:rPr/>
        <w:t xml:space="preserve">Document version 1.0 - prepared as the QA/test-engineering deliverable for the Space Shooter mini project (Unity, built on the "Space Shooter Template FREE" asset). This plan follows the spirit of IEEE 829, scoped to a small single-developer project rather than a large formal test organization.</w:t>
      </w:r>
    </w:p>
    <w:p>
      <w:pPr>
        <w:pStyle w:val="Heading1"/>
      </w:pPr>
      <w:r>
        <w:rPr/>
        <w:t xml:space="preserve">1. Introduction</w:t>
      </w:r>
    </w:p>
    <w:p>
      <w:pPr>
        <w:pStyle w:val="Heading2"/>
      </w:pPr>
      <w:r>
        <w:rPr/>
        <w:t xml:space="preserve">1.1 Purpose</w:t>
      </w:r>
    </w:p>
    <w:p>
      <w:pPr>
        <w:spacing w:after="160"/>
      </w:pPr>
      <w:r>
        <w:rPr/>
        <w:t xml:space="preserve">This document defines the scope, approach, resources, and schedule of testing activities for the Space Shooter project. It covers both the pre-existing gameplay code and the features added for this QA pass: Shield defense, a Boss enemy, and a second, harder level with a working level-completion/transition flow.</w:t>
      </w:r>
    </w:p>
    <w:p>
      <w:pPr>
        <w:pStyle w:val="Heading2"/>
      </w:pPr>
      <w:r>
        <w:rPr/>
        <w:t xml:space="preserve">1.2 Scope</w:t>
      </w:r>
    </w:p>
    <w:p>
      <w:pPr>
        <w:spacing w:after="160"/>
      </w:pPr>
      <w:r>
        <w:rPr/>
        <w:t xml:space="preserve">Testing covers: player movement and shooting, enemy behavior (including the new Shield component), the new Boss ship, level-completion and scene-transition logic, object pooling, projectile/collision routing, the boundary cleanup system, and the two playable levels (Level_1, Level_2) built for this project. It covers functional correctness (automated + manual), non-functional aspects (performance/pooling, cross-platform behavior), and accessibility.</w:t>
      </w:r>
    </w:p>
    <w:p>
      <w:pPr>
        <w:pStyle w:val="Heading2"/>
      </w:pPr>
      <w:r>
        <w:rPr/>
        <w:t xml:space="preserve">1.3 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Assets/Space Shooter Template FREE/Scripts/*.cs - system under test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Assets/Tests/EditMode, Assets/Tests/PlayMode - automated test suite (79 tests at time of writing)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Docs/STD.docx - detailed test case specification (companion to this plan)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Docs/BUG_TRACKING.md - defects found during this test cycle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Docs/CROSS_PLATFORM_REPORT.md, Docs/ACCESSIBILITY_REPORT.md - specialized test reports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.github/workflows/unity-ci.yml, Docs/CI_SETUP.md - continuous integration pipeline</w:t>
      </w:r>
    </w:p>
    <w:p>
      <w:pPr>
        <w:pStyle w:val="Heading1"/>
      </w:pPr>
      <w:r>
        <w:rPr/>
        <w:t xml:space="preserve">2. Test Items</w:t>
      </w:r>
    </w:p>
    <w:tbl>
      <w:tblPr>
        <w:tblW w:w="9360" w:type="dxa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blGrid>
        <w:gridCol w:w="2400"/>
        <w:gridCol w:w="4400"/>
        <w:gridCol w:w="2560"/>
      </w:tblGrid>
      <w:tr>
        <w:tc>
          <w:tcPr>
            <w:tcW w:w="24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44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Description</w:t>
            </w:r>
          </w:p>
        </w:tc>
        <w:tc>
          <w:tcPr>
            <w:tcW w:w="256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Test Type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/>
              <w:t xml:space="preserve">Player movement &amp; shooting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/>
              <w:t xml:space="preserve">PlayerMoving, PlayerShooting, Bonus power-up</w:t>
            </w:r>
          </w:p>
        </w:tc>
        <w:tc>
          <w:tcPr>
            <w:tcW w:w="2560" w:type="dxa"/>
          </w:tcPr>
          <w:p>
            <w:pPr>
              <w:spacing w:after="0"/>
            </w:pPr>
            <w:r>
              <w:rPr/>
              <w:t xml:space="preserve">Automated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/>
              <w:t xml:space="preserve">Enemy &amp; Shield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/>
              <w:t xml:space="preserve">Enemy health/damage/shooting, new Shield absorb-damage component</w:t>
            </w:r>
          </w:p>
        </w:tc>
        <w:tc>
          <w:tcPr>
            <w:tcW w:w="2560" w:type="dxa"/>
          </w:tcPr>
          <w:p>
            <w:pPr>
              <w:spacing w:after="0"/>
            </w:pPr>
            <w:r>
              <w:rPr/>
              <w:t xml:space="preserve">Automated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/>
              <w:t xml:space="preserve">Boss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/>
              <w:t xml:space="preserve">BossMovement direction pattern, huge-HP Enemy composition, Boss marker</w:t>
            </w:r>
          </w:p>
        </w:tc>
        <w:tc>
          <w:tcPr>
            <w:tcW w:w="2560" w:type="dxa"/>
          </w:tcPr>
          <w:p>
            <w:pPr>
              <w:spacing w:after="0"/>
            </w:pPr>
            <w:r>
              <w:rPr/>
              <w:t xml:space="preserve">Automated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/>
              <w:t xml:space="preserve">Level completion &amp; flow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/>
              <w:t xml:space="preserve">LevelCompletionTracker, LevelFlow, LevelController boss spawn</w:t>
            </w:r>
          </w:p>
        </w:tc>
        <w:tc>
          <w:tcPr>
            <w:tcW w:w="2560" w:type="dxa"/>
          </w:tcPr>
          <w:p>
            <w:pPr>
              <w:spacing w:after="0"/>
            </w:pPr>
            <w:r>
              <w:rPr/>
              <w:t xml:space="preserve">Automated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/>
              <w:t xml:space="preserve">Level_1 / Level_2 content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/>
              <w:t xml:space="preserve">Generated scenes and prefabs (shielded wave, boss, harder timings)</w:t>
            </w:r>
          </w:p>
        </w:tc>
        <w:tc>
          <w:tcPr>
            <w:tcW w:w="2560" w:type="dxa"/>
          </w:tcPr>
          <w:p>
            <w:pPr>
              <w:spacing w:after="0"/>
            </w:pPr>
            <w:r>
              <w:rPr/>
              <w:t xml:space="preserve">Automated (scene-load) + Manual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/>
              <w:t xml:space="preserve">Pooling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/>
              <w:t xml:space="preserve">PoolingController object reuse</w:t>
            </w:r>
          </w:p>
        </w:tc>
        <w:tc>
          <w:tcPr>
            <w:tcW w:w="2560" w:type="dxa"/>
          </w:tcPr>
          <w:p>
            <w:pPr>
              <w:spacing w:after="0"/>
            </w:pPr>
            <w:r>
              <w:rPr/>
              <w:t xml:space="preserve">Automated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/>
              <w:t xml:space="preserve">Projectile/collision routing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/>
              <w:t xml:space="preserve">Projectile, Boundary, tag-based hit detection</w:t>
            </w:r>
          </w:p>
        </w:tc>
        <w:tc>
          <w:tcPr>
            <w:tcW w:w="2560" w:type="dxa"/>
          </w:tcPr>
          <w:p>
            <w:pPr>
              <w:spacing w:after="0"/>
            </w:pPr>
            <w:r>
              <w:rPr/>
              <w:t xml:space="preserve">Automated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/>
              <w:t xml:space="preserve">Background/VFX lifetime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/>
              <w:t xml:space="preserve">RepeatingBackground, VisualEffect</w:t>
            </w:r>
          </w:p>
        </w:tc>
        <w:tc>
          <w:tcPr>
            <w:tcW w:w="2560" w:type="dxa"/>
          </w:tcPr>
          <w:p>
            <w:pPr>
              <w:spacing w:after="0"/>
            </w:pPr>
            <w:r>
              <w:rPr/>
              <w:t xml:space="preserve">Automated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/>
              <w:t xml:space="preserve">WebGL build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/>
              <w:t xml:space="preserve">Full build + in-browser smoke test</w:t>
            </w:r>
          </w:p>
        </w:tc>
        <w:tc>
          <w:tcPr>
            <w:tcW w:w="2560" w:type="dxa"/>
          </w:tcPr>
          <w:p>
            <w:pPr>
              <w:spacing w:after="0"/>
            </w:pPr>
            <w:r>
              <w:rPr/>
              <w:t xml:space="preserve">Manual (executed once this cycle)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/>
              <w:t xml:space="preserve">Mobile (Android/iOS)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/>
              <w:t xml:space="preserve">Touch input, performance, screen sizes</w:t>
            </w:r>
          </w:p>
        </w:tc>
        <w:tc>
          <w:tcPr>
            <w:tcW w:w="2560" w:type="dxa"/>
          </w:tcPr>
          <w:p>
            <w:pPr>
              <w:spacing w:after="0"/>
            </w:pPr>
            <w:r>
              <w:rPr/>
              <w:t xml:space="preserve">Manual (documented, not yet executed)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/>
              <w:t xml:space="preserve">Accessibility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/>
              <w:t xml:space="preserve">Input modality, color reliance, motion/flashing, difficulty options</w:t>
            </w:r>
          </w:p>
        </w:tc>
        <w:tc>
          <w:tcPr>
            <w:tcW w:w="2560" w:type="dxa"/>
          </w:tcPr>
          <w:p>
            <w:pPr>
              <w:spacing w:after="0"/>
            </w:pPr>
            <w:r>
              <w:rPr/>
              <w:t xml:space="preserve">Manual (checklist)</w:t>
            </w:r>
          </w:p>
        </w:tc>
      </w:tr>
    </w:tbl>
    <w:p>
      <w:pPr>
        <w:pStyle w:val="Heading1"/>
      </w:pPr>
      <w:r>
        <w:rPr/>
        <w:t xml:space="preserve">3. Features to Be Tested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All gameplay scripts under Assets/Space Shooter Template FREE/Scripts (14 original + Shield, Boss, BossMovement, BossMovementPattern, LevelCompletionTracker, LevelFlow, SplineUtility)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Level_1 baseline difficulty and its transition into Level_2 on completion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Level_2's harder timings, shielded-enemy wave, and boss encounter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CI pipeline correctness (tests + WebGL build both succeed on a clean checkout)</w:t>
      </w:r>
    </w:p>
    <w:p>
      <w:pPr>
        <w:pStyle w:val="Heading1"/>
      </w:pPr>
      <w:r>
        <w:rPr/>
        <w:t xml:space="preserve">4. Features Not to Be Tested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Third-party asset content shipped with the "Space Shooter Template FREE" package that this project does not modify (sprite art, particle system visual tuning, audio assets) - visual/audio polish is out of scope for a QA-only pass.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Any UI/menu/HUD system - the project has none; adding one was judged out of scope (see Docs/ACCESSIBILITY_REPORT.md for the accessibility implications of that decision).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Real Unity Editor GUI regression testing (opening the Editor and clicking through Inspectors by hand) - all functional coverage here is via automated EditMode/PlayMode tests and the built player, not manual Editor use.</w:t>
      </w:r>
    </w:p>
    <w:p>
      <w:pPr>
        <w:pStyle w:val="Heading1"/>
      </w:pPr>
      <w:r>
        <w:rPr/>
        <w:t xml:space="preserve">5. Approach</w:t>
      </w:r>
    </w:p>
    <w:p>
      <w:pPr>
        <w:pStyle w:val="Heading2"/>
      </w:pPr>
      <w:r>
        <w:rPr/>
        <w:t xml:space="preserve">5.1 Automated testing</w:t>
      </w:r>
    </w:p>
    <w:p>
      <w:pPr>
        <w:spacing w:after="160"/>
      </w:pPr>
      <w:r>
        <w:rPr/>
        <w:t xml:space="preserve">Unity Test Framework (NUnit-based), split into: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EditMode tests: pure logic with no MonoBehaviour lifecycle dependency (spline math, Shield's damage-absorption math, Boss direction-selection math).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PlayMode tests: anything depending on Awake/Start/Update, coroutines, physics triggers, or scene loading - the majority of the suite, since most of this codebase is MonoBehaviour-driven.</w:t>
      </w:r>
    </w:p>
    <w:p>
      <w:pPr>
        <w:spacing w:after="160"/>
      </w:pPr>
      <w:r>
        <w:rPr/>
        <w:t xml:space="preserve">Both suites run headlessly via `Unity.exe -batchmode -runTests` locally and in CI (game-ci/unity-test-runner). At the time of writing: 34 EditMode tests and 45 PlayMode tests, all passing.</w:t>
      </w:r>
    </w:p>
    <w:p>
      <w:pPr>
        <w:pStyle w:val="Heading2"/>
      </w:pPr>
      <w:r>
        <w:rPr/>
        <w:t xml:space="preserve">5.2 Manual testing</w:t>
      </w:r>
    </w:p>
    <w:p>
      <w:pPr>
        <w:spacing w:after="160"/>
      </w:pPr>
      <w:r>
        <w:rPr/>
        <w:t xml:space="preserve">Reserved for what automation cannot practically cover in this environment: real multi-browser WebGL compatibility, real mobile device/touch feel, visual/VFX correctness, and accessibility checks that need a human judgment call (see Docs/CROSS_PLATFORM_REPORT.md and Docs/ACCESSIBILITY_REPORT.md). The STD lists these as explicit manual test cases with steps and expected results.</w:t>
      </w:r>
    </w:p>
    <w:p>
      <w:pPr>
        <w:pStyle w:val="Heading2"/>
      </w:pPr>
      <w:r>
        <w:rPr/>
        <w:t xml:space="preserve">5.3 Test-driven development</w:t>
      </w:r>
    </w:p>
    <w:p>
      <w:pPr>
        <w:spacing w:after="160"/>
      </w:pPr>
      <w:r>
        <w:rPr/>
        <w:t xml:space="preserve">Shield, Boss, and level-completion/transition were developed test-first: the contract (e.g. "a shield absorbs damage up to its points, then lets the overflow through") was written as a failing test before the corresponding production code, then implementation followed until green. Where the same Unity batchmode round-trip would have been too slow to run after every single micro-change, verification was batched at logical checkpoints (per-feature, then whole-suite) rather than after each individual edit; the tests themselves remain the executable specification regardless of when they were last run.</w:t>
      </w:r>
    </w:p>
    <w:p>
      <w:pPr>
        <w:pStyle w:val="Heading1"/>
      </w:pPr>
      <w:r>
        <w:rPr/>
        <w:t xml:space="preserve">6. Item Pass/Fail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Automated tests</w:t>
      </w:r>
      <w:r>
        <w:rPr/>
        <w:t xml:space="preserve">: pass = the test asserts the documented expected behavior and Unity Test Framework reports it green with no unexpected logged errors/exceptions (an unexpected error/exception logged during a test is itself a failure, per Unity Test Framework's default behavior).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Manual tests</w:t>
      </w:r>
      <w:r>
        <w:rPr/>
        <w:t xml:space="preserve">: pass = every step in the STD's manual test case produces the documented expected result; any deviation is logged as a defect (see Docs/BUG_TRACKING.md) with severity assigned per the scale in Section 6 of the STD.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Build/CI</w:t>
      </w:r>
      <w:r>
        <w:rPr/>
        <w:t xml:space="preserve">: pass = `Unity.exe -runTests` exits 0 for both EditMode and PlayMode, and the WebGL build (`BuildPipeline.BuildPlayer`) reports `BuildResult.Succeeded` with 0 errors.</w:t>
      </w:r>
    </w:p>
    <w:p>
      <w:pPr>
        <w:pStyle w:val="Heading1"/>
      </w:pPr>
      <w:r>
        <w:rPr/>
        <w:t xml:space="preserve">7. Entry and Exit Criteria</w:t>
      </w:r>
    </w:p>
    <w:p>
      <w:pPr>
        <w:pStyle w:val="Heading2"/>
      </w:pPr>
      <w:r>
        <w:rPr/>
        <w:t xml:space="preserve">7.1 Entry criteria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Code compiles with no errors in both the runtime and test assemblies.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Test environment (Section 8) is available.</w:t>
      </w:r>
    </w:p>
    <w:p>
      <w:pPr>
        <w:pStyle w:val="Heading2"/>
      </w:pPr>
      <w:r>
        <w:rPr/>
        <w:t xml:space="preserve">7.2 Exit criteria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100% of automated EditMode/PlayMode tests pass.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No open defect above severity "medium" (per Docs/BUG_TRACKING.md's scale) remains unresolved without an explicit, documented scope decision to leave it as backlog.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Level_1 and Level_2 both load and are wired correctly (verified by the scene-load smoke tests).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WebGL build succeeds and passes its in-browser smoke test.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STP and STD are complete and consistent with the actual test suite.</w:t>
      </w:r>
    </w:p>
    <w:p>
      <w:pPr>
        <w:pStyle w:val="Heading1"/>
      </w:pPr>
      <w:r>
        <w:rPr/>
        <w:t xml:space="preserve">8. Test Environment</w:t>
      </w:r>
    </w:p>
    <w:tbl>
      <w:tblPr>
        <w:tblW w:w="9360" w:type="dxa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blGrid>
        <w:gridCol w:w="3000"/>
        <w:gridCol w:w="6360"/>
      </w:tblGrid>
      <w:tr>
        <w:tc>
          <w:tcPr>
            <w:tcW w:w="30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Component</w:t>
            </w:r>
          </w:p>
        </w:tc>
        <w:tc>
          <w:tcPr>
            <w:tcW w:w="636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Detail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/>
              <w:t xml:space="preserve">Engine</w:t>
            </w:r>
          </w:p>
        </w:tc>
        <w:tc>
          <w:tcPr>
            <w:tcW w:w="6360" w:type="dxa"/>
          </w:tcPr>
          <w:p>
            <w:pPr>
              <w:spacing w:after="0"/>
            </w:pPr>
            <w:r>
              <w:rPr/>
              <w:t xml:space="preserve">Unity 6000.2.x (project originally pinned to 6000.0.43f1; bumped to run tests locally - see Docs/CI_SETUP.md)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Test framework</w:t>
            </w:r>
          </w:p>
        </w:tc>
        <w:tc>
          <w:tcPr>
            <w:tcW w:w="6360" w:type="dxa"/>
          </w:tcPr>
          <w:p>
            <w:pPr>
              <w:spacing w:after="0"/>
            </w:pPr>
            <w:r>
              <w:rPr/>
              <w:t xml:space="preserve">Unity Test Framework / NUnit, via Assets/Tests/EditMode and Assets/Tests/PlayMode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/>
              <w:t xml:space="preserve">CI</w:t>
            </w:r>
          </w:p>
        </w:tc>
        <w:tc>
          <w:tcPr>
            <w:tcW w:w="6360" w:type="dxa"/>
          </w:tcPr>
          <w:p>
            <w:pPr>
              <w:spacing w:after="0"/>
            </w:pPr>
            <w:r>
              <w:rPr/>
              <w:t xml:space="preserve">GitHub Actions, game-ci/unity-test-runner + unity-builder (.github/workflows/unity-ci.yml)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/>
              <w:t xml:space="preserve">Automated execution platform</w:t>
            </w:r>
          </w:p>
        </w:tc>
        <w:tc>
          <w:tcPr>
            <w:tcW w:w="6360" w:type="dxa"/>
          </w:tcPr>
          <w:p>
            <w:pPr>
              <w:spacing w:after="0"/>
            </w:pPr>
            <w:r>
              <w:rPr/>
              <w:t xml:space="preserve">Unity Editor, batchmode, headless (-batchmode -nographics)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/>
              <w:t xml:space="preserve">Manual execution platforms</w:t>
            </w:r>
          </w:p>
        </w:tc>
        <w:tc>
          <w:tcPr>
            <w:tcW w:w="6360" w:type="dxa"/>
          </w:tcPr>
          <w:p>
            <w:pPr>
              <w:spacing w:after="0"/>
            </w:pPr>
            <w:r>
              <w:rPr/>
              <w:t xml:space="preserve">WebGL (in-browser, executed); Android/iOS (documented, needs a device/emulator)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Source control</w:t>
            </w:r>
          </w:p>
        </w:tc>
        <w:tc>
          <w:tcPr>
            <w:tcW w:w="6360" w:type="dxa"/>
          </w:tcPr>
          <w:p>
            <w:pPr>
              <w:spacing w:after="0"/>
            </w:pPr>
            <w:r>
              <w:rPr/>
              <w:t xml:space="preserve">Git (local repository; GitHub Issues planned for bug tracking once a remote exists)</w:t>
            </w:r>
          </w:p>
        </w:tc>
      </w:tr>
    </w:tbl>
    <w:p>
      <w:pPr>
        <w:pStyle w:val="Heading1"/>
      </w:pPr>
      <w:r>
        <w:rPr/>
        <w:t xml:space="preserve">9. Test Deliverables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This Software Test Plan (STP.docx)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Software Test Description (STD.docx) - full automated + manual test case matrix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Automated test source (Assets/Tests/EditMode, Assets/Tests/PlayMode)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Docs/BUG_TRACKING.md - defect log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Docs/CROSS_PLATFORM_REPORT.md, Docs/ACCESSIBILITY_REPORT.md - specialized reports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.github/workflows/unity-ci.yml, Docs/CI_SETUP.md - CI/CD pipeline and its setup instructions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The WebGL build artifact (Builds/WebGL, gitignored - reproducible via Tools &gt; QA Final &gt; Build WebGL)</w:t>
      </w:r>
    </w:p>
    <w:p>
      <w:pPr>
        <w:pStyle w:val="Heading1"/>
      </w:pPr>
      <w:r>
        <w:rPr/>
        <w:t xml:space="preserve">10. Schedule / Milestones</w:t>
      </w:r>
    </w:p>
    <w:p>
      <w:pPr>
        <w:spacing w:after="160"/>
      </w:pPr>
      <w:r>
        <w:rPr/>
        <w:t xml:space="preserve">Given this is a single-cycle QA pass rather than a multi-sprint project, milestones are treated as a dependency-ordered checklist rather than calendar dates: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Test infrastructure (assembly definitions) in place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Regression coverage for all pre-existing scripts, with any discovered defects fixed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Shield, Boss, and level-completion features delivered test-first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Level_1/Level_2 content authored and verified via scene-load tests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CI/CD pipeline delivered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WebGL build produced and smoke-tested; mobile documented for manual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Accessibility pass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STP/STD finalized</w:t>
      </w:r>
    </w:p>
    <w:p>
      <w:pPr>
        <w:pStyle w:val="Heading1"/>
      </w:pPr>
      <w:r>
        <w:rPr/>
        <w:t xml:space="preserve">11. Roles and Responsibilities</w:t>
      </w:r>
    </w:p>
    <w:p>
      <w:pPr>
        <w:spacing w:after="160"/>
      </w:pPr>
      <w:r>
        <w:rPr/>
        <w:t xml:space="preserve">Single-developer project for a QA course: one person (with AI pair-programming assistance) acted as developer, test engineer, and release engineer for this cycle. In a team setting, the natural split would be: developer (feature code), QA engineer (test design/execution, this STP/STD), and a release engineer (CI/CD, builds) - noted here for completeness since the STP format expects a roles section, not because separate people filled these roles this cycle.</w:t>
      </w:r>
    </w:p>
    <w:p>
      <w:pPr>
        <w:pStyle w:val="Heading1"/>
      </w:pPr>
      <w:r>
        <w:rPr/>
        <w:t xml:space="preserve">12. Risks and Contingencies</w:t>
      </w:r>
    </w:p>
    <w:tbl>
      <w:tblPr>
        <w:tblW w:w="9360" w:type="dxa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blGrid>
        <w:gridCol w:w="3200"/>
        <w:gridCol w:w="3800"/>
        <w:gridCol w:w="2360"/>
      </w:tblGrid>
      <w:tr>
        <w:tc>
          <w:tcPr>
            <w:tcW w:w="32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Risk</w:t>
            </w:r>
          </w:p>
        </w:tc>
        <w:tc>
          <w:tcPr>
            <w:tcW w:w="380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Impact</w:t>
            </w:r>
          </w:p>
        </w:tc>
        <w:tc>
          <w:tcPr>
            <w:tcW w:w="2360" w:type="dxa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Mitigation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/>
              <w:t xml:space="preserve">No installed Unity Editor matches the pinned version</w:t>
            </w:r>
          </w:p>
        </w:tc>
        <w:tc>
          <w:tcPr>
            <w:tcW w:w="3800" w:type="dxa"/>
          </w:tcPr>
          <w:p>
            <w:pPr>
              <w:spacing w:after="0"/>
            </w:pPr>
            <w:r>
              <w:rPr/>
              <w:t xml:space="preserve">Tests/builds could silently behave differently on a different patch version</w:t>
            </w:r>
          </w:p>
        </w:tc>
        <w:tc>
          <w:tcPr>
            <w:tcW w:w="2360" w:type="dxa"/>
          </w:tcPr>
          <w:p>
            <w:pPr>
              <w:spacing w:after="0"/>
            </w:pPr>
            <w:r>
              <w:rPr/>
              <w:t xml:space="preserve">Documented explicitly (Docs/CI_SETUP.md); CI can pin an exact version once decided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/>
              <w:t xml:space="preserve">No WebGL+mobile module combo available locally</w:t>
            </w:r>
          </w:p>
        </w:tc>
        <w:tc>
          <w:tcPr>
            <w:tcW w:w="3800" w:type="dxa"/>
          </w:tcPr>
          <w:p>
            <w:pPr>
              <w:spacing w:after="0"/>
            </w:pPr>
            <w:r>
              <w:rPr/>
              <w:t xml:space="preserve">Can't produce a real mobile build in this environment</w:t>
            </w:r>
          </w:p>
        </w:tc>
        <w:tc>
          <w:tcPr>
            <w:tcW w:w="2360" w:type="dxa"/>
          </w:tcPr>
          <w:p>
            <w:pPr>
              <w:spacing w:after="0"/>
            </w:pPr>
            <w:r>
              <w:rPr/>
              <w:t xml:space="preserve">WebGL executed for real; mobile documented as a manual procedure, clearly labeled as not yet executed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/>
              <w:t xml:space="preserve">CI requires a paid/activated Unity license</w:t>
            </w:r>
          </w:p>
        </w:tc>
        <w:tc>
          <w:tcPr>
            <w:tcW w:w="3800" w:type="dxa"/>
          </w:tcPr>
          <w:p>
            <w:pPr>
              <w:spacing w:after="0"/>
            </w:pPr>
            <w:r>
              <w:rPr/>
              <w:t xml:space="preserve">Pipeline won't actually run until secrets are added</w:t>
            </w:r>
          </w:p>
        </w:tc>
        <w:tc>
          <w:tcPr>
            <w:tcW w:w="2360" w:type="dxa"/>
          </w:tcPr>
          <w:p>
            <w:pPr>
              <w:spacing w:after="0"/>
            </w:pPr>
            <w:r>
              <w:rPr/>
              <w:t xml:space="preserve">Documented exactly what's needed and how to obtain a free Personal license activation file, without ever handling real credentials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/>
              <w:t xml:space="preserve">No Node/Python/Pandoc/Word available to generate this document set</w:t>
            </w:r>
          </w:p>
        </w:tc>
        <w:tc>
          <w:tcPr>
            <w:tcW w:w="3800" w:type="dxa"/>
          </w:tcPr>
          <w:p>
            <w:pPr>
              <w:spacing w:after="0"/>
            </w:pPr>
            <w:r>
              <w:rPr/>
              <w:t xml:space="preserve">STP/STD could not be generated via the normal tool-assisted path</w:t>
            </w:r>
          </w:p>
        </w:tc>
        <w:tc>
          <w:tcPr>
            <w:tcW w:w="2360" w:type="dxa"/>
          </w:tcPr>
          <w:p>
            <w:pPr>
              <w:spacing w:after="0"/>
            </w:pPr>
            <w:r>
              <w:rPr/>
              <w:t xml:space="preserve">Hand-built valid OOXML instead; flagged as best-effort/not independently re-rendered before delivery</w:t>
            </w:r>
          </w:p>
        </w:tc>
      </w:tr>
    </w:tbl>
    <w:p>
      <w:pPr>
        <w:pStyle w:val="Heading1"/>
      </w:pPr>
      <w:r>
        <w:rPr/>
        <w:t xml:space="preserve">13. Approval</w:t>
      </w:r>
    </w:p>
    <w:p>
      <w:pPr>
        <w:spacing w:after="160"/>
      </w:pPr>
      <w:r>
        <w:rPr/>
        <w:t xml:space="preserve">This STP is a working document for a course project; no formal sign-off workflow is in place. Treat it as approved for the purposes of this deliverable once you've reviewed it.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40"/>
    </w:pPr>
    <w:rPr>
      <w:b/>
      <w:sz w:val="48"/>
      <w:color w:val="1F4E79"/>
    </w:rPr>
  </w:style>
  <w:style w:type="paragraph" w:styleId="Subtitle">
    <w:name w:val="Subtitle"/>
    <w:basedOn w:val="Normal"/>
    <w:next w:val="Normal"/>
    <w:qFormat/>
    <w:pPr>
      <w:spacing w:before="0" w:after="360"/>
    </w:pPr>
    <w:rPr>
      <w:i/>
      <w:sz w:val="26"/>
      <w:color w:val="404040"/>
    </w:rPr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b/>
      <w:sz w:val="32"/>
      <w:color w:val="1F4E79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sz w:val="26"/>
      <w:color w:val="1F4E79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b/>
      <w:sz w:val="24"/>
      <w:color w:val="2E75B6"/>
    </w:rPr>
  </w:style>
  <w:style w:type="paragraph" w:styleId="ListParagraph">
    <w:name w:val="List Paragraph"/>
    <w:basedOn w:val="Normal"/>
    <w:qFormat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
</file>

<file path=docProps/app.xml><?xml version="1.0" encoding="utf-8"?>
<Properties xmlns="http://schemas.openxmlformats.org/officeDocument/2006/extended-properties">
  <Application>Claude Code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Software Test Plan - Space Shooter QA Final Project</dc:title>
  <dc:creator>Claude Code</dc:creator>
  <cp:lastModifiedBy>Claude Code</cp:lastModifiedBy>
  <dcterms:created xsi:type="dcterms:W3CDTF">2026-07-23T00:00:00Z</dcterms:created>
  <dcterms:modified xsi:type="dcterms:W3CDTF">2026-07-23T00:00:00Z</dcterms:modified>
</cp:coreProperties>
</file>