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5FA0" w14:textId="0B0796E2" w:rsidR="00A920F0" w:rsidRPr="0009485C" w:rsidRDefault="0009485C" w:rsidP="0009485C">
      <w:pPr>
        <w:spacing w:line="480" w:lineRule="auto"/>
        <w:rPr>
          <w:rFonts w:ascii="David" w:hAnsi="David" w:cs="David"/>
          <w:color w:val="000000"/>
          <w:sz w:val="24"/>
          <w:szCs w:val="24"/>
          <w:u w:val="single"/>
        </w:rPr>
      </w:pPr>
      <w:r>
        <w:rPr>
          <w:rFonts w:ascii="David" w:hAnsi="David" w:cs="David"/>
          <w:color w:val="000000"/>
          <w:sz w:val="24"/>
          <w:szCs w:val="24"/>
          <w:u w:val="single"/>
        </w:rPr>
        <w:t>Developing the concept of Postural Ageing by linking it to Biological Ageing</w:t>
      </w:r>
    </w:p>
    <w:p w14:paraId="2C7D0DCE" w14:textId="3A2FC438" w:rsidR="00744156" w:rsidRPr="00744156" w:rsidRDefault="00744156" w:rsidP="00744156">
      <w:pPr>
        <w:spacing w:line="360" w:lineRule="auto"/>
        <w:rPr>
          <w:rFonts w:ascii="David" w:hAnsi="David" w:cs="David"/>
          <w:color w:val="000000"/>
          <w:sz w:val="24"/>
          <w:szCs w:val="24"/>
        </w:rPr>
      </w:pPr>
      <w:commentRangeStart w:id="0"/>
      <w:r w:rsidRPr="007E02AD">
        <w:rPr>
          <w:rFonts w:ascii="David" w:hAnsi="David" w:cs="David"/>
          <w:sz w:val="24"/>
          <w:szCs w:val="24"/>
        </w:rPr>
        <w:t>A</w:t>
      </w:r>
      <w:commentRangeEnd w:id="0"/>
      <w:r>
        <w:rPr>
          <w:rStyle w:val="CommentReference"/>
        </w:rPr>
        <w:commentReference w:id="0"/>
      </w:r>
      <w:r w:rsidRPr="007E02AD">
        <w:rPr>
          <w:rFonts w:ascii="David" w:hAnsi="David" w:cs="David"/>
          <w:sz w:val="24"/>
          <w:szCs w:val="24"/>
        </w:rPr>
        <w:t xml:space="preserve"> dataset of </w:t>
      </w:r>
      <w:r w:rsidR="00952241">
        <w:rPr>
          <w:rFonts w:ascii="David" w:hAnsi="David" w:cs="David" w:hint="cs"/>
          <w:sz w:val="24"/>
          <w:szCs w:val="24"/>
          <w:rtl/>
        </w:rPr>
        <w:t>23</w:t>
      </w:r>
      <w:r w:rsidRPr="007E02AD">
        <w:rPr>
          <w:rFonts w:ascii="David" w:hAnsi="David" w:cs="David"/>
          <w:sz w:val="24"/>
          <w:szCs w:val="24"/>
        </w:rPr>
        <w:t xml:space="preserve"> subjects was collected</w:t>
      </w:r>
      <w:r>
        <w:rPr>
          <w:rFonts w:ascii="David" w:hAnsi="David" w:cs="David"/>
          <w:sz w:val="24"/>
          <w:szCs w:val="24"/>
        </w:rPr>
        <w:t xml:space="preserve"> for this purpose</w:t>
      </w:r>
      <w:r w:rsidRPr="007E02AD">
        <w:rPr>
          <w:rFonts w:ascii="David" w:hAnsi="David" w:cs="David"/>
          <w:sz w:val="24"/>
          <w:szCs w:val="24"/>
        </w:rPr>
        <w:t xml:space="preserve">. </w:t>
      </w:r>
      <w:r>
        <w:rPr>
          <w:rFonts w:ascii="David" w:hAnsi="David" w:cs="David"/>
          <w:sz w:val="24"/>
          <w:szCs w:val="24"/>
        </w:rPr>
        <w:t>Each subject was recorded in</w:t>
      </w:r>
      <w:r w:rsidRPr="007E02AD">
        <w:rPr>
          <w:rFonts w:ascii="David" w:hAnsi="David" w:cs="David"/>
          <w:sz w:val="24"/>
          <w:szCs w:val="24"/>
        </w:rPr>
        <w:t xml:space="preserve"> various poses known to reflect age-differences: standing-still; standing on one leg; standing with feet-together stance; squatting consecutively for 30 seconds.</w:t>
      </w:r>
      <w:r>
        <w:rPr>
          <w:rFonts w:ascii="David" w:hAnsi="David" w:cs="David"/>
          <w:sz w:val="24"/>
          <w:szCs w:val="24"/>
        </w:rPr>
        <w:t xml:space="preserve"> The subjects were recorded using 3 RealSense depth cameras and </w:t>
      </w:r>
      <w:r>
        <w:rPr>
          <w:rFonts w:ascii="David" w:hAnsi="David" w:cs="David"/>
          <w:color w:val="000000"/>
          <w:sz w:val="24"/>
          <w:szCs w:val="24"/>
        </w:rPr>
        <w:t xml:space="preserve">Vicon motion capture system, which captures the 3d coordinates of markers on anatomical landmarks. </w:t>
      </w:r>
    </w:p>
    <w:p w14:paraId="5E32EAA6" w14:textId="19EBD28E" w:rsidR="007F6291" w:rsidRDefault="007F6291" w:rsidP="007F6291">
      <w:pPr>
        <w:spacing w:line="480" w:lineRule="auto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ascii="David" w:hAnsi="David" w:cs="David" w:hint="cs"/>
          <w:b/>
          <w:bCs/>
          <w:color w:val="000000"/>
          <w:sz w:val="24"/>
          <w:szCs w:val="24"/>
        </w:rPr>
        <w:t xml:space="preserve">Task 1: </w:t>
      </w:r>
      <w:r w:rsidR="005C11A5">
        <w:rPr>
          <w:rFonts w:ascii="David" w:hAnsi="David" w:cs="David" w:hint="cs"/>
          <w:b/>
          <w:bCs/>
          <w:color w:val="000000"/>
          <w:sz w:val="24"/>
          <w:szCs w:val="24"/>
        </w:rPr>
        <w:t>P</w:t>
      </w:r>
      <w:r w:rsidR="005C11A5">
        <w:rPr>
          <w:rFonts w:ascii="David" w:hAnsi="David" w:cs="David"/>
          <w:b/>
          <w:bCs/>
          <w:color w:val="000000"/>
          <w:sz w:val="24"/>
          <w:szCs w:val="24"/>
        </w:rPr>
        <w:t>redicting</w:t>
      </w:r>
      <w:r>
        <w:rPr>
          <w:rFonts w:ascii="David" w:hAnsi="David" w:cs="David" w:hint="cs"/>
          <w:b/>
          <w:bCs/>
          <w:color w:val="000000"/>
          <w:sz w:val="24"/>
          <w:szCs w:val="24"/>
        </w:rPr>
        <w:t xml:space="preserve"> chronological ageing</w:t>
      </w:r>
      <w:r w:rsidR="005C11A5">
        <w:rPr>
          <w:rFonts w:ascii="David" w:hAnsi="David" w:cs="David"/>
          <w:b/>
          <w:bCs/>
          <w:color w:val="000000"/>
          <w:sz w:val="24"/>
          <w:szCs w:val="24"/>
        </w:rPr>
        <w:t xml:space="preserve"> from </w:t>
      </w:r>
      <w:r w:rsidR="005C11A5">
        <w:rPr>
          <w:rFonts w:ascii="David" w:hAnsi="David" w:cs="David" w:hint="cs"/>
          <w:b/>
          <w:bCs/>
          <w:color w:val="000000"/>
          <w:sz w:val="24"/>
          <w:szCs w:val="24"/>
        </w:rPr>
        <w:t>postural data</w:t>
      </w:r>
    </w:p>
    <w:p w14:paraId="4218EE2E" w14:textId="6901AA93" w:rsidR="007F6291" w:rsidRPr="00763EC8" w:rsidRDefault="00763EC8" w:rsidP="00763EC8">
      <w:pPr>
        <w:spacing w:line="360" w:lineRule="auto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Cs w:val="24"/>
        </w:rPr>
        <w:t xml:space="preserve">A dataset of </w:t>
      </w:r>
      <w:r w:rsidRPr="00763EC8">
        <w:rPr>
          <w:rFonts w:ascii="David" w:hAnsi="David" w:cs="David"/>
          <w:color w:val="000000"/>
          <w:sz w:val="24"/>
          <w:szCs w:val="24"/>
        </w:rPr>
        <w:t>~250,000 samples</w:t>
      </w:r>
      <w:r>
        <w:rPr>
          <w:rFonts w:ascii="David" w:hAnsi="David" w:cs="David"/>
          <w:color w:val="000000"/>
          <w:sz w:val="24"/>
          <w:szCs w:val="24"/>
        </w:rPr>
        <w:t xml:space="preserve"> was created using the Vicon motion capture system. E</w:t>
      </w:r>
      <w:r w:rsidRPr="00763EC8">
        <w:rPr>
          <w:rFonts w:ascii="David" w:hAnsi="David" w:cs="David"/>
          <w:color w:val="000000"/>
          <w:sz w:val="24"/>
          <w:szCs w:val="24"/>
        </w:rPr>
        <w:t xml:space="preserve">ach sample </w:t>
      </w:r>
      <w:r w:rsidR="00CE54F6">
        <w:rPr>
          <w:rFonts w:ascii="David" w:hAnsi="David" w:cs="David"/>
          <w:color w:val="000000"/>
          <w:sz w:val="24"/>
          <w:szCs w:val="24"/>
        </w:rPr>
        <w:t>consists of</w:t>
      </w:r>
      <w:r w:rsidR="001902DE">
        <w:rPr>
          <w:rFonts w:ascii="David" w:hAnsi="David" w:cs="David"/>
          <w:color w:val="000000"/>
          <w:sz w:val="24"/>
          <w:szCs w:val="24"/>
        </w:rPr>
        <w:t xml:space="preserve"> a pair of</w:t>
      </w:r>
      <w:r w:rsidRPr="00763EC8">
        <w:rPr>
          <w:rFonts w:ascii="David" w:hAnsi="David" w:cs="David"/>
          <w:color w:val="000000"/>
          <w:sz w:val="24"/>
          <w:szCs w:val="24"/>
        </w:rPr>
        <w:t xml:space="preserve"> 39 3d points</w:t>
      </w:r>
      <w:r w:rsidR="001902DE">
        <w:rPr>
          <w:rFonts w:ascii="David" w:hAnsi="David" w:cs="David"/>
          <w:color w:val="000000"/>
          <w:sz w:val="24"/>
          <w:szCs w:val="24"/>
        </w:rPr>
        <w:t xml:space="preserve"> and a binary label.</w:t>
      </w:r>
      <w:r w:rsidR="0046257A"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="001902DE">
        <w:rPr>
          <w:rFonts w:ascii="David" w:hAnsi="David" w:cs="David"/>
          <w:color w:val="000000"/>
          <w:sz w:val="24"/>
          <w:szCs w:val="24"/>
        </w:rPr>
        <w:t>The 39 points r</w:t>
      </w:r>
      <w:r w:rsidR="0046257A">
        <w:rPr>
          <w:rFonts w:ascii="David" w:hAnsi="David" w:cs="David"/>
          <w:color w:val="000000"/>
          <w:sz w:val="24"/>
          <w:szCs w:val="24"/>
        </w:rPr>
        <w:t xml:space="preserve">epresent a </w:t>
      </w:r>
      <w:r w:rsidR="00E12F0C">
        <w:rPr>
          <w:rFonts w:ascii="David" w:hAnsi="David" w:cs="David"/>
          <w:color w:val="000000"/>
          <w:sz w:val="24"/>
          <w:szCs w:val="24"/>
        </w:rPr>
        <w:t xml:space="preserve">subject </w:t>
      </w:r>
      <w:r w:rsidR="0024498D">
        <w:rPr>
          <w:rFonts w:ascii="David" w:hAnsi="David" w:cs="David"/>
          <w:color w:val="000000"/>
          <w:sz w:val="24"/>
          <w:szCs w:val="24"/>
        </w:rPr>
        <w:t xml:space="preserve">in </w:t>
      </w:r>
      <w:r w:rsidR="00B069D2">
        <w:rPr>
          <w:rFonts w:ascii="David" w:hAnsi="David" w:cs="David"/>
          <w:color w:val="000000"/>
          <w:sz w:val="24"/>
          <w:szCs w:val="24"/>
        </w:rPr>
        <w:t xml:space="preserve">a </w:t>
      </w:r>
      <w:r w:rsidR="00472069">
        <w:rPr>
          <w:rFonts w:ascii="David" w:hAnsi="David" w:cs="David"/>
          <w:sz w:val="24"/>
          <w:szCs w:val="24"/>
        </w:rPr>
        <w:t>one of the</w:t>
      </w:r>
      <w:r w:rsidR="0024498D" w:rsidRPr="007E02AD">
        <w:rPr>
          <w:rFonts w:ascii="David" w:hAnsi="David" w:cs="David"/>
          <w:sz w:val="24"/>
          <w:szCs w:val="24"/>
        </w:rPr>
        <w:t xml:space="preserve"> pose</w:t>
      </w:r>
      <w:r w:rsidR="00472069">
        <w:rPr>
          <w:rFonts w:ascii="David" w:hAnsi="David" w:cs="David"/>
          <w:sz w:val="24"/>
          <w:szCs w:val="24"/>
        </w:rPr>
        <w:t>s described above</w:t>
      </w:r>
      <w:r w:rsidR="00CF4314">
        <w:rPr>
          <w:rFonts w:ascii="David" w:hAnsi="David" w:cs="David"/>
          <w:color w:val="000000"/>
          <w:sz w:val="24"/>
          <w:szCs w:val="24"/>
        </w:rPr>
        <w:t>.</w:t>
      </w:r>
      <w:r w:rsidRPr="00763EC8">
        <w:rPr>
          <w:rFonts w:ascii="David" w:hAnsi="David" w:cs="David"/>
          <w:color w:val="000000"/>
          <w:sz w:val="24"/>
          <w:szCs w:val="24"/>
        </w:rPr>
        <w:t xml:space="preserve"> </w:t>
      </w:r>
      <w:r w:rsidR="001902DE">
        <w:rPr>
          <w:rFonts w:ascii="David" w:hAnsi="David" w:cs="David"/>
          <w:color w:val="000000"/>
          <w:sz w:val="24"/>
          <w:szCs w:val="24"/>
        </w:rPr>
        <w:t>The</w:t>
      </w:r>
      <w:r w:rsidRPr="00763EC8">
        <w:rPr>
          <w:rFonts w:ascii="David" w:hAnsi="David" w:cs="David"/>
          <w:color w:val="000000"/>
          <w:sz w:val="24"/>
          <w:szCs w:val="24"/>
        </w:rPr>
        <w:t xml:space="preserve"> </w:t>
      </w:r>
      <w:r w:rsidR="002A0A6F">
        <w:rPr>
          <w:rFonts w:ascii="David" w:hAnsi="David" w:cs="David"/>
          <w:color w:val="000000"/>
          <w:sz w:val="24"/>
          <w:szCs w:val="24"/>
        </w:rPr>
        <w:t xml:space="preserve">binary </w:t>
      </w:r>
      <w:r w:rsidRPr="00763EC8">
        <w:rPr>
          <w:rFonts w:ascii="David" w:hAnsi="David" w:cs="David"/>
          <w:color w:val="000000"/>
          <w:sz w:val="24"/>
          <w:szCs w:val="24"/>
        </w:rPr>
        <w:t>label</w:t>
      </w:r>
      <w:r w:rsidR="002A0A6F">
        <w:rPr>
          <w:rFonts w:ascii="David" w:hAnsi="David" w:cs="David"/>
          <w:color w:val="000000"/>
          <w:sz w:val="24"/>
          <w:szCs w:val="24"/>
        </w:rPr>
        <w:t xml:space="preserve"> </w:t>
      </w:r>
      <w:r w:rsidR="009C5007">
        <w:rPr>
          <w:rFonts w:ascii="David" w:hAnsi="David" w:cs="David"/>
          <w:color w:val="000000"/>
          <w:sz w:val="24"/>
          <w:szCs w:val="24"/>
        </w:rPr>
        <w:t>is</w:t>
      </w:r>
      <w:r w:rsidR="00CE54F6">
        <w:rPr>
          <w:rFonts w:ascii="David" w:hAnsi="David" w:cs="David"/>
          <w:color w:val="000000"/>
          <w:sz w:val="24"/>
          <w:szCs w:val="24"/>
        </w:rPr>
        <w:t xml:space="preserve"> </w:t>
      </w:r>
      <w:r w:rsidR="001902DE">
        <w:rPr>
          <w:rFonts w:ascii="David" w:hAnsi="David" w:cs="David"/>
          <w:color w:val="000000"/>
          <w:sz w:val="24"/>
          <w:szCs w:val="24"/>
        </w:rPr>
        <w:t xml:space="preserve">either </w:t>
      </w:r>
      <w:r w:rsidR="002A0A6F">
        <w:rPr>
          <w:rFonts w:ascii="David" w:hAnsi="David" w:cs="David"/>
          <w:color w:val="000000"/>
          <w:sz w:val="24"/>
          <w:szCs w:val="24"/>
        </w:rPr>
        <w:t>“old” or “young”, based on the subject’s age</w:t>
      </w:r>
      <w:r>
        <w:rPr>
          <w:rFonts w:ascii="David" w:hAnsi="David" w:cs="David"/>
          <w:color w:val="000000"/>
          <w:sz w:val="24"/>
          <w:szCs w:val="24"/>
        </w:rPr>
        <w:t xml:space="preserve">. </w:t>
      </w:r>
      <w:r w:rsidR="000A3E91">
        <w:rPr>
          <w:rFonts w:ascii="David" w:hAnsi="David" w:cs="David"/>
          <w:color w:val="000000"/>
          <w:sz w:val="24"/>
          <w:szCs w:val="24"/>
        </w:rPr>
        <w:t>I</w:t>
      </w:r>
      <w:r w:rsidR="002A0A6F">
        <w:rPr>
          <w:rFonts w:ascii="David" w:hAnsi="David" w:cs="David"/>
          <w:color w:val="000000"/>
          <w:sz w:val="24"/>
          <w:szCs w:val="24"/>
        </w:rPr>
        <w:t xml:space="preserve">n order to </w:t>
      </w:r>
      <w:r w:rsidR="00F874D2">
        <w:rPr>
          <w:rFonts w:ascii="David" w:hAnsi="David" w:cs="David"/>
          <w:color w:val="000000"/>
          <w:sz w:val="24"/>
          <w:szCs w:val="24"/>
        </w:rPr>
        <w:t>predict the label of each person</w:t>
      </w:r>
      <w:r w:rsidR="00AA04C8">
        <w:rPr>
          <w:rFonts w:ascii="David" w:hAnsi="David" w:cs="David"/>
          <w:color w:val="000000"/>
          <w:sz w:val="24"/>
          <w:szCs w:val="24"/>
        </w:rPr>
        <w:t xml:space="preserve"> </w:t>
      </w:r>
      <w:r w:rsidR="00F874D2">
        <w:rPr>
          <w:rFonts w:ascii="David" w:hAnsi="David" w:cs="David"/>
          <w:color w:val="000000"/>
          <w:sz w:val="24"/>
          <w:szCs w:val="24"/>
        </w:rPr>
        <w:t>w</w:t>
      </w:r>
      <w:r w:rsidR="000A3E91">
        <w:rPr>
          <w:rFonts w:ascii="David" w:hAnsi="David" w:cs="David"/>
          <w:color w:val="000000"/>
          <w:sz w:val="24"/>
          <w:szCs w:val="24"/>
        </w:rPr>
        <w:t xml:space="preserve">e have used </w:t>
      </w:r>
      <w:commentRangeStart w:id="1"/>
      <w:proofErr w:type="spellStart"/>
      <w:r w:rsidR="000A3E91">
        <w:rPr>
          <w:rFonts w:ascii="David" w:hAnsi="David" w:cs="David"/>
          <w:color w:val="000000"/>
          <w:sz w:val="24"/>
          <w:szCs w:val="24"/>
        </w:rPr>
        <w:t>PointNet</w:t>
      </w:r>
      <w:commentRangeEnd w:id="1"/>
      <w:proofErr w:type="spellEnd"/>
      <w:r w:rsidR="000A3E91">
        <w:rPr>
          <w:rStyle w:val="CommentReference"/>
        </w:rPr>
        <w:commentReference w:id="1"/>
      </w:r>
      <w:r w:rsidR="00A87C9B">
        <w:rPr>
          <w:rFonts w:ascii="David" w:hAnsi="David" w:cs="David"/>
          <w:color w:val="000000"/>
          <w:sz w:val="24"/>
          <w:szCs w:val="24"/>
        </w:rPr>
        <w:t>:</w:t>
      </w:r>
      <w:r w:rsidR="00573E65">
        <w:rPr>
          <w:rFonts w:ascii="David" w:hAnsi="David" w:cs="David"/>
          <w:color w:val="000000"/>
          <w:sz w:val="24"/>
          <w:szCs w:val="24"/>
        </w:rPr>
        <w:t xml:space="preserve"> </w:t>
      </w:r>
      <w:r w:rsidR="00E773BB">
        <w:rPr>
          <w:rFonts w:ascii="David" w:hAnsi="David" w:cs="David"/>
          <w:color w:val="000000"/>
          <w:sz w:val="24"/>
          <w:szCs w:val="24"/>
        </w:rPr>
        <w:t>a</w:t>
      </w:r>
      <w:r w:rsidR="00F874D2">
        <w:rPr>
          <w:rFonts w:ascii="David" w:hAnsi="David" w:cs="David"/>
          <w:color w:val="000000"/>
          <w:sz w:val="24"/>
          <w:szCs w:val="24"/>
        </w:rPr>
        <w:t xml:space="preserve"> supervised network architecture for classifying point</w:t>
      </w:r>
      <w:r w:rsidR="00585756">
        <w:rPr>
          <w:rFonts w:ascii="David" w:hAnsi="David" w:cs="David"/>
          <w:color w:val="000000"/>
          <w:sz w:val="24"/>
          <w:szCs w:val="24"/>
        </w:rPr>
        <w:t xml:space="preserve"> </w:t>
      </w:r>
      <w:r w:rsidR="00F874D2">
        <w:rPr>
          <w:rFonts w:ascii="David" w:hAnsi="David" w:cs="David"/>
          <w:color w:val="000000"/>
          <w:sz w:val="24"/>
          <w:szCs w:val="24"/>
        </w:rPr>
        <w:t>clouds</w:t>
      </w:r>
      <w:commentRangeStart w:id="2"/>
      <w:r w:rsidR="00F874D2">
        <w:rPr>
          <w:rFonts w:ascii="David" w:hAnsi="David" w:cs="David"/>
          <w:color w:val="000000"/>
          <w:sz w:val="24"/>
          <w:szCs w:val="24"/>
        </w:rPr>
        <w:t>.</w:t>
      </w:r>
      <w:commentRangeEnd w:id="2"/>
      <w:r w:rsidR="00AA04C8">
        <w:rPr>
          <w:rStyle w:val="CommentReference"/>
        </w:rPr>
        <w:commentReference w:id="2"/>
      </w:r>
    </w:p>
    <w:p w14:paraId="7D2A8035" w14:textId="2B4B0650" w:rsidR="007A22E7" w:rsidRPr="005C11A5" w:rsidRDefault="007E02AD" w:rsidP="005C11A5">
      <w:pPr>
        <w:spacing w:line="360" w:lineRule="auto"/>
        <w:rPr>
          <w:rFonts w:ascii="David" w:hAnsi="David" w:cs="David"/>
          <w:sz w:val="24"/>
          <w:szCs w:val="24"/>
        </w:rPr>
      </w:pPr>
      <w:r w:rsidRPr="007E02AD">
        <w:rPr>
          <w:rFonts w:ascii="David" w:hAnsi="David" w:cs="David"/>
          <w:b/>
          <w:bCs/>
          <w:color w:val="000000"/>
          <w:sz w:val="24"/>
          <w:szCs w:val="24"/>
        </w:rPr>
        <w:t xml:space="preserve">Task 2: </w:t>
      </w:r>
      <w:r w:rsidR="005C11A5">
        <w:rPr>
          <w:rFonts w:ascii="David" w:hAnsi="David" w:cs="David"/>
          <w:b/>
          <w:bCs/>
          <w:sz w:val="24"/>
          <w:szCs w:val="24"/>
        </w:rPr>
        <w:t>E</w:t>
      </w:r>
      <w:r w:rsidR="005C11A5" w:rsidRPr="005C11A5">
        <w:rPr>
          <w:rFonts w:ascii="David" w:hAnsi="David" w:cs="David"/>
          <w:b/>
          <w:bCs/>
          <w:sz w:val="24"/>
          <w:szCs w:val="24"/>
        </w:rPr>
        <w:t>stimat</w:t>
      </w:r>
      <w:r w:rsidR="005C11A5">
        <w:rPr>
          <w:rFonts w:ascii="David" w:hAnsi="David" w:cs="David"/>
          <w:b/>
          <w:bCs/>
          <w:sz w:val="24"/>
          <w:szCs w:val="24"/>
        </w:rPr>
        <w:t>ing</w:t>
      </w:r>
      <w:r w:rsidR="005C11A5" w:rsidRPr="005C11A5">
        <w:rPr>
          <w:rFonts w:ascii="David" w:hAnsi="David" w:cs="David"/>
          <w:b/>
          <w:bCs/>
          <w:sz w:val="24"/>
          <w:szCs w:val="24"/>
        </w:rPr>
        <w:t xml:space="preserve"> 3d skeleton from RGB-D images.</w:t>
      </w:r>
    </w:p>
    <w:p w14:paraId="422E3D48" w14:textId="1C460AB4" w:rsidR="00493B13" w:rsidRDefault="00493B13" w:rsidP="007E02AD">
      <w:pPr>
        <w:spacing w:line="360" w:lineRule="auto"/>
        <w:rPr>
          <w:rFonts w:ascii="David" w:hAnsi="David" w:cs="David"/>
          <w:sz w:val="24"/>
          <w:szCs w:val="24"/>
          <w:rtl/>
        </w:rPr>
      </w:pPr>
      <w:commentRangeStart w:id="3"/>
      <w:r w:rsidRPr="00493B13">
        <w:rPr>
          <w:rFonts w:ascii="David" w:hAnsi="David" w:cs="David"/>
          <w:sz w:val="24"/>
          <w:szCs w:val="24"/>
          <w:highlight w:val="yellow"/>
        </w:rPr>
        <w:t>Place holder</w:t>
      </w:r>
      <w:commentRangeEnd w:id="3"/>
      <w:r>
        <w:rPr>
          <w:rStyle w:val="CommentReference"/>
        </w:rPr>
        <w:commentReference w:id="3"/>
      </w:r>
    </w:p>
    <w:p w14:paraId="453F0D75" w14:textId="6CF8EBE5" w:rsidR="008378E9" w:rsidRPr="00981C7A" w:rsidRDefault="008247C5" w:rsidP="00981C7A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For the recording of the subjects, a setup of 3 RealSense cameras and </w:t>
      </w:r>
      <w:r>
        <w:rPr>
          <w:rFonts w:ascii="David" w:hAnsi="David" w:cs="David"/>
          <w:color w:val="000000"/>
          <w:sz w:val="24"/>
          <w:szCs w:val="24"/>
        </w:rPr>
        <w:t>Vicon motion capture system was used.</w:t>
      </w:r>
      <w:r w:rsidR="00981C7A">
        <w:rPr>
          <w:rFonts w:ascii="David" w:hAnsi="David" w:cs="David" w:hint="cs"/>
          <w:sz w:val="24"/>
          <w:szCs w:val="24"/>
          <w:rtl/>
        </w:rPr>
        <w:t xml:space="preserve"> </w:t>
      </w:r>
      <w:r w:rsidR="008378E9">
        <w:rPr>
          <w:rFonts w:ascii="David" w:hAnsi="David" w:cs="David"/>
          <w:color w:val="000000"/>
          <w:sz w:val="24"/>
          <w:szCs w:val="24"/>
        </w:rPr>
        <w:t>The main challenges we had to deal with using this recording setup</w:t>
      </w:r>
      <w:r w:rsidR="00552C11">
        <w:rPr>
          <w:rFonts w:ascii="David" w:hAnsi="David" w:cs="David"/>
          <w:color w:val="000000"/>
          <w:sz w:val="24"/>
          <w:szCs w:val="24"/>
        </w:rPr>
        <w:t xml:space="preserve"> were</w:t>
      </w:r>
      <w:r w:rsidR="008378E9">
        <w:rPr>
          <w:rFonts w:ascii="David" w:hAnsi="David" w:cs="David"/>
          <w:color w:val="000000"/>
          <w:sz w:val="24"/>
          <w:szCs w:val="24"/>
        </w:rPr>
        <w:t>:</w:t>
      </w:r>
    </w:p>
    <w:p w14:paraId="246631C1" w14:textId="47B7690A" w:rsidR="008378E9" w:rsidRPr="00D21166" w:rsidRDefault="002A341E" w:rsidP="008378E9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Synchronizing the recordings</w:t>
      </w:r>
      <w:r w:rsidR="008378E9">
        <w:rPr>
          <w:rFonts w:ascii="David" w:hAnsi="David" w:cs="David"/>
          <w:sz w:val="24"/>
          <w:szCs w:val="24"/>
        </w:rPr>
        <w:t xml:space="preserve"> – Making sure the frames from the different</w:t>
      </w:r>
      <w:r w:rsidR="00B8162D">
        <w:rPr>
          <w:rFonts w:ascii="David" w:hAnsi="David" w:cs="David" w:hint="cs"/>
          <w:sz w:val="24"/>
          <w:szCs w:val="24"/>
          <w:rtl/>
        </w:rPr>
        <w:t xml:space="preserve"> </w:t>
      </w:r>
      <w:r w:rsidR="00B8162D">
        <w:rPr>
          <w:rFonts w:ascii="David" w:hAnsi="David" w:cs="David" w:hint="cs"/>
          <w:sz w:val="24"/>
          <w:szCs w:val="24"/>
        </w:rPr>
        <w:t>R</w:t>
      </w:r>
      <w:r w:rsidR="00B8162D">
        <w:rPr>
          <w:rFonts w:ascii="David" w:hAnsi="David" w:cs="David"/>
          <w:sz w:val="24"/>
          <w:szCs w:val="24"/>
        </w:rPr>
        <w:t>ealSense</w:t>
      </w:r>
      <w:r w:rsidR="008378E9">
        <w:rPr>
          <w:rFonts w:ascii="David" w:hAnsi="David" w:cs="David"/>
          <w:sz w:val="24"/>
          <w:szCs w:val="24"/>
        </w:rPr>
        <w:t xml:space="preserve"> cameras</w:t>
      </w:r>
      <w:r w:rsidR="00B8162D">
        <w:rPr>
          <w:rFonts w:ascii="David" w:hAnsi="David" w:cs="David"/>
          <w:sz w:val="24"/>
          <w:szCs w:val="24"/>
        </w:rPr>
        <w:t xml:space="preserve"> and the Vicon system</w:t>
      </w:r>
      <w:r w:rsidR="008378E9">
        <w:rPr>
          <w:rFonts w:ascii="David" w:hAnsi="David" w:cs="David"/>
          <w:sz w:val="24"/>
          <w:szCs w:val="24"/>
        </w:rPr>
        <w:t xml:space="preserve"> are </w:t>
      </w:r>
      <w:r w:rsidR="005D2A11">
        <w:rPr>
          <w:rFonts w:ascii="David" w:hAnsi="David" w:cs="David"/>
          <w:sz w:val="24"/>
          <w:szCs w:val="24"/>
        </w:rPr>
        <w:t>aligned in time.</w:t>
      </w:r>
    </w:p>
    <w:p w14:paraId="72369DAB" w14:textId="2AFCB9DC" w:rsidR="00D21166" w:rsidRPr="003C7E6C" w:rsidRDefault="002A341E" w:rsidP="008378E9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Calibrating the sensors</w:t>
      </w:r>
      <w:r w:rsidR="00D21166">
        <w:rPr>
          <w:rFonts w:ascii="David" w:hAnsi="David" w:cs="David"/>
          <w:sz w:val="24"/>
          <w:szCs w:val="24"/>
        </w:rPr>
        <w:t xml:space="preserve"> – Finding the transformation between the Vicon coordinate system </w:t>
      </w:r>
      <w:r w:rsidR="005B0BEB">
        <w:rPr>
          <w:rFonts w:ascii="David" w:hAnsi="David" w:cs="David"/>
          <w:sz w:val="24"/>
          <w:szCs w:val="24"/>
        </w:rPr>
        <w:t>and</w:t>
      </w:r>
      <w:r w:rsidR="00D21166">
        <w:rPr>
          <w:rFonts w:ascii="David" w:hAnsi="David" w:cs="David"/>
          <w:sz w:val="24"/>
          <w:szCs w:val="24"/>
        </w:rPr>
        <w:t xml:space="preserve"> the RealSense</w:t>
      </w:r>
      <w:r w:rsidR="0074455F">
        <w:rPr>
          <w:rFonts w:ascii="David" w:hAnsi="David" w:cs="David"/>
          <w:sz w:val="24"/>
          <w:szCs w:val="24"/>
        </w:rPr>
        <w:t xml:space="preserve"> camera</w:t>
      </w:r>
      <w:r w:rsidR="00D21166">
        <w:rPr>
          <w:rFonts w:ascii="David" w:hAnsi="David" w:cs="David"/>
          <w:sz w:val="24"/>
          <w:szCs w:val="24"/>
        </w:rPr>
        <w:t xml:space="preserve"> coordinate system.</w:t>
      </w:r>
      <w:r w:rsidR="00EF1FF1">
        <w:rPr>
          <w:rFonts w:ascii="David" w:hAnsi="David" w:cs="David"/>
          <w:sz w:val="24"/>
          <w:szCs w:val="24"/>
        </w:rPr>
        <w:t xml:space="preserve"> </w:t>
      </w:r>
    </w:p>
    <w:p w14:paraId="13A45063" w14:textId="6D8E6BD0" w:rsidR="00934DC8" w:rsidRDefault="00934DC8" w:rsidP="004764A2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Synchronizing the </w:t>
      </w:r>
      <w:r w:rsidR="00E40A89">
        <w:rPr>
          <w:rFonts w:ascii="David" w:hAnsi="David" w:cs="David"/>
          <w:sz w:val="24"/>
          <w:szCs w:val="24"/>
        </w:rPr>
        <w:t>recordings</w:t>
      </w:r>
      <w:r>
        <w:rPr>
          <w:rFonts w:ascii="David" w:hAnsi="David" w:cs="David"/>
          <w:sz w:val="24"/>
          <w:szCs w:val="24"/>
        </w:rPr>
        <w:t>:</w:t>
      </w:r>
      <w:r w:rsidR="002338A8">
        <w:rPr>
          <w:rFonts w:ascii="David" w:hAnsi="David" w:cs="David"/>
          <w:sz w:val="24"/>
          <w:szCs w:val="24"/>
        </w:rPr>
        <w:t xml:space="preserve"> </w:t>
      </w:r>
      <w:r w:rsidR="003555A9">
        <w:rPr>
          <w:rFonts w:ascii="David" w:hAnsi="David" w:cs="David"/>
          <w:sz w:val="24"/>
          <w:szCs w:val="24"/>
        </w:rPr>
        <w:t>Using m</w:t>
      </w:r>
      <w:r w:rsidR="002338A8">
        <w:rPr>
          <w:rFonts w:ascii="David" w:hAnsi="David" w:cs="David"/>
          <w:sz w:val="24"/>
          <w:szCs w:val="24"/>
        </w:rPr>
        <w:t xml:space="preserve">ultiple sensors </w:t>
      </w:r>
      <w:r w:rsidR="00541F35">
        <w:rPr>
          <w:rFonts w:ascii="David" w:hAnsi="David" w:cs="David"/>
          <w:sz w:val="24"/>
          <w:szCs w:val="24"/>
        </w:rPr>
        <w:t xml:space="preserve">raise the challenge of aligning the different sensors’ frames in time. </w:t>
      </w:r>
      <w:r w:rsidR="00A77F62">
        <w:rPr>
          <w:rFonts w:ascii="David" w:hAnsi="David" w:cs="David"/>
          <w:sz w:val="24"/>
          <w:szCs w:val="24"/>
        </w:rPr>
        <w:t>At the beginning of each recording session, the subject is performing T-pose for several seconds. This T-pose is later detected in the frames of the different sensors</w:t>
      </w:r>
      <w:r w:rsidR="002353D5">
        <w:rPr>
          <w:rFonts w:ascii="David" w:hAnsi="David" w:cs="David"/>
          <w:sz w:val="24"/>
          <w:szCs w:val="24"/>
        </w:rPr>
        <w:t xml:space="preserve"> </w:t>
      </w:r>
      <w:r w:rsidR="00A77F62">
        <w:rPr>
          <w:rFonts w:ascii="David" w:hAnsi="David" w:cs="David"/>
          <w:sz w:val="24"/>
          <w:szCs w:val="24"/>
        </w:rPr>
        <w:t xml:space="preserve">and used as the first frame. </w:t>
      </w:r>
      <w:r w:rsidR="00D504B9">
        <w:rPr>
          <w:rFonts w:ascii="David" w:hAnsi="David" w:cs="David"/>
          <w:sz w:val="24"/>
          <w:szCs w:val="24"/>
        </w:rPr>
        <w:t xml:space="preserve">We have tried to implement automatic detection </w:t>
      </w:r>
      <w:r w:rsidR="00D05055">
        <w:rPr>
          <w:rFonts w:ascii="David" w:hAnsi="David" w:cs="David"/>
          <w:sz w:val="24"/>
          <w:szCs w:val="24"/>
        </w:rPr>
        <w:t>of</w:t>
      </w:r>
      <w:r w:rsidR="00D504B9">
        <w:rPr>
          <w:rFonts w:ascii="David" w:hAnsi="David" w:cs="David"/>
          <w:sz w:val="24"/>
          <w:szCs w:val="24"/>
        </w:rPr>
        <w:t xml:space="preserve"> the T-pose using </w:t>
      </w:r>
      <w:commentRangeStart w:id="4"/>
      <w:proofErr w:type="spellStart"/>
      <w:r w:rsidR="00D504B9">
        <w:rPr>
          <w:rFonts w:ascii="David" w:hAnsi="David" w:cs="David"/>
          <w:sz w:val="24"/>
          <w:szCs w:val="24"/>
        </w:rPr>
        <w:t>OpenPose</w:t>
      </w:r>
      <w:commentRangeEnd w:id="4"/>
      <w:proofErr w:type="spellEnd"/>
      <w:r w:rsidR="00C537B7">
        <w:rPr>
          <w:rStyle w:val="CommentReference"/>
        </w:rPr>
        <w:commentReference w:id="4"/>
      </w:r>
      <w:r w:rsidR="00D504B9">
        <w:rPr>
          <w:rFonts w:ascii="David" w:hAnsi="David" w:cs="David"/>
          <w:sz w:val="24"/>
          <w:szCs w:val="24"/>
        </w:rPr>
        <w:t>, but it did not perform well on non-frontal frames. Moreover, due to frame-drop in the RealSense cameras, manual corrections were</w:t>
      </w:r>
      <w:r w:rsidR="0081363B">
        <w:rPr>
          <w:rFonts w:ascii="David" w:hAnsi="David" w:cs="David"/>
          <w:sz w:val="24"/>
          <w:szCs w:val="24"/>
        </w:rPr>
        <w:t xml:space="preserve"> often</w:t>
      </w:r>
      <w:r w:rsidR="00D504B9">
        <w:rPr>
          <w:rFonts w:ascii="David" w:hAnsi="David" w:cs="David"/>
          <w:sz w:val="24"/>
          <w:szCs w:val="24"/>
        </w:rPr>
        <w:t xml:space="preserve"> required</w:t>
      </w:r>
      <w:r w:rsidR="00BF4FB0">
        <w:rPr>
          <w:rFonts w:ascii="David" w:hAnsi="David" w:cs="David"/>
          <w:sz w:val="24"/>
          <w:szCs w:val="24"/>
        </w:rPr>
        <w:t xml:space="preserve"> </w:t>
      </w:r>
      <w:r w:rsidR="00321C18">
        <w:rPr>
          <w:rFonts w:ascii="David" w:hAnsi="David" w:cs="David"/>
          <w:sz w:val="24"/>
          <w:szCs w:val="24"/>
        </w:rPr>
        <w:t>after</w:t>
      </w:r>
      <w:r w:rsidR="00BF4FB0">
        <w:rPr>
          <w:rFonts w:ascii="David" w:hAnsi="David" w:cs="David"/>
          <w:sz w:val="24"/>
          <w:szCs w:val="24"/>
        </w:rPr>
        <w:t xml:space="preserve"> the automatic detection.</w:t>
      </w:r>
      <w:r w:rsidR="00321C18">
        <w:rPr>
          <w:rFonts w:ascii="David" w:hAnsi="David" w:cs="David"/>
          <w:sz w:val="24"/>
          <w:szCs w:val="24"/>
        </w:rPr>
        <w:t xml:space="preserve"> </w:t>
      </w:r>
      <w:r w:rsidR="00A33779">
        <w:rPr>
          <w:rFonts w:ascii="David" w:hAnsi="David" w:cs="David"/>
          <w:sz w:val="24"/>
          <w:szCs w:val="24"/>
        </w:rPr>
        <w:t>The T-pose was eventually detected manually in the different rec</w:t>
      </w:r>
      <w:r w:rsidR="003E044C">
        <w:rPr>
          <w:rFonts w:ascii="David" w:hAnsi="David" w:cs="David"/>
          <w:sz w:val="24"/>
          <w:szCs w:val="24"/>
        </w:rPr>
        <w:t>o</w:t>
      </w:r>
      <w:r w:rsidR="00A33779">
        <w:rPr>
          <w:rFonts w:ascii="David" w:hAnsi="David" w:cs="David"/>
          <w:sz w:val="24"/>
          <w:szCs w:val="24"/>
        </w:rPr>
        <w:t>rdings.</w:t>
      </w:r>
    </w:p>
    <w:p w14:paraId="017FD310" w14:textId="7FF8A449" w:rsidR="004764A2" w:rsidRDefault="004764A2" w:rsidP="00934DC8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Calibrating the sensors:</w:t>
      </w:r>
      <w:r w:rsidR="00C929F3">
        <w:rPr>
          <w:rFonts w:ascii="David" w:hAnsi="David" w:cs="David"/>
          <w:sz w:val="24"/>
          <w:szCs w:val="24"/>
        </w:rPr>
        <w:t xml:space="preserve"> Since </w:t>
      </w:r>
      <w:proofErr w:type="spellStart"/>
      <w:r w:rsidR="00C929F3">
        <w:rPr>
          <w:rFonts w:ascii="David" w:hAnsi="David" w:cs="David"/>
          <w:sz w:val="24"/>
          <w:szCs w:val="24"/>
        </w:rPr>
        <w:t>OpenPose</w:t>
      </w:r>
      <w:proofErr w:type="spellEnd"/>
      <w:r w:rsidR="00C929F3">
        <w:rPr>
          <w:rFonts w:ascii="David" w:hAnsi="David" w:cs="David"/>
          <w:sz w:val="24"/>
          <w:szCs w:val="24"/>
        </w:rPr>
        <w:t xml:space="preserve"> is designed for extracting </w:t>
      </w:r>
      <w:r w:rsidR="008A4DE8">
        <w:rPr>
          <w:rFonts w:ascii="David" w:hAnsi="David" w:cs="David"/>
          <w:sz w:val="24"/>
          <w:szCs w:val="24"/>
        </w:rPr>
        <w:t>2</w:t>
      </w:r>
      <w:r w:rsidR="00C929F3">
        <w:rPr>
          <w:rFonts w:ascii="David" w:hAnsi="David" w:cs="David"/>
          <w:sz w:val="24"/>
          <w:szCs w:val="24"/>
        </w:rPr>
        <w:t xml:space="preserve">d pose from RGB images, calibration between the Vicon system and the RealSense cameras is required in </w:t>
      </w:r>
      <w:r w:rsidR="00C929F3">
        <w:rPr>
          <w:rFonts w:ascii="David" w:hAnsi="David" w:cs="David"/>
          <w:sz w:val="24"/>
          <w:szCs w:val="24"/>
        </w:rPr>
        <w:lastRenderedPageBreak/>
        <w:t xml:space="preserve">order to project the Vicon 3d points into the RealSense </w:t>
      </w:r>
      <w:r w:rsidR="0054022A">
        <w:rPr>
          <w:rFonts w:ascii="David" w:hAnsi="David" w:cs="David"/>
          <w:sz w:val="24"/>
          <w:szCs w:val="24"/>
        </w:rPr>
        <w:t>images</w:t>
      </w:r>
      <w:r w:rsidR="00C929F3">
        <w:rPr>
          <w:rFonts w:ascii="David" w:hAnsi="David" w:cs="David"/>
          <w:sz w:val="24"/>
          <w:szCs w:val="24"/>
        </w:rPr>
        <w:t xml:space="preserve">. </w:t>
      </w:r>
      <w:r w:rsidR="006E1DF8">
        <w:rPr>
          <w:rFonts w:ascii="David" w:hAnsi="David" w:cs="David"/>
          <w:sz w:val="24"/>
          <w:szCs w:val="24"/>
        </w:rPr>
        <w:t xml:space="preserve">The Vicon system, which </w:t>
      </w:r>
      <w:r w:rsidR="00602EB1">
        <w:rPr>
          <w:rFonts w:ascii="David" w:hAnsi="David" w:cs="David"/>
          <w:sz w:val="24"/>
          <w:szCs w:val="24"/>
        </w:rPr>
        <w:t xml:space="preserve">consists of </w:t>
      </w:r>
      <w:commentRangeStart w:id="5"/>
      <w:r w:rsidR="00602EB1" w:rsidRPr="00602EB1">
        <w:rPr>
          <w:rFonts w:ascii="David" w:hAnsi="David" w:cs="David"/>
          <w:sz w:val="24"/>
          <w:szCs w:val="24"/>
          <w:highlight w:val="yellow"/>
        </w:rPr>
        <w:t>X</w:t>
      </w:r>
      <w:commentRangeEnd w:id="5"/>
      <w:r w:rsidR="00B27DD4">
        <w:rPr>
          <w:rStyle w:val="CommentReference"/>
        </w:rPr>
        <w:commentReference w:id="5"/>
      </w:r>
      <w:r w:rsidR="00602EB1">
        <w:rPr>
          <w:rFonts w:ascii="David" w:hAnsi="David" w:cs="David"/>
          <w:sz w:val="24"/>
          <w:szCs w:val="24"/>
        </w:rPr>
        <w:t xml:space="preserve"> separate sensors, </w:t>
      </w:r>
      <w:r w:rsidR="006E1DF8">
        <w:rPr>
          <w:rFonts w:ascii="David" w:hAnsi="David" w:cs="David"/>
          <w:sz w:val="24"/>
          <w:szCs w:val="24"/>
        </w:rPr>
        <w:t xml:space="preserve">is calibrated by </w:t>
      </w:r>
      <w:r w:rsidR="001669B7">
        <w:rPr>
          <w:rFonts w:ascii="David" w:hAnsi="David" w:cs="David"/>
          <w:sz w:val="24"/>
          <w:szCs w:val="24"/>
        </w:rPr>
        <w:t>using</w:t>
      </w:r>
      <w:r w:rsidR="0020638A">
        <w:rPr>
          <w:rFonts w:ascii="David" w:hAnsi="David" w:cs="David"/>
          <w:sz w:val="24"/>
          <w:szCs w:val="24"/>
        </w:rPr>
        <w:t xml:space="preserve"> a</w:t>
      </w:r>
      <w:r w:rsidR="001669B7">
        <w:rPr>
          <w:rFonts w:ascii="David" w:hAnsi="David" w:cs="David"/>
          <w:sz w:val="24"/>
          <w:szCs w:val="24"/>
        </w:rPr>
        <w:t xml:space="preserve"> </w:t>
      </w:r>
      <w:r w:rsidR="001669B7" w:rsidRPr="001669B7">
        <w:rPr>
          <w:rFonts w:ascii="David" w:hAnsi="David" w:cs="David"/>
          <w:sz w:val="24"/>
          <w:szCs w:val="24"/>
        </w:rPr>
        <w:t>calibration wand</w:t>
      </w:r>
      <w:r w:rsidR="001669B7">
        <w:rPr>
          <w:rFonts w:ascii="David" w:hAnsi="David" w:cs="David"/>
          <w:sz w:val="24"/>
          <w:szCs w:val="24"/>
        </w:rPr>
        <w:t xml:space="preserve">. </w:t>
      </w:r>
      <w:r w:rsidR="005E4964">
        <w:rPr>
          <w:rFonts w:ascii="David" w:hAnsi="David" w:cs="David"/>
          <w:sz w:val="24"/>
          <w:szCs w:val="24"/>
        </w:rPr>
        <w:t>The algorithm for this</w:t>
      </w:r>
      <w:r w:rsidR="00041367">
        <w:rPr>
          <w:rFonts w:ascii="David" w:hAnsi="David" w:cs="David"/>
          <w:sz w:val="24"/>
          <w:szCs w:val="24"/>
        </w:rPr>
        <w:t xml:space="preserve"> inter-c</w:t>
      </w:r>
      <w:r w:rsidR="001669B7">
        <w:rPr>
          <w:rFonts w:ascii="David" w:hAnsi="David" w:cs="David"/>
          <w:sz w:val="24"/>
          <w:szCs w:val="24"/>
        </w:rPr>
        <w:t>alibration is</w:t>
      </w:r>
      <w:r w:rsidR="005E4964">
        <w:rPr>
          <w:rFonts w:ascii="David" w:hAnsi="David" w:cs="David"/>
          <w:sz w:val="24"/>
          <w:szCs w:val="24"/>
        </w:rPr>
        <w:t xml:space="preserve"> already</w:t>
      </w:r>
      <w:r w:rsidR="001669B7">
        <w:rPr>
          <w:rFonts w:ascii="David" w:hAnsi="David" w:cs="David"/>
          <w:sz w:val="24"/>
          <w:szCs w:val="24"/>
        </w:rPr>
        <w:t xml:space="preserve"> implemented in the Vicon </w:t>
      </w:r>
      <w:r w:rsidR="009B3BF2">
        <w:rPr>
          <w:rFonts w:ascii="David" w:hAnsi="David" w:cs="David"/>
          <w:sz w:val="24"/>
          <w:szCs w:val="24"/>
        </w:rPr>
        <w:t>system.</w:t>
      </w:r>
      <w:r w:rsidR="00E14321">
        <w:rPr>
          <w:rFonts w:ascii="David" w:hAnsi="David" w:cs="David"/>
          <w:sz w:val="24"/>
          <w:szCs w:val="24"/>
        </w:rPr>
        <w:t xml:space="preserve"> Our challenge was t</w:t>
      </w:r>
      <w:r w:rsidR="00B62C19">
        <w:rPr>
          <w:rFonts w:ascii="David" w:hAnsi="David" w:cs="David"/>
          <w:sz w:val="24"/>
          <w:szCs w:val="24"/>
        </w:rPr>
        <w:t>o</w:t>
      </w:r>
      <w:r w:rsidR="00E14321">
        <w:rPr>
          <w:rFonts w:ascii="David" w:hAnsi="David" w:cs="David"/>
          <w:sz w:val="24"/>
          <w:szCs w:val="24"/>
        </w:rPr>
        <w:t xml:space="preserve"> calibrate each RealSense camera with the Vicon system. We have used </w:t>
      </w:r>
      <w:commentRangeStart w:id="6"/>
      <w:proofErr w:type="spellStart"/>
      <w:r w:rsidR="00E14321">
        <w:rPr>
          <w:rFonts w:ascii="David" w:hAnsi="David" w:cs="David"/>
          <w:sz w:val="24"/>
          <w:szCs w:val="24"/>
        </w:rPr>
        <w:t>Kabsch</w:t>
      </w:r>
      <w:commentRangeEnd w:id="6"/>
      <w:r w:rsidR="00873639">
        <w:rPr>
          <w:rStyle w:val="CommentReference"/>
        </w:rPr>
        <w:commentReference w:id="6"/>
      </w:r>
      <w:r w:rsidR="0065431A">
        <w:rPr>
          <w:rFonts w:ascii="David" w:hAnsi="David" w:cs="David"/>
          <w:sz w:val="24"/>
          <w:szCs w:val="24"/>
        </w:rPr>
        <w:t>’s</w:t>
      </w:r>
      <w:proofErr w:type="spellEnd"/>
      <w:r w:rsidR="00E14321">
        <w:rPr>
          <w:rFonts w:ascii="David" w:hAnsi="David" w:cs="David"/>
          <w:sz w:val="24"/>
          <w:szCs w:val="24"/>
        </w:rPr>
        <w:t xml:space="preserve"> algorithm</w:t>
      </w:r>
      <w:r w:rsidR="008704A6">
        <w:rPr>
          <w:rFonts w:ascii="David" w:hAnsi="David" w:cs="David"/>
          <w:sz w:val="24"/>
          <w:szCs w:val="24"/>
        </w:rPr>
        <w:t xml:space="preserve"> in order to find the transformation between the Vicon coordinate system and the RealSense </w:t>
      </w:r>
      <w:r w:rsidR="0074455F">
        <w:rPr>
          <w:rFonts w:ascii="David" w:hAnsi="David" w:cs="David"/>
          <w:sz w:val="24"/>
          <w:szCs w:val="24"/>
        </w:rPr>
        <w:t xml:space="preserve">camera </w:t>
      </w:r>
      <w:r w:rsidR="008704A6">
        <w:rPr>
          <w:rFonts w:ascii="David" w:hAnsi="David" w:cs="David"/>
          <w:sz w:val="24"/>
          <w:szCs w:val="24"/>
        </w:rPr>
        <w:t xml:space="preserve">coordinate </w:t>
      </w:r>
      <w:proofErr w:type="gramStart"/>
      <w:r w:rsidR="008704A6">
        <w:rPr>
          <w:rFonts w:ascii="David" w:hAnsi="David" w:cs="David"/>
          <w:sz w:val="24"/>
          <w:szCs w:val="24"/>
        </w:rPr>
        <w:t>system</w:t>
      </w:r>
      <w:r w:rsidR="009A170E">
        <w:rPr>
          <w:rFonts w:ascii="David" w:hAnsi="David" w:cs="David"/>
          <w:sz w:val="24"/>
          <w:szCs w:val="24"/>
        </w:rPr>
        <w:t>:</w:t>
      </w:r>
      <w:proofErr w:type="gramEnd"/>
      <w:r w:rsidR="00B62C19">
        <w:rPr>
          <w:rFonts w:ascii="David" w:hAnsi="David" w:cs="David"/>
          <w:sz w:val="24"/>
          <w:szCs w:val="24"/>
        </w:rPr>
        <w:t xml:space="preserve"> </w:t>
      </w:r>
      <w:r w:rsidR="00A82288">
        <w:rPr>
          <w:rFonts w:ascii="David" w:hAnsi="David" w:cs="David"/>
          <w:sz w:val="24"/>
          <w:szCs w:val="24"/>
        </w:rPr>
        <w:t>g</w:t>
      </w:r>
      <w:r w:rsidR="007D7978">
        <w:rPr>
          <w:rFonts w:ascii="David" w:hAnsi="David" w:cs="David"/>
          <w:sz w:val="24"/>
          <w:szCs w:val="24"/>
        </w:rPr>
        <w:t xml:space="preserve">iven 2 sets of N paired points in D dimensions, </w:t>
      </w:r>
      <w:proofErr w:type="spellStart"/>
      <w:r w:rsidR="007D7978">
        <w:rPr>
          <w:rFonts w:ascii="David" w:hAnsi="David" w:cs="David"/>
          <w:sz w:val="24"/>
          <w:szCs w:val="24"/>
        </w:rPr>
        <w:t>Kabsch’s</w:t>
      </w:r>
      <w:proofErr w:type="spellEnd"/>
      <w:r w:rsidR="007D7978">
        <w:rPr>
          <w:rFonts w:ascii="David" w:hAnsi="David" w:cs="David"/>
          <w:sz w:val="24"/>
          <w:szCs w:val="24"/>
        </w:rPr>
        <w:t xml:space="preserve"> algorithm calculates the </w:t>
      </w:r>
      <w:r w:rsidR="007D7978" w:rsidRPr="007D7978">
        <w:rPr>
          <w:rFonts w:ascii="David" w:hAnsi="David" w:cs="David"/>
          <w:sz w:val="24"/>
          <w:szCs w:val="24"/>
        </w:rPr>
        <w:t>rotation matrix that minimizes the RMSD between</w:t>
      </w:r>
      <w:r w:rsidR="007D7978">
        <w:rPr>
          <w:rFonts w:ascii="David" w:hAnsi="David" w:cs="David"/>
          <w:sz w:val="24"/>
          <w:szCs w:val="24"/>
        </w:rPr>
        <w:t xml:space="preserve"> the two </w:t>
      </w:r>
      <w:r w:rsidR="003F7761">
        <w:rPr>
          <w:rFonts w:ascii="David" w:hAnsi="David" w:cs="David"/>
          <w:sz w:val="24"/>
          <w:szCs w:val="24"/>
        </w:rPr>
        <w:t>sets</w:t>
      </w:r>
      <w:r w:rsidR="004B211A">
        <w:rPr>
          <w:rFonts w:ascii="David" w:hAnsi="David" w:cs="David"/>
          <w:sz w:val="24"/>
          <w:szCs w:val="24"/>
        </w:rPr>
        <w:t>, using</w:t>
      </w:r>
      <w:r w:rsidR="00DF2997">
        <w:rPr>
          <w:rFonts w:ascii="David" w:hAnsi="David" w:cs="David"/>
          <w:sz w:val="24"/>
          <w:szCs w:val="24"/>
        </w:rPr>
        <w:t xml:space="preserve"> s</w:t>
      </w:r>
      <w:r w:rsidR="00DF2997" w:rsidRPr="00DF2997">
        <w:rPr>
          <w:rFonts w:ascii="David" w:hAnsi="David" w:cs="David"/>
          <w:sz w:val="24"/>
          <w:szCs w:val="24"/>
        </w:rPr>
        <w:t xml:space="preserve">ingular </w:t>
      </w:r>
      <w:r w:rsidR="00DF2997">
        <w:rPr>
          <w:rFonts w:ascii="David" w:hAnsi="David" w:cs="David"/>
          <w:sz w:val="24"/>
          <w:szCs w:val="24"/>
        </w:rPr>
        <w:t>v</w:t>
      </w:r>
      <w:r w:rsidR="00DF2997" w:rsidRPr="00DF2997">
        <w:rPr>
          <w:rFonts w:ascii="David" w:hAnsi="David" w:cs="David"/>
          <w:sz w:val="24"/>
          <w:szCs w:val="24"/>
        </w:rPr>
        <w:t xml:space="preserve">alue </w:t>
      </w:r>
      <w:r w:rsidR="00DF2997">
        <w:rPr>
          <w:rFonts w:ascii="David" w:hAnsi="David" w:cs="David"/>
          <w:sz w:val="24"/>
          <w:szCs w:val="24"/>
        </w:rPr>
        <w:t>d</w:t>
      </w:r>
      <w:r w:rsidR="00DF2997" w:rsidRPr="00DF2997">
        <w:rPr>
          <w:rFonts w:ascii="David" w:hAnsi="David" w:cs="David"/>
          <w:sz w:val="24"/>
          <w:szCs w:val="24"/>
        </w:rPr>
        <w:t>ecomposition</w:t>
      </w:r>
      <w:r w:rsidR="004B211A">
        <w:rPr>
          <w:rFonts w:ascii="David" w:hAnsi="David" w:cs="David"/>
          <w:sz w:val="24"/>
          <w:szCs w:val="24"/>
        </w:rPr>
        <w:t xml:space="preserve"> </w:t>
      </w:r>
      <w:r w:rsidR="00DF2997">
        <w:rPr>
          <w:rFonts w:ascii="David" w:hAnsi="David" w:cs="David"/>
          <w:sz w:val="24"/>
          <w:szCs w:val="24"/>
        </w:rPr>
        <w:t>(</w:t>
      </w:r>
      <w:r w:rsidR="004B211A">
        <w:rPr>
          <w:rFonts w:ascii="David" w:hAnsi="David" w:cs="David"/>
          <w:sz w:val="24"/>
          <w:szCs w:val="24"/>
        </w:rPr>
        <w:t>SVD</w:t>
      </w:r>
      <w:r w:rsidR="00DF2997">
        <w:rPr>
          <w:rFonts w:ascii="David" w:hAnsi="David" w:cs="David"/>
          <w:sz w:val="24"/>
          <w:szCs w:val="24"/>
        </w:rPr>
        <w:t>)</w:t>
      </w:r>
      <w:r w:rsidR="003F7761">
        <w:rPr>
          <w:rFonts w:ascii="David" w:hAnsi="David" w:cs="David"/>
          <w:sz w:val="24"/>
          <w:szCs w:val="24"/>
        </w:rPr>
        <w:t>.</w:t>
      </w:r>
      <w:r w:rsidR="0065431A">
        <w:rPr>
          <w:rFonts w:ascii="David" w:hAnsi="David" w:cs="David"/>
          <w:sz w:val="24"/>
          <w:szCs w:val="24"/>
        </w:rPr>
        <w:t xml:space="preserve"> </w:t>
      </w:r>
      <w:r w:rsidR="003616BF">
        <w:rPr>
          <w:rFonts w:ascii="David" w:hAnsi="David" w:cs="David"/>
          <w:sz w:val="24"/>
          <w:szCs w:val="24"/>
        </w:rPr>
        <w:t xml:space="preserve">The calibration is done using a single frame from the RealSense camera and the corresponding frame from the Vicon system. </w:t>
      </w:r>
      <w:r w:rsidR="0065431A">
        <w:rPr>
          <w:rFonts w:ascii="David" w:hAnsi="David" w:cs="David"/>
          <w:sz w:val="24"/>
          <w:szCs w:val="24"/>
        </w:rPr>
        <w:t xml:space="preserve">Several improvements were made to the data before applying </w:t>
      </w:r>
      <w:proofErr w:type="spellStart"/>
      <w:r w:rsidR="0065431A">
        <w:rPr>
          <w:rFonts w:ascii="David" w:hAnsi="David" w:cs="David"/>
          <w:sz w:val="24"/>
          <w:szCs w:val="24"/>
        </w:rPr>
        <w:t>Kabsch’s</w:t>
      </w:r>
      <w:proofErr w:type="spellEnd"/>
      <w:r w:rsidR="0065431A">
        <w:rPr>
          <w:rFonts w:ascii="David" w:hAnsi="David" w:cs="David"/>
          <w:sz w:val="24"/>
          <w:szCs w:val="24"/>
        </w:rPr>
        <w:t xml:space="preserve"> algorithm on it: Removing points with noisy depth value, averaging the depth value of </w:t>
      </w:r>
      <w:r w:rsidR="005606D6">
        <w:rPr>
          <w:rFonts w:ascii="David" w:hAnsi="David" w:cs="David"/>
          <w:sz w:val="24"/>
          <w:szCs w:val="24"/>
        </w:rPr>
        <w:t>each</w:t>
      </w:r>
      <w:r w:rsidR="0065431A">
        <w:rPr>
          <w:rFonts w:ascii="David" w:hAnsi="David" w:cs="David"/>
          <w:sz w:val="24"/>
          <w:szCs w:val="24"/>
        </w:rPr>
        <w:t xml:space="preserve"> poin</w:t>
      </w:r>
      <w:r w:rsidR="005606D6">
        <w:rPr>
          <w:rFonts w:ascii="David" w:hAnsi="David" w:cs="David"/>
          <w:sz w:val="24"/>
          <w:szCs w:val="24"/>
        </w:rPr>
        <w:t>t</w:t>
      </w:r>
      <w:r w:rsidR="0065431A">
        <w:rPr>
          <w:rFonts w:ascii="David" w:hAnsi="David" w:cs="David"/>
          <w:sz w:val="24"/>
          <w:szCs w:val="24"/>
        </w:rPr>
        <w:t xml:space="preserve"> with neighboring pixels, sampling sub-group of the points with lowest </w:t>
      </w:r>
      <w:r w:rsidR="002418AE">
        <w:rPr>
          <w:rFonts w:ascii="David" w:hAnsi="David" w:cs="David"/>
          <w:sz w:val="24"/>
          <w:szCs w:val="24"/>
        </w:rPr>
        <w:t xml:space="preserve">projection error. </w:t>
      </w:r>
      <w:r w:rsidR="006E2E3E">
        <w:rPr>
          <w:rFonts w:ascii="David" w:hAnsi="David" w:cs="David"/>
          <w:sz w:val="24"/>
          <w:szCs w:val="24"/>
        </w:rPr>
        <w:t>After applying the improvements, the current</w:t>
      </w:r>
      <w:r w:rsidR="005627F3">
        <w:rPr>
          <w:rFonts w:ascii="David" w:hAnsi="David" w:cs="David"/>
          <w:sz w:val="24"/>
          <w:szCs w:val="24"/>
        </w:rPr>
        <w:t xml:space="preserve"> proj</w:t>
      </w:r>
      <w:r w:rsidR="00447F80">
        <w:rPr>
          <w:rFonts w:ascii="David" w:hAnsi="David" w:cs="David"/>
          <w:sz w:val="24"/>
          <w:szCs w:val="24"/>
        </w:rPr>
        <w:t>e</w:t>
      </w:r>
      <w:r w:rsidR="005627F3">
        <w:rPr>
          <w:rFonts w:ascii="David" w:hAnsi="David" w:cs="David"/>
          <w:sz w:val="24"/>
          <w:szCs w:val="24"/>
        </w:rPr>
        <w:t>ction</w:t>
      </w:r>
      <w:r w:rsidR="006E2E3E">
        <w:rPr>
          <w:rFonts w:ascii="David" w:hAnsi="David" w:cs="David"/>
          <w:sz w:val="24"/>
          <w:szCs w:val="24"/>
        </w:rPr>
        <w:t xml:space="preserve"> error rate is 60mm (RMSE).</w:t>
      </w:r>
      <w:r w:rsidR="00FC7283">
        <w:rPr>
          <w:rFonts w:ascii="David" w:hAnsi="David" w:cs="David"/>
          <w:sz w:val="24"/>
          <w:szCs w:val="24"/>
        </w:rPr>
        <w:t xml:space="preserve"> </w:t>
      </w:r>
    </w:p>
    <w:p w14:paraId="552F8310" w14:textId="0C4FFAC5" w:rsidR="00110EB0" w:rsidRDefault="00110EB0" w:rsidP="00934DC8">
      <w:pPr>
        <w:spacing w:line="360" w:lineRule="auto"/>
        <w:rPr>
          <w:rFonts w:ascii="David" w:hAnsi="David" w:cs="David"/>
          <w:sz w:val="24"/>
          <w:szCs w:val="24"/>
        </w:rPr>
      </w:pPr>
    </w:p>
    <w:p w14:paraId="4DFFE887" w14:textId="158D4C6C" w:rsidR="002338A8" w:rsidRDefault="00110EB0" w:rsidP="00110EB0">
      <w:pPr>
        <w:spacing w:line="360" w:lineRule="auto"/>
        <w:rPr>
          <w:rFonts w:ascii="David" w:hAnsi="David" w:cs="David"/>
          <w:sz w:val="24"/>
          <w:szCs w:val="24"/>
        </w:rPr>
      </w:pPr>
      <w:r w:rsidRPr="00110EB0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1BDB97" wp14:editId="4358D3B1">
            <wp:simplePos x="0" y="0"/>
            <wp:positionH relativeFrom="column">
              <wp:posOffset>728133</wp:posOffset>
            </wp:positionH>
            <wp:positionV relativeFrom="paragraph">
              <wp:posOffset>8467</wp:posOffset>
            </wp:positionV>
            <wp:extent cx="1757045" cy="2342515"/>
            <wp:effectExtent l="0" t="0" r="0" b="635"/>
            <wp:wrapNone/>
            <wp:docPr id="8" name="Picture 7" descr="A picture containing indo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07599F-F523-45E1-AE6C-EB571134C1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indoor&#10;&#10;Description automatically generated">
                      <a:extLst>
                        <a:ext uri="{FF2B5EF4-FFF2-40B4-BE49-F238E27FC236}">
                          <a16:creationId xmlns:a16="http://schemas.microsoft.com/office/drawing/2014/main" id="{AD07599F-F523-45E1-AE6C-EB571134C1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EB0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AE3F76" wp14:editId="5158F99B">
            <wp:simplePos x="0" y="0"/>
            <wp:positionH relativeFrom="column">
              <wp:posOffset>3293321</wp:posOffset>
            </wp:positionH>
            <wp:positionV relativeFrom="paragraph">
              <wp:posOffset>8467</wp:posOffset>
            </wp:positionV>
            <wp:extent cx="1757045" cy="2342515"/>
            <wp:effectExtent l="0" t="0" r="0" b="635"/>
            <wp:wrapNone/>
            <wp:docPr id="6" name="Picture 5" descr="A picture containing indo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4D5B9BA-BD5A-44FE-98BA-93CA97984D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indoor&#10;&#10;Description automatically generated">
                      <a:extLst>
                        <a:ext uri="{FF2B5EF4-FFF2-40B4-BE49-F238E27FC236}">
                          <a16:creationId xmlns:a16="http://schemas.microsoft.com/office/drawing/2014/main" id="{C4D5B9BA-BD5A-44FE-98BA-93CA97984D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EB0">
        <w:rPr>
          <w:noProof/>
        </w:rPr>
        <w:t xml:space="preserve"> </w:t>
      </w:r>
    </w:p>
    <w:p w14:paraId="20679513" w14:textId="10764D8E" w:rsidR="00B76C10" w:rsidRDefault="00B76C10" w:rsidP="00934DC8">
      <w:pPr>
        <w:spacing w:line="360" w:lineRule="auto"/>
        <w:rPr>
          <w:rFonts w:ascii="David" w:hAnsi="David" w:cs="David"/>
          <w:sz w:val="24"/>
          <w:szCs w:val="24"/>
        </w:rPr>
      </w:pPr>
    </w:p>
    <w:p w14:paraId="697D34E7" w14:textId="77777777" w:rsidR="004764A2" w:rsidRDefault="004764A2" w:rsidP="00934DC8">
      <w:pPr>
        <w:spacing w:line="360" w:lineRule="auto"/>
        <w:rPr>
          <w:rFonts w:ascii="David" w:hAnsi="David" w:cs="David"/>
          <w:sz w:val="24"/>
          <w:szCs w:val="24"/>
        </w:rPr>
      </w:pPr>
    </w:p>
    <w:p w14:paraId="658AC6F7" w14:textId="6E2707D2" w:rsidR="00934DC8" w:rsidRDefault="00934DC8" w:rsidP="00934DC8">
      <w:pPr>
        <w:spacing w:line="360" w:lineRule="auto"/>
        <w:rPr>
          <w:rFonts w:ascii="David" w:hAnsi="David" w:cs="David"/>
          <w:sz w:val="24"/>
          <w:szCs w:val="24"/>
        </w:rPr>
      </w:pPr>
    </w:p>
    <w:p w14:paraId="4B475912" w14:textId="77777777" w:rsidR="00C80E76" w:rsidRDefault="00C80E76" w:rsidP="00934DC8">
      <w:pPr>
        <w:spacing w:line="360" w:lineRule="auto"/>
        <w:rPr>
          <w:rFonts w:ascii="David" w:hAnsi="David" w:cs="David"/>
          <w:sz w:val="24"/>
          <w:szCs w:val="24"/>
        </w:rPr>
      </w:pPr>
    </w:p>
    <w:p w14:paraId="707C1E41" w14:textId="77777777" w:rsidR="00C80E76" w:rsidRDefault="00C80E76" w:rsidP="00934DC8">
      <w:pPr>
        <w:spacing w:line="360" w:lineRule="auto"/>
        <w:rPr>
          <w:rFonts w:ascii="David" w:hAnsi="David" w:cs="David"/>
          <w:sz w:val="24"/>
          <w:szCs w:val="24"/>
        </w:rPr>
      </w:pPr>
    </w:p>
    <w:p w14:paraId="27CB9E09" w14:textId="77777777" w:rsidR="00C80E76" w:rsidRDefault="00C80E76" w:rsidP="00934DC8">
      <w:pPr>
        <w:spacing w:line="360" w:lineRule="auto"/>
        <w:rPr>
          <w:rFonts w:ascii="David" w:hAnsi="David" w:cs="David"/>
          <w:sz w:val="24"/>
          <w:szCs w:val="24"/>
        </w:rPr>
      </w:pPr>
    </w:p>
    <w:p w14:paraId="7F19FB4C" w14:textId="1AB3EB85" w:rsidR="00C80E76" w:rsidRDefault="00C80E76" w:rsidP="00934DC8">
      <w:pPr>
        <w:spacing w:line="360" w:lineRule="auto"/>
        <w:rPr>
          <w:rFonts w:ascii="David" w:hAnsi="David" w:cs="David"/>
          <w:sz w:val="24"/>
          <w:szCs w:val="24"/>
        </w:rPr>
      </w:pPr>
      <w:r w:rsidRPr="00110EB0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92384" wp14:editId="035F1DDE">
                <wp:simplePos x="0" y="0"/>
                <wp:positionH relativeFrom="margin">
                  <wp:align>right</wp:align>
                </wp:positionH>
                <wp:positionV relativeFrom="paragraph">
                  <wp:posOffset>139122</wp:posOffset>
                </wp:positionV>
                <wp:extent cx="4932045" cy="92075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191DB" w14:textId="073D0FD6" w:rsidR="00110EB0" w:rsidRPr="00110EB0" w:rsidRDefault="00110EB0" w:rsidP="00110EB0">
                            <w:pPr>
                              <w:spacing w:line="360" w:lineRule="auto"/>
                              <w:rPr>
                                <w:rFonts w:ascii="David" w:hAnsi="David" w:cs="David"/>
                              </w:rPr>
                            </w:pPr>
                            <w:r w:rsidRPr="00110EB0">
                              <w:rPr>
                                <w:rFonts w:ascii="David" w:hAnsi="David" w:cs="David"/>
                              </w:rPr>
                              <w:t>Projecting the Vicon points</w:t>
                            </w:r>
                            <w:r w:rsidR="002F554F">
                              <w:rPr>
                                <w:rFonts w:ascii="David" w:hAnsi="David" w:cs="David"/>
                              </w:rPr>
                              <w:t>,</w:t>
                            </w:r>
                            <w:r w:rsidRPr="00110EB0">
                              <w:rPr>
                                <w:rFonts w:ascii="David" w:hAnsi="David" w:cs="David"/>
                              </w:rPr>
                              <w:t xml:space="preserve"> after applying on the</w:t>
                            </w:r>
                            <w:r w:rsidR="00C05CC4">
                              <w:rPr>
                                <w:rFonts w:ascii="David" w:hAnsi="David" w:cs="David"/>
                              </w:rPr>
                              <w:t>m the</w:t>
                            </w:r>
                            <w:r w:rsidRPr="00110EB0">
                              <w:rPr>
                                <w:rFonts w:ascii="David" w:hAnsi="David" w:cs="David"/>
                              </w:rPr>
                              <w:t xml:space="preserve"> transformation calculated with </w:t>
                            </w:r>
                            <w:proofErr w:type="spellStart"/>
                            <w:r w:rsidRPr="00110EB0">
                              <w:rPr>
                                <w:rFonts w:ascii="David" w:hAnsi="David" w:cs="David"/>
                              </w:rPr>
                              <w:t>Kabsch’s</w:t>
                            </w:r>
                            <w:proofErr w:type="spellEnd"/>
                            <w:r w:rsidRPr="00110EB0">
                              <w:rPr>
                                <w:rFonts w:ascii="David" w:hAnsi="David" w:cs="David"/>
                              </w:rPr>
                              <w:t xml:space="preserve"> algorithm</w:t>
                            </w:r>
                            <w:r>
                              <w:rPr>
                                <w:rFonts w:ascii="David" w:hAnsi="David" w:cs="David"/>
                              </w:rPr>
                              <w:t xml:space="preserve"> without improvements (Left) and with improvements (Right)</w:t>
                            </w:r>
                            <w:r w:rsidRPr="00110EB0">
                              <w:rPr>
                                <w:rFonts w:ascii="David" w:hAnsi="David" w:cs="David"/>
                              </w:rPr>
                              <w:t>.</w:t>
                            </w:r>
                            <w:r>
                              <w:rPr>
                                <w:rFonts w:ascii="David" w:hAnsi="David" w:cs="David"/>
                              </w:rPr>
                              <w:t xml:space="preserve"> The red points are “ground truth”, the green points are the projected </w:t>
                            </w:r>
                            <w:r w:rsidR="00E038F1">
                              <w:rPr>
                                <w:rFonts w:ascii="David" w:hAnsi="David" w:cs="David"/>
                              </w:rPr>
                              <w:t>point</w:t>
                            </w:r>
                            <w:r>
                              <w:rPr>
                                <w:rFonts w:ascii="David" w:hAnsi="David" w:cs="David"/>
                              </w:rPr>
                              <w:t>s</w:t>
                            </w:r>
                            <w:r w:rsidR="009771B1">
                              <w:rPr>
                                <w:rFonts w:ascii="David" w:hAnsi="David" w:cs="Davi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923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15pt;margin-top:10.95pt;width:388.35pt;height:7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azIQIAAB0EAAAOAAAAZHJzL2Uyb0RvYy54bWysU21v2yAQ/j5p/wHxfbHjJUtjxam6dJkm&#10;dS9Sux+AMY7RgGNAYme/vgdO06j9Vo0PiOOOh7vnnltdD1qRg3BegqnodJJTIgyHRppdRX8/bD9c&#10;UeIDMw1TYERFj8LT6/X7d6velqKADlQjHEEQ48veVrQLwZZZ5nknNPMTsMKgswWnWUDT7bLGsR7R&#10;tcqKPP+U9eAa64AL7/H2dnTSdcJvW8HDz7b1IhBVUcwtpN2lvY57tl6xcueY7SQ/pcHekIVm0uCn&#10;Z6hbFhjZO/kKSkvuwEMbJhx0Bm0ruUg1YDXT/EU19x2zItWC5Hh7psn/P1j+4/DLEdlUtJguKDFM&#10;Y5MexBDIZxhIEfnprS8x7N5iYBjwGvucavX2DvgfTwxsOmZ24sY56DvBGsxvGl9mF09HHB9B6v47&#10;NPgN2wdIQEPrdCQP6SCIjn06nnsTU+F4OVt+LPLZnBKOvmWRL+apeRkrn15b58NXAZrEQ0Ud9j6h&#10;s8OdDzEbVj6FxM88KNlspVLJcLt6oxw5MNTJNq1UwIswZUiPv8+LeUI2EN8nCWkZUMdK6ope5XGN&#10;yopsfDFNCglMqvGMmShzoicyMnIThnrAwMhZDc0RiXIw6hXnCw8duH+U9KjVivq/e+YEJeqbQbKX&#10;09ksijsZs/miQMNdeupLDzMcoSoaKBmPm5AGIvJg4Aab0srE13Mmp1xRg4nG07xEkV/aKep5qteP&#10;AAAA//8DAFBLAwQUAAYACAAAACEA5qtz29sAAAAHAQAADwAAAGRycy9kb3ducmV2LnhtbEyPwU7D&#10;MBBE70j8g7VIXBB1WoFNQpwKkEBcW/oBm3ibRMTrKHab9O8xJziOZjTzptwubhBnmkLv2cB6lYEg&#10;brztuTVw+Hq/fwIRIrLFwTMZuFCAbXV9VWJh/cw7Ou9jK1IJhwINdDGOhZSh6chhWPmROHlHPzmM&#10;SU6ttBPOqdwNcpNlSjrsOS10ONJbR833/uQMHD/nu8d8rj/iQe8e1Cv2uvYXY25vlpdnEJGW+BeG&#10;X/yEDlViqv2JbRCDgXQkGtiscxDJ1VppEHWKKZWDrEr5n7/6AQAA//8DAFBLAQItABQABgAIAAAA&#10;IQC2gziS/gAAAOEBAAATAAAAAAAAAAAAAAAAAAAAAABbQ29udGVudF9UeXBlc10ueG1sUEsBAi0A&#10;FAAGAAgAAAAhADj9If/WAAAAlAEAAAsAAAAAAAAAAAAAAAAALwEAAF9yZWxzLy5yZWxzUEsBAi0A&#10;FAAGAAgAAAAhAOh19rMhAgAAHQQAAA4AAAAAAAAAAAAAAAAALgIAAGRycy9lMm9Eb2MueG1sUEsB&#10;Ai0AFAAGAAgAAAAhAOarc9vbAAAABwEAAA8AAAAAAAAAAAAAAAAAewQAAGRycy9kb3ducmV2Lnht&#10;bFBLBQYAAAAABAAEAPMAAACDBQAAAAA=&#10;" stroked="f">
                <v:textbox>
                  <w:txbxContent>
                    <w:p w14:paraId="384191DB" w14:textId="073D0FD6" w:rsidR="00110EB0" w:rsidRPr="00110EB0" w:rsidRDefault="00110EB0" w:rsidP="00110EB0">
                      <w:pPr>
                        <w:spacing w:line="360" w:lineRule="auto"/>
                        <w:rPr>
                          <w:rFonts w:ascii="David" w:hAnsi="David" w:cs="David"/>
                        </w:rPr>
                      </w:pPr>
                      <w:r w:rsidRPr="00110EB0">
                        <w:rPr>
                          <w:rFonts w:ascii="David" w:hAnsi="David" w:cs="David"/>
                        </w:rPr>
                        <w:t>Projecting the Vicon points</w:t>
                      </w:r>
                      <w:r w:rsidR="002F554F">
                        <w:rPr>
                          <w:rFonts w:ascii="David" w:hAnsi="David" w:cs="David"/>
                        </w:rPr>
                        <w:t>,</w:t>
                      </w:r>
                      <w:r w:rsidRPr="00110EB0">
                        <w:rPr>
                          <w:rFonts w:ascii="David" w:hAnsi="David" w:cs="David"/>
                        </w:rPr>
                        <w:t xml:space="preserve"> after applying on the</w:t>
                      </w:r>
                      <w:r w:rsidR="00C05CC4">
                        <w:rPr>
                          <w:rFonts w:ascii="David" w:hAnsi="David" w:cs="David"/>
                        </w:rPr>
                        <w:t>m the</w:t>
                      </w:r>
                      <w:r w:rsidRPr="00110EB0">
                        <w:rPr>
                          <w:rFonts w:ascii="David" w:hAnsi="David" w:cs="David"/>
                        </w:rPr>
                        <w:t xml:space="preserve"> transformation calculated with </w:t>
                      </w:r>
                      <w:proofErr w:type="spellStart"/>
                      <w:r w:rsidRPr="00110EB0">
                        <w:rPr>
                          <w:rFonts w:ascii="David" w:hAnsi="David" w:cs="David"/>
                        </w:rPr>
                        <w:t>Kabsch’s</w:t>
                      </w:r>
                      <w:proofErr w:type="spellEnd"/>
                      <w:r w:rsidRPr="00110EB0">
                        <w:rPr>
                          <w:rFonts w:ascii="David" w:hAnsi="David" w:cs="David"/>
                        </w:rPr>
                        <w:t xml:space="preserve"> algorithm</w:t>
                      </w:r>
                      <w:r>
                        <w:rPr>
                          <w:rFonts w:ascii="David" w:hAnsi="David" w:cs="David"/>
                        </w:rPr>
                        <w:t xml:space="preserve"> without improvements (Left) and with improvements (Right)</w:t>
                      </w:r>
                      <w:r w:rsidRPr="00110EB0">
                        <w:rPr>
                          <w:rFonts w:ascii="David" w:hAnsi="David" w:cs="David"/>
                        </w:rPr>
                        <w:t>.</w:t>
                      </w:r>
                      <w:r>
                        <w:rPr>
                          <w:rFonts w:ascii="David" w:hAnsi="David" w:cs="David"/>
                        </w:rPr>
                        <w:t xml:space="preserve"> The red points are “ground truth”, the green points are the projected </w:t>
                      </w:r>
                      <w:r w:rsidR="00E038F1">
                        <w:rPr>
                          <w:rFonts w:ascii="David" w:hAnsi="David" w:cs="David"/>
                        </w:rPr>
                        <w:t>point</w:t>
                      </w:r>
                      <w:r>
                        <w:rPr>
                          <w:rFonts w:ascii="David" w:hAnsi="David" w:cs="David"/>
                        </w:rPr>
                        <w:t>s</w:t>
                      </w:r>
                      <w:r w:rsidR="009771B1">
                        <w:rPr>
                          <w:rFonts w:ascii="David" w:hAnsi="David" w:cs="David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9A2572" w14:textId="1ADF8271" w:rsidR="00C80E76" w:rsidRDefault="00C80E76" w:rsidP="00934DC8">
      <w:pPr>
        <w:spacing w:line="360" w:lineRule="auto"/>
        <w:rPr>
          <w:rFonts w:ascii="David" w:hAnsi="David" w:cs="David"/>
          <w:sz w:val="24"/>
          <w:szCs w:val="24"/>
        </w:rPr>
      </w:pPr>
    </w:p>
    <w:p w14:paraId="164A207D" w14:textId="4F5DFAB8" w:rsidR="00C80E76" w:rsidRDefault="00C80E76" w:rsidP="00934DC8">
      <w:pPr>
        <w:spacing w:line="360" w:lineRule="auto"/>
        <w:rPr>
          <w:rFonts w:ascii="David" w:hAnsi="David" w:cs="David"/>
          <w:sz w:val="24"/>
          <w:szCs w:val="24"/>
        </w:rPr>
      </w:pPr>
    </w:p>
    <w:p w14:paraId="3B5639E7" w14:textId="77777777" w:rsidR="00C80E76" w:rsidRDefault="00C80E76" w:rsidP="00934DC8">
      <w:pPr>
        <w:spacing w:line="360" w:lineRule="auto"/>
        <w:rPr>
          <w:rFonts w:ascii="David" w:hAnsi="David" w:cs="David"/>
          <w:sz w:val="24"/>
          <w:szCs w:val="24"/>
        </w:rPr>
      </w:pPr>
    </w:p>
    <w:p w14:paraId="4982B550" w14:textId="73098B3D" w:rsidR="00934DC8" w:rsidRDefault="00934DC8" w:rsidP="00934DC8">
      <w:pPr>
        <w:spacing w:line="360" w:lineRule="auto"/>
        <w:rPr>
          <w:rFonts w:ascii="David" w:hAnsi="David" w:cs="David"/>
          <w:sz w:val="24"/>
          <w:szCs w:val="24"/>
        </w:rPr>
      </w:pPr>
    </w:p>
    <w:p w14:paraId="502F88D6" w14:textId="77777777" w:rsidR="00C80E76" w:rsidRPr="00934DC8" w:rsidRDefault="00C80E76" w:rsidP="00934DC8">
      <w:pPr>
        <w:spacing w:line="360" w:lineRule="auto"/>
        <w:rPr>
          <w:rFonts w:ascii="David" w:hAnsi="David" w:cs="David"/>
          <w:sz w:val="24"/>
          <w:szCs w:val="24"/>
        </w:rPr>
      </w:pPr>
      <w:commentRangeStart w:id="7"/>
      <w:commentRangeEnd w:id="7"/>
      <w:r>
        <w:rPr>
          <w:rStyle w:val="CommentReference"/>
        </w:rPr>
        <w:commentReference w:id="7"/>
      </w:r>
    </w:p>
    <w:sectPr w:rsidR="00C80E76" w:rsidRPr="00934D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tem Nadir" w:date="2021-10-11T15:45:00Z" w:initials="LN">
    <w:p w14:paraId="36F24B5F" w14:textId="01ECCD82" w:rsidR="00744156" w:rsidRDefault="00744156" w:rsidP="00744156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זה רלוונטי ל-2 החלקים, אז העברתי קדימה</w:t>
      </w:r>
    </w:p>
  </w:comment>
  <w:comment w:id="1" w:author="Lotem Nadir" w:date="2021-10-11T15:51:00Z" w:initials="LN">
    <w:p w14:paraId="1F6D244C" w14:textId="77777777" w:rsidR="000A3E91" w:rsidRDefault="000A3E91" w:rsidP="000A3E91">
      <w:pPr>
        <w:pStyle w:val="CommentText"/>
      </w:pPr>
      <w:r>
        <w:rPr>
          <w:rStyle w:val="CommentReference"/>
        </w:rPr>
        <w:annotationRef/>
      </w:r>
      <w:proofErr w:type="spellStart"/>
      <w:r w:rsidRPr="00E341A6">
        <w:t>PointNet</w:t>
      </w:r>
      <w:proofErr w:type="spellEnd"/>
      <w:r w:rsidRPr="00E341A6">
        <w:t>: Deep Learning on Point Sets for 3D Classification and Segmentation</w:t>
      </w:r>
      <w:r>
        <w:t xml:space="preserve">, </w:t>
      </w:r>
      <w:r w:rsidRPr="00E341A6">
        <w:t>Charles R. Qi</w:t>
      </w:r>
      <w:r>
        <w:t xml:space="preserve"> et al., 2017</w:t>
      </w:r>
    </w:p>
    <w:p w14:paraId="39163D85" w14:textId="77777777" w:rsidR="000A3E91" w:rsidRDefault="00EF1FF1" w:rsidP="000A3E91">
      <w:pPr>
        <w:pStyle w:val="CommentText"/>
      </w:pPr>
      <w:hyperlink r:id="rId1" w:history="1">
        <w:r w:rsidR="000A3E91" w:rsidRPr="00925306">
          <w:rPr>
            <w:rStyle w:val="Hyperlink"/>
          </w:rPr>
          <w:t>https://arxiv.org/abs/1612.00593</w:t>
        </w:r>
      </w:hyperlink>
    </w:p>
  </w:comment>
  <w:comment w:id="2" w:author="Lotem Nadir" w:date="2021-10-11T16:05:00Z" w:initials="LN">
    <w:p w14:paraId="3EF93CAB" w14:textId="02243F1F" w:rsidR="00AA04C8" w:rsidRDefault="00AA04C8" w:rsidP="00AA04C8">
      <w:pPr>
        <w:pStyle w:val="CommentText"/>
        <w:bidi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rtl/>
        </w:rPr>
        <w:t>אין פה יותר מדי מה להוסיף, כי זה מה שאני עובדת עליו כרגע. ברגע שיהיו תוצאות סבירות, נכניס אותן</w:t>
      </w:r>
    </w:p>
  </w:comment>
  <w:comment w:id="3" w:author="Lotem Nadir" w:date="2021-10-11T13:31:00Z" w:initials="LN">
    <w:p w14:paraId="3BBCBA9B" w14:textId="19D01294" w:rsidR="00493B13" w:rsidRDefault="00493B13" w:rsidP="00493B13">
      <w:pPr>
        <w:pStyle w:val="CommentText"/>
        <w:bidi/>
      </w:pPr>
      <w:r w:rsidRPr="00493B13">
        <w:annotationRef/>
      </w:r>
      <w:r w:rsidRPr="00493B13">
        <w:rPr>
          <w:rFonts w:hint="cs"/>
          <w:rtl/>
        </w:rPr>
        <w:t>כאן צריך להכניס את החלק של נוי ומארק</w:t>
      </w:r>
      <w:r w:rsidR="00FE5C54">
        <w:rPr>
          <w:rFonts w:hint="cs"/>
          <w:rtl/>
        </w:rPr>
        <w:t>.</w:t>
      </w:r>
      <w:r w:rsidRPr="00493B13">
        <w:rPr>
          <w:rFonts w:hint="cs"/>
          <w:rtl/>
        </w:rPr>
        <w:t xml:space="preserve"> לציין שהם בחנו כמה רשתות שונות, ולהכניס את ה-</w:t>
      </w:r>
      <w:r w:rsidRPr="00493B13">
        <w:t>proof of concept</w:t>
      </w:r>
      <w:r w:rsidRPr="00493B13">
        <w:rPr>
          <w:rFonts w:hint="cs"/>
          <w:rtl/>
        </w:rPr>
        <w:t xml:space="preserve"> שלהם.</w:t>
      </w:r>
      <w:r w:rsidRPr="00493B13">
        <w:t xml:space="preserve"> </w:t>
      </w:r>
      <w:r w:rsidRPr="00493B13">
        <w:rPr>
          <w:rFonts w:hint="cs"/>
          <w:rtl/>
        </w:rPr>
        <w:t xml:space="preserve">לא לגמרי ברור לי </w:t>
      </w:r>
      <w:r w:rsidRPr="00493B13">
        <w:rPr>
          <w:rtl/>
        </w:rPr>
        <w:t>–</w:t>
      </w:r>
      <w:r w:rsidRPr="00493B13">
        <w:rPr>
          <w:rFonts w:hint="cs"/>
          <w:rtl/>
        </w:rPr>
        <w:t xml:space="preserve"> מצוין </w:t>
      </w:r>
      <w:r w:rsidR="00AB64D6">
        <w:rPr>
          <w:rFonts w:hint="cs"/>
          <w:rtl/>
        </w:rPr>
        <w:t xml:space="preserve">בקובץ ששלחת לי </w:t>
      </w:r>
      <w:r w:rsidRPr="00493B13">
        <w:rPr>
          <w:rFonts w:hint="cs"/>
          <w:rtl/>
        </w:rPr>
        <w:t>כי "</w:t>
      </w:r>
      <w:r w:rsidRPr="00493B13">
        <w:t xml:space="preserve"> </w:t>
      </w:r>
      <w:proofErr w:type="spellStart"/>
      <w:r w:rsidRPr="00493B13">
        <w:t>Openpose</w:t>
      </w:r>
      <w:proofErr w:type="spellEnd"/>
      <w:r w:rsidRPr="00493B13">
        <w:t xml:space="preserve"> showed the best accuracy, when compared to the data collected by the Vicon</w:t>
      </w:r>
      <w:r w:rsidRPr="00493B13">
        <w:rPr>
          <w:rFonts w:hint="cs"/>
          <w:rtl/>
        </w:rPr>
        <w:t xml:space="preserve"> ", איך מארק ונוי הצליחו לאמן את הרשתות (</w:t>
      </w:r>
      <w:r w:rsidRPr="00493B13">
        <w:t>2d</w:t>
      </w:r>
      <w:r w:rsidRPr="00493B13">
        <w:rPr>
          <w:rFonts w:hint="cs"/>
          <w:rtl/>
        </w:rPr>
        <w:t xml:space="preserve">) על הדאטה של </w:t>
      </w:r>
      <w:proofErr w:type="spellStart"/>
      <w:r w:rsidRPr="00493B13">
        <w:rPr>
          <w:rFonts w:hint="cs"/>
          <w:rtl/>
        </w:rPr>
        <w:t>הוויקון</w:t>
      </w:r>
      <w:proofErr w:type="spellEnd"/>
      <w:r w:rsidRPr="00493B13">
        <w:rPr>
          <w:rFonts w:hint="cs"/>
          <w:rtl/>
        </w:rPr>
        <w:t xml:space="preserve"> (</w:t>
      </w:r>
      <w:r w:rsidRPr="00493B13">
        <w:t>3d</w:t>
      </w:r>
      <w:r w:rsidRPr="00493B13">
        <w:rPr>
          <w:rFonts w:hint="cs"/>
          <w:rtl/>
        </w:rPr>
        <w:t>)</w:t>
      </w:r>
      <w:r w:rsidR="003371C5">
        <w:rPr>
          <w:rFonts w:hint="cs"/>
          <w:rtl/>
        </w:rPr>
        <w:t xml:space="preserve"> בלי הטלה</w:t>
      </w:r>
      <w:r w:rsidRPr="00493B13">
        <w:rPr>
          <w:rFonts w:hint="cs"/>
          <w:rtl/>
        </w:rPr>
        <w:t>?</w:t>
      </w:r>
      <w:r w:rsidR="00FE5C54">
        <w:rPr>
          <w:rFonts w:hint="cs"/>
          <w:rtl/>
        </w:rPr>
        <w:t xml:space="preserve"> או לבצע השוואה כלשהי </w:t>
      </w:r>
      <w:proofErr w:type="spellStart"/>
      <w:r w:rsidR="00FE5C54">
        <w:rPr>
          <w:rFonts w:hint="cs"/>
          <w:rtl/>
        </w:rPr>
        <w:t>לוויקון</w:t>
      </w:r>
      <w:proofErr w:type="spellEnd"/>
      <w:r w:rsidR="00FE5C54">
        <w:rPr>
          <w:rFonts w:hint="cs"/>
          <w:rtl/>
        </w:rPr>
        <w:t>?</w:t>
      </w:r>
    </w:p>
  </w:comment>
  <w:comment w:id="4" w:author="Lotem Nadir" w:date="2021-10-11T15:53:00Z" w:initials="LN">
    <w:p w14:paraId="0DECE2A8" w14:textId="77777777" w:rsidR="00C537B7" w:rsidRDefault="00C537B7">
      <w:pPr>
        <w:pStyle w:val="CommentText"/>
      </w:pPr>
      <w:r>
        <w:rPr>
          <w:rStyle w:val="CommentReference"/>
        </w:rPr>
        <w:annotationRef/>
      </w:r>
      <w:proofErr w:type="spellStart"/>
      <w:r w:rsidRPr="00C537B7">
        <w:t>OpenPose</w:t>
      </w:r>
      <w:proofErr w:type="spellEnd"/>
      <w:r w:rsidRPr="00C537B7">
        <w:t>: Realtime Multi-Person 2D Pose Estimation using Part Affinity Fields</w:t>
      </w:r>
      <w:r>
        <w:t xml:space="preserve">, </w:t>
      </w:r>
      <w:proofErr w:type="spellStart"/>
      <w:r w:rsidRPr="00C537B7">
        <w:t>Zhe</w:t>
      </w:r>
      <w:proofErr w:type="spellEnd"/>
      <w:r w:rsidRPr="00C537B7">
        <w:t xml:space="preserve"> Cao</w:t>
      </w:r>
      <w:r>
        <w:t xml:space="preserve"> et al., 2019</w:t>
      </w:r>
    </w:p>
    <w:p w14:paraId="28469E43" w14:textId="0B8F5725" w:rsidR="00C537B7" w:rsidRDefault="00EF1FF1" w:rsidP="00C537B7">
      <w:pPr>
        <w:pStyle w:val="CommentText"/>
      </w:pPr>
      <w:hyperlink r:id="rId2" w:history="1">
        <w:r w:rsidR="00C537B7" w:rsidRPr="00925306">
          <w:rPr>
            <w:rStyle w:val="Hyperlink"/>
          </w:rPr>
          <w:t>https://arxiv.org/abs/1812.08008</w:t>
        </w:r>
      </w:hyperlink>
    </w:p>
  </w:comment>
  <w:comment w:id="5" w:author="Lotem Nadir" w:date="2021-10-11T13:30:00Z" w:initials="LN">
    <w:p w14:paraId="0A20C7FA" w14:textId="7CD6DBCE" w:rsidR="00B27DD4" w:rsidRDefault="00B27DD4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אני לא זוכרת כמה, צריך לשאול את עומר</w:t>
      </w:r>
    </w:p>
  </w:comment>
  <w:comment w:id="6" w:author="Lotem Nadir" w:date="2021-10-11T15:36:00Z" w:initials="LN">
    <w:p w14:paraId="784B719E" w14:textId="56C8E560" w:rsidR="00873639" w:rsidRDefault="00873639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A35F5E">
        <w:rPr>
          <w:rStyle w:val="CommentReference"/>
        </w:rPr>
        <w:t>“</w:t>
      </w:r>
      <w:r w:rsidRPr="00873639">
        <w:rPr>
          <w:rStyle w:val="CommentReference"/>
        </w:rPr>
        <w:t>A solution for the best rotation to relate two sets of vectors</w:t>
      </w:r>
      <w:r w:rsidR="00A35F5E">
        <w:rPr>
          <w:rStyle w:val="CommentReference"/>
        </w:rPr>
        <w:t>”</w:t>
      </w:r>
      <w:r>
        <w:rPr>
          <w:rStyle w:val="CommentReference"/>
        </w:rPr>
        <w:t xml:space="preserve">, </w:t>
      </w:r>
      <w:proofErr w:type="spellStart"/>
      <w:r>
        <w:rPr>
          <w:rStyle w:val="CommentReference"/>
        </w:rPr>
        <w:t>Kabsch</w:t>
      </w:r>
      <w:proofErr w:type="spellEnd"/>
      <w:r>
        <w:rPr>
          <w:rStyle w:val="CommentReference"/>
        </w:rPr>
        <w:t>, 1976</w:t>
      </w:r>
    </w:p>
    <w:p w14:paraId="67197E34" w14:textId="68E337A6" w:rsidR="00873639" w:rsidRDefault="00EF1FF1">
      <w:pPr>
        <w:pStyle w:val="CommentText"/>
      </w:pPr>
      <w:hyperlink r:id="rId3" w:history="1">
        <w:r w:rsidR="00873639">
          <w:rPr>
            <w:rStyle w:val="Hyperlink"/>
          </w:rPr>
          <w:t>scripts.iucr.org/</w:t>
        </w:r>
        <w:proofErr w:type="spellStart"/>
        <w:r w:rsidR="00873639">
          <w:rPr>
            <w:rStyle w:val="Hyperlink"/>
          </w:rPr>
          <w:t>cgi</w:t>
        </w:r>
        <w:proofErr w:type="spellEnd"/>
        <w:r w:rsidR="00873639">
          <w:rPr>
            <w:rStyle w:val="Hyperlink"/>
          </w:rPr>
          <w:t>-bin/</w:t>
        </w:r>
        <w:proofErr w:type="gramStart"/>
        <w:r w:rsidR="00873639">
          <w:rPr>
            <w:rStyle w:val="Hyperlink"/>
          </w:rPr>
          <w:t>paper?S</w:t>
        </w:r>
        <w:proofErr w:type="gramEnd"/>
        <w:r w:rsidR="00873639">
          <w:rPr>
            <w:rStyle w:val="Hyperlink"/>
          </w:rPr>
          <w:t>0567739476001873</w:t>
        </w:r>
      </w:hyperlink>
    </w:p>
  </w:comment>
  <w:comment w:id="7" w:author="Lotem Nadir" w:date="2021-10-11T15:58:00Z" w:initials="LN">
    <w:p w14:paraId="6CF59833" w14:textId="2FAC2974" w:rsidR="00C80E76" w:rsidRDefault="00C80E76" w:rsidP="00C80E76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t xml:space="preserve">task </w:t>
      </w:r>
      <w:proofErr w:type="gramStart"/>
      <w:r>
        <w:t xml:space="preserve">3 </w:t>
      </w:r>
      <w:r>
        <w:rPr>
          <w:rFonts w:hint="cs"/>
          <w:rtl/>
        </w:rPr>
        <w:t xml:space="preserve"> רלוונטי</w:t>
      </w:r>
      <w:proofErr w:type="gramEnd"/>
      <w:r>
        <w:rPr>
          <w:rFonts w:hint="cs"/>
          <w:rtl/>
        </w:rPr>
        <w:t xml:space="preserve"> </w:t>
      </w:r>
      <w:r w:rsidR="00E909AB">
        <w:rPr>
          <w:rFonts w:hint="cs"/>
          <w:rtl/>
        </w:rPr>
        <w:t>למה שהתעסקתי בו</w:t>
      </w:r>
      <w:r>
        <w:rPr>
          <w:rFonts w:hint="cs"/>
          <w:rtl/>
        </w:rPr>
        <w:t xml:space="preserve">? </w:t>
      </w:r>
      <w:r w:rsidR="00767E7A">
        <w:rPr>
          <w:rFonts w:hint="cs"/>
          <w:rtl/>
        </w:rPr>
        <w:t>מניחה שלא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F24B5F" w15:done="0"/>
  <w15:commentEx w15:paraId="39163D85" w15:done="0"/>
  <w15:commentEx w15:paraId="3EF93CAB" w15:done="0"/>
  <w15:commentEx w15:paraId="3BBCBA9B" w15:done="0"/>
  <w15:commentEx w15:paraId="28469E43" w15:done="0"/>
  <w15:commentEx w15:paraId="0A20C7FA" w15:done="0"/>
  <w15:commentEx w15:paraId="67197E34" w15:done="0"/>
  <w15:commentEx w15:paraId="6CF598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EDA8E" w16cex:dateUtc="2021-10-11T12:45:00Z"/>
  <w16cex:commentExtensible w16cex:durableId="250EDC1D" w16cex:dateUtc="2021-10-11T12:51:00Z"/>
  <w16cex:commentExtensible w16cex:durableId="250EDF4D" w16cex:dateUtc="2021-10-11T13:05:00Z"/>
  <w16cex:commentExtensible w16cex:durableId="250EBB19" w16cex:dateUtc="2021-10-11T10:31:00Z"/>
  <w16cex:commentExtensible w16cex:durableId="250EDC6B" w16cex:dateUtc="2021-10-11T12:53:00Z"/>
  <w16cex:commentExtensible w16cex:durableId="250EBB00" w16cex:dateUtc="2021-10-11T10:30:00Z"/>
  <w16cex:commentExtensible w16cex:durableId="250ED86A" w16cex:dateUtc="2021-10-11T12:36:00Z"/>
  <w16cex:commentExtensible w16cex:durableId="250EDD8A" w16cex:dateUtc="2021-10-11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F24B5F" w16cid:durableId="250EDA8E"/>
  <w16cid:commentId w16cid:paraId="39163D85" w16cid:durableId="250EDC1D"/>
  <w16cid:commentId w16cid:paraId="3EF93CAB" w16cid:durableId="250EDF4D"/>
  <w16cid:commentId w16cid:paraId="3BBCBA9B" w16cid:durableId="250EBB19"/>
  <w16cid:commentId w16cid:paraId="28469E43" w16cid:durableId="250EDC6B"/>
  <w16cid:commentId w16cid:paraId="0A20C7FA" w16cid:durableId="250EBB00"/>
  <w16cid:commentId w16cid:paraId="67197E34" w16cid:durableId="250ED86A"/>
  <w16cid:commentId w16cid:paraId="6CF59833" w16cid:durableId="250EDD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6F6"/>
    <w:multiLevelType w:val="hybridMultilevel"/>
    <w:tmpl w:val="245C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1DC0"/>
    <w:multiLevelType w:val="hybridMultilevel"/>
    <w:tmpl w:val="61209EFA"/>
    <w:lvl w:ilvl="0" w:tplc="BE72BA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tem Nadir">
    <w15:presenceInfo w15:providerId="Windows Live" w15:userId="5ae8b459ed61e9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2C"/>
    <w:rsid w:val="00010284"/>
    <w:rsid w:val="00037915"/>
    <w:rsid w:val="00041367"/>
    <w:rsid w:val="00056E1B"/>
    <w:rsid w:val="00085E62"/>
    <w:rsid w:val="0009485C"/>
    <w:rsid w:val="000A3E91"/>
    <w:rsid w:val="00110EB0"/>
    <w:rsid w:val="001204E9"/>
    <w:rsid w:val="00147448"/>
    <w:rsid w:val="001669B7"/>
    <w:rsid w:val="00190077"/>
    <w:rsid w:val="001902DE"/>
    <w:rsid w:val="0020638A"/>
    <w:rsid w:val="002338A8"/>
    <w:rsid w:val="002353D5"/>
    <w:rsid w:val="002418AE"/>
    <w:rsid w:val="0024498D"/>
    <w:rsid w:val="00250FD1"/>
    <w:rsid w:val="00254FDD"/>
    <w:rsid w:val="002A0A6F"/>
    <w:rsid w:val="002A341E"/>
    <w:rsid w:val="002B2ADF"/>
    <w:rsid w:val="002E5AC1"/>
    <w:rsid w:val="002F554F"/>
    <w:rsid w:val="00311E19"/>
    <w:rsid w:val="00321C18"/>
    <w:rsid w:val="003371C5"/>
    <w:rsid w:val="003555A9"/>
    <w:rsid w:val="003616BF"/>
    <w:rsid w:val="00362791"/>
    <w:rsid w:val="003C7E6C"/>
    <w:rsid w:val="003E044C"/>
    <w:rsid w:val="003F7761"/>
    <w:rsid w:val="003F7E9D"/>
    <w:rsid w:val="00425DF7"/>
    <w:rsid w:val="00447F80"/>
    <w:rsid w:val="0046257A"/>
    <w:rsid w:val="00466A22"/>
    <w:rsid w:val="00466AD9"/>
    <w:rsid w:val="00472069"/>
    <w:rsid w:val="004764A2"/>
    <w:rsid w:val="00493B13"/>
    <w:rsid w:val="004B211A"/>
    <w:rsid w:val="004B5A5F"/>
    <w:rsid w:val="004E0109"/>
    <w:rsid w:val="0052491C"/>
    <w:rsid w:val="0054022A"/>
    <w:rsid w:val="00541F35"/>
    <w:rsid w:val="00552C11"/>
    <w:rsid w:val="005606D6"/>
    <w:rsid w:val="005627F3"/>
    <w:rsid w:val="005629B9"/>
    <w:rsid w:val="00573E65"/>
    <w:rsid w:val="00585756"/>
    <w:rsid w:val="005A4E53"/>
    <w:rsid w:val="005B0BEB"/>
    <w:rsid w:val="005C11A5"/>
    <w:rsid w:val="005D2A11"/>
    <w:rsid w:val="005E4964"/>
    <w:rsid w:val="00602EB1"/>
    <w:rsid w:val="00607D0C"/>
    <w:rsid w:val="006339D0"/>
    <w:rsid w:val="00640F84"/>
    <w:rsid w:val="0065431A"/>
    <w:rsid w:val="0066362C"/>
    <w:rsid w:val="006E1C1D"/>
    <w:rsid w:val="006E1DF8"/>
    <w:rsid w:val="006E2E3E"/>
    <w:rsid w:val="006F726F"/>
    <w:rsid w:val="007070E3"/>
    <w:rsid w:val="00712378"/>
    <w:rsid w:val="00712E8B"/>
    <w:rsid w:val="00725A9B"/>
    <w:rsid w:val="00744156"/>
    <w:rsid w:val="0074455F"/>
    <w:rsid w:val="00763EC8"/>
    <w:rsid w:val="00767E7A"/>
    <w:rsid w:val="007A0D59"/>
    <w:rsid w:val="007A22E7"/>
    <w:rsid w:val="007D7978"/>
    <w:rsid w:val="007E02AD"/>
    <w:rsid w:val="007F6291"/>
    <w:rsid w:val="0081046D"/>
    <w:rsid w:val="0081363B"/>
    <w:rsid w:val="008247C5"/>
    <w:rsid w:val="00832FD3"/>
    <w:rsid w:val="008378E9"/>
    <w:rsid w:val="00846198"/>
    <w:rsid w:val="008704A6"/>
    <w:rsid w:val="00873639"/>
    <w:rsid w:val="008A4DE8"/>
    <w:rsid w:val="008E06C8"/>
    <w:rsid w:val="00912BE4"/>
    <w:rsid w:val="00931C00"/>
    <w:rsid w:val="00934DC8"/>
    <w:rsid w:val="009364D5"/>
    <w:rsid w:val="009434E8"/>
    <w:rsid w:val="00952241"/>
    <w:rsid w:val="009771B1"/>
    <w:rsid w:val="00981C7A"/>
    <w:rsid w:val="00997F6E"/>
    <w:rsid w:val="009A170E"/>
    <w:rsid w:val="009B3BF2"/>
    <w:rsid w:val="009C5007"/>
    <w:rsid w:val="009E7B51"/>
    <w:rsid w:val="00A33779"/>
    <w:rsid w:val="00A35F5E"/>
    <w:rsid w:val="00A455FF"/>
    <w:rsid w:val="00A77F62"/>
    <w:rsid w:val="00A82288"/>
    <w:rsid w:val="00A87C9B"/>
    <w:rsid w:val="00A920F0"/>
    <w:rsid w:val="00AA04C8"/>
    <w:rsid w:val="00AA0A65"/>
    <w:rsid w:val="00AB64D6"/>
    <w:rsid w:val="00B069D2"/>
    <w:rsid w:val="00B27DD4"/>
    <w:rsid w:val="00B55BEA"/>
    <w:rsid w:val="00B62C19"/>
    <w:rsid w:val="00B669C4"/>
    <w:rsid w:val="00B76C10"/>
    <w:rsid w:val="00B8162D"/>
    <w:rsid w:val="00BC342B"/>
    <w:rsid w:val="00BF4FB0"/>
    <w:rsid w:val="00BF5A27"/>
    <w:rsid w:val="00C05CC4"/>
    <w:rsid w:val="00C15FAC"/>
    <w:rsid w:val="00C225B3"/>
    <w:rsid w:val="00C40E8C"/>
    <w:rsid w:val="00C518A1"/>
    <w:rsid w:val="00C522BD"/>
    <w:rsid w:val="00C537B7"/>
    <w:rsid w:val="00C64B7C"/>
    <w:rsid w:val="00C80E76"/>
    <w:rsid w:val="00C929F3"/>
    <w:rsid w:val="00C95451"/>
    <w:rsid w:val="00CD07E5"/>
    <w:rsid w:val="00CE54F6"/>
    <w:rsid w:val="00CF4314"/>
    <w:rsid w:val="00D03421"/>
    <w:rsid w:val="00D05055"/>
    <w:rsid w:val="00D21166"/>
    <w:rsid w:val="00D504B9"/>
    <w:rsid w:val="00D80429"/>
    <w:rsid w:val="00DA7C3D"/>
    <w:rsid w:val="00DC33E1"/>
    <w:rsid w:val="00DE6835"/>
    <w:rsid w:val="00DF2997"/>
    <w:rsid w:val="00E038F1"/>
    <w:rsid w:val="00E12F0C"/>
    <w:rsid w:val="00E14321"/>
    <w:rsid w:val="00E341A6"/>
    <w:rsid w:val="00E40A89"/>
    <w:rsid w:val="00E73822"/>
    <w:rsid w:val="00E773BB"/>
    <w:rsid w:val="00E909AB"/>
    <w:rsid w:val="00EA3BD2"/>
    <w:rsid w:val="00EC5B2A"/>
    <w:rsid w:val="00EF1FF1"/>
    <w:rsid w:val="00F03002"/>
    <w:rsid w:val="00F470FF"/>
    <w:rsid w:val="00F47689"/>
    <w:rsid w:val="00F73E31"/>
    <w:rsid w:val="00F874D2"/>
    <w:rsid w:val="00FB48F1"/>
    <w:rsid w:val="00FC7283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95E4"/>
  <w15:chartTrackingRefBased/>
  <w15:docId w15:val="{8EA4FE25-6A4C-4C9D-81D0-ADC815C3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2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7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D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DD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36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scripts.iucr.org/cgi-bin/paper?S0567739476001873" TargetMode="External"/><Relationship Id="rId2" Type="http://schemas.openxmlformats.org/officeDocument/2006/relationships/hyperlink" Target="https://arxiv.org/abs/1812.08008" TargetMode="External"/><Relationship Id="rId1" Type="http://schemas.openxmlformats.org/officeDocument/2006/relationships/hyperlink" Target="https://arxiv.org/abs/1612.00593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184CC-34BE-40D1-9B9F-5ED93A38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Lotem Nadir</dc:creator>
  <cp:keywords/>
  <dc:description/>
  <cp:lastModifiedBy>Lotem Nadir</cp:lastModifiedBy>
  <cp:revision>176</cp:revision>
  <dcterms:created xsi:type="dcterms:W3CDTF">2021-10-11T08:01:00Z</dcterms:created>
  <dcterms:modified xsi:type="dcterms:W3CDTF">2021-10-11T13:28:00Z</dcterms:modified>
</cp:coreProperties>
</file>