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model"/>
      <w:r>
        <w:t xml:space="preserve">Model</w:t>
      </w:r>
      <w:bookmarkEnd w:id="20"/>
    </w:p>
    <w:p>
      <w:pPr>
        <w:pStyle w:val="FirstParagraph"/>
      </w:pPr>
      <w:r>
        <w:t xml:space="preserve">A simulation of the evolution of a set of retrotransposons can be run 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simulate()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The simulation starts with a set of sequences that are either randomly</w:t>
      </w:r>
      <w:r>
        <w:t xml:space="preserve"> </w:t>
      </w:r>
      <w:r>
        <w:t xml:space="preserve">generated, or read from file. Initially, the entire family of retrotransposons</w:t>
      </w:r>
      <w:r>
        <w:t xml:space="preserve"> </w:t>
      </w:r>
      <w:r>
        <w:t xml:space="preserve">are assumed to be the exact same sequence.</w:t>
      </w:r>
    </w:p>
    <w:p>
      <w:pPr>
        <w:pStyle w:val="BodyText"/>
      </w:pPr>
      <w:r>
        <w:t xml:space="preserve">Retrotransposons are deemed to be</w:t>
      </w:r>
      <w:r>
        <w:t xml:space="preserve"> </w:t>
      </w:r>
      <w:r>
        <w:rPr>
          <w:i/>
        </w:rPr>
        <w:t xml:space="preserve">active</w:t>
      </w:r>
      <w:r>
        <w:t xml:space="preserve"> </w:t>
      </w:r>
      <w:r>
        <w:t xml:space="preserve">by default, and active</w:t>
      </w:r>
      <w:r>
        <w:t xml:space="preserve"> </w:t>
      </w:r>
      <w:r>
        <w:t xml:space="preserve">retrotransposons are capable of transposition. If the number of active sequences</w:t>
      </w:r>
      <w:r>
        <w:t xml:space="preserve"> </w:t>
      </w:r>
      <w:r>
        <w:t xml:space="preserve">exceeds a certain threshold, some of them are randomly discarded, to simulate</w:t>
      </w:r>
      <w:r>
        <w:t xml:space="preserve"> </w:t>
      </w:r>
      <w:r>
        <w:t xml:space="preserve">extinction events until the total number of copies is within the specified</w:t>
      </w:r>
      <w:r>
        <w:t xml:space="preserve"> </w:t>
      </w:r>
      <w:r>
        <w:t xml:space="preserve">limit.</w:t>
      </w:r>
    </w:p>
    <w:p>
      <w:pPr>
        <w:pStyle w:val="SourceCode"/>
      </w:pPr>
      <w:r>
        <w:rPr>
          <w:rStyle w:val="VerbatimChar"/>
        </w:rPr>
        <w:t xml:space="preserve">sequenceParams &lt;- SequenceParams(num_initial_copies = 100, </w:t>
      </w:r>
      <w:r>
        <w:br w:type="textWrapping"/>
      </w:r>
      <w:r>
        <w:rPr>
          <w:rStyle w:val="VerbatimChar"/>
        </w:rPr>
        <w:t xml:space="preserve">                                 seq_length = 5000)</w:t>
      </w:r>
      <w:r>
        <w:br w:type="textWrapping"/>
      </w:r>
      <w:r>
        <w:br w:type="textWrapping"/>
      </w:r>
      <w:r>
        <w:rPr>
          <w:rStyle w:val="VerbatimChar"/>
        </w:rPr>
        <w:t xml:space="preserve">simulationParams &lt;- SimulationParams(num_jumps = 20,</w:t>
      </w:r>
      <w:r>
        <w:br w:type="textWrapping"/>
      </w:r>
      <w:r>
        <w:rPr>
          <w:rStyle w:val="VerbatimChar"/>
        </w:rPr>
        <w:t xml:space="preserve">                                     timestep = 1,</w:t>
      </w:r>
      <w:r>
        <w:br w:type="textWrapping"/>
      </w:r>
      <w:r>
        <w:rPr>
          <w:rStyle w:val="VerbatimChar"/>
        </w:rPr>
        <w:t xml:space="preserve">                                     max_active_copies = 500)</w:t>
      </w:r>
    </w:p>
    <w:p>
      <w:pPr>
        <w:pStyle w:val="FirstParagraph"/>
      </w:pPr>
      <w:r>
        <w:t xml:space="preserve">During the simulation, each retrotransposon sequence undergoes point mutations</w:t>
      </w:r>
      <w:r>
        <w:t xml:space="preserve"> </w:t>
      </w:r>
      <w:r>
        <w:t xml:space="preserve">under one of six nucleotide substitution models.</w:t>
      </w:r>
    </w:p>
    <w:p>
      <w:pPr>
        <w:pStyle w:val="SourceCode"/>
      </w:pPr>
      <w:r>
        <w:rPr>
          <w:rStyle w:val="VerbatimChar"/>
        </w:rPr>
        <w:t xml:space="preserve">mutationParams &lt;- MutationParams(model = 'K80') </w:t>
      </w:r>
    </w:p>
    <w:p>
      <w:pPr>
        <w:pStyle w:val="FirstParagraph"/>
      </w:pPr>
      <w:r>
        <w:t xml:space="preserve">If due to a point mutation, a retrotransposon if affected in a critical region,</w:t>
      </w:r>
      <w:r>
        <w:t xml:space="preserve"> </w:t>
      </w:r>
      <w:r>
        <w:t xml:space="preserve">it might become inactive with a specified probability. If the number of inactive</w:t>
      </w:r>
      <w:r>
        <w:t xml:space="preserve"> </w:t>
      </w:r>
      <w:r>
        <w:t xml:space="preserve">sequences exceeds a threshold, they are discarded in a similar fashion to how</w:t>
      </w:r>
      <w:r>
        <w:t xml:space="preserve"> </w:t>
      </w:r>
      <w:r>
        <w:t xml:space="preserve">active sequences are discarded.</w:t>
      </w:r>
    </w:p>
    <w:p>
      <w:pPr>
        <w:pStyle w:val="SourceCode"/>
      </w:pPr>
      <w:r>
        <w:rPr>
          <w:rStyle w:val="VerbatimChar"/>
        </w:rPr>
        <w:t xml:space="preserve">flagParams &lt;- FlagParams(length_critical_region = 100,</w:t>
      </w:r>
      <w:r>
        <w:br w:type="textWrapping"/>
      </w:r>
      <w:r>
        <w:rPr>
          <w:rStyle w:val="VerbatimChar"/>
        </w:rPr>
        <w:t xml:space="preserve">                         prob_inactive_when_mutated = 0.001,</w:t>
      </w:r>
      <w:r>
        <w:br w:type="textWrapping"/>
      </w:r>
      <w:r>
        <w:rPr>
          <w:rStyle w:val="VerbatimChar"/>
        </w:rPr>
        <w:t xml:space="preserve">                         max_inactive_copies = 500)</w:t>
      </w:r>
    </w:p>
    <w:p>
      <w:pPr>
        <w:pStyle w:val="FirstParagraph"/>
      </w:pPr>
      <w:r>
        <w:t xml:space="preserve">During a transposition (burst event) a retrotransposon increases in copy number.</w:t>
      </w:r>
      <w:r>
        <w:t xml:space="preserve"> </w:t>
      </w:r>
      <w:r>
        <w:t xml:space="preserve">This happens with a specified probability. This package is capable of simulating</w:t>
      </w:r>
      <w:r>
        <w:t xml:space="preserve"> </w:t>
      </w:r>
      <w:r>
        <w:t xml:space="preserve">the burst events under two assumptions - (a) without recombination, where each</w:t>
      </w:r>
      <w:r>
        <w:t xml:space="preserve"> </w:t>
      </w:r>
      <w:r>
        <w:t xml:space="preserve">bursting sequence is copied directly (b) with recombination, where each</w:t>
      </w:r>
      <w:r>
        <w:t xml:space="preserve"> </w:t>
      </w:r>
      <w:r>
        <w:t xml:space="preserve">bursting sequence recombines with another similar sequence before it inserts</w:t>
      </w:r>
      <w:r>
        <w:t xml:space="preserve"> </w:t>
      </w:r>
      <w:r>
        <w:t xml:space="preserve">itself back into the genome.</w:t>
      </w:r>
    </w:p>
    <w:p>
      <w:pPr>
        <w:pStyle w:val="SourceCode"/>
      </w:pPr>
      <w:r>
        <w:rPr>
          <w:rStyle w:val="VerbatimChar"/>
        </w:rPr>
        <w:t xml:space="preserve">burstParams &lt;- BurstParams(burst_probability = 0.1,</w:t>
      </w:r>
      <w:r>
        <w:br w:type="textWrapping"/>
      </w:r>
      <w:r>
        <w:rPr>
          <w:rStyle w:val="VerbatimChar"/>
        </w:rPr>
        <w:t xml:space="preserve">                           burst_mean = 1,</w:t>
      </w:r>
      <w:r>
        <w:br w:type="textWrapping"/>
      </w:r>
      <w:r>
        <w:rPr>
          <w:rStyle w:val="VerbatimChar"/>
        </w:rPr>
        <w:t xml:space="preserve">                           recomb_mean = 1.5</w:t>
      </w:r>
      <w:r>
        <w:br w:type="textWrapping"/>
      </w:r>
      <w:r>
        <w:rPr>
          <w:rStyle w:val="VerbatimChar"/>
        </w:rPr>
        <w:t xml:space="preserve">                           recomb_similarity = 0.85)</w:t>
      </w:r>
    </w:p>
    <w:p>
      <w:pPr>
        <w:pStyle w:val="FirstParagraph"/>
      </w:pPr>
      <w:r>
        <w:t xml:space="preserve">During the simulation, sequences that diverge from the initial sequence by a</w:t>
      </w:r>
      <w:r>
        <w:t xml:space="preserve"> </w:t>
      </w:r>
      <w:r>
        <w:t xml:space="preserve">large amount can be discarded to simulate evolutionary pressure. Similarly,</w:t>
      </w:r>
      <w:r>
        <w:t xml:space="preserve"> </w:t>
      </w:r>
      <w:r>
        <w:t xml:space="preserve">speciation events can be simulated by allowing the set of sequences to split</w:t>
      </w:r>
      <w:r>
        <w:t xml:space="preserve"> </w:t>
      </w:r>
      <w:r>
        <w:t xml:space="preserve">into two species, where retrotransposons from different species are not allowed</w:t>
      </w:r>
      <w:r>
        <w:t xml:space="preserve"> </w:t>
      </w:r>
      <w:r>
        <w:t xml:space="preserve">to recombine with each other during transposition.</w:t>
      </w:r>
    </w:p>
    <w:p>
      <w:pPr>
        <w:pStyle w:val="SourceCode"/>
      </w:pPr>
      <w:r>
        <w:rPr>
          <w:rStyle w:val="VerbatimChar"/>
        </w:rPr>
        <w:t xml:space="preserve">speciesParams &lt;- SpeciesParams(selection_threshold = 0.5,</w:t>
      </w:r>
      <w:r>
        <w:br w:type="textWrapping"/>
      </w:r>
      <w:r>
        <w:rPr>
          <w:rStyle w:val="VerbatimChar"/>
        </w:rPr>
        <w:t xml:space="preserve">                               species_similarity = 0.7,</w:t>
      </w:r>
      <w:r>
        <w:br w:type="textWrapping"/>
      </w:r>
      <w:r>
        <w:rPr>
          <w:rStyle w:val="VerbatimChar"/>
        </w:rPr>
        <w:t xml:space="preserve">                               species_coherence = 0.5)</w:t>
      </w:r>
    </w:p>
    <w:p>
      <w:pPr>
        <w:pStyle w:val="Heading3"/>
      </w:pPr>
      <w:bookmarkStart w:id="21" w:name="io-examples"/>
      <w:r>
        <w:t xml:space="preserve">I/O examples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2021-04-20T07:12:09Z</dcterms:created>
  <dcterms:modified xsi:type="dcterms:W3CDTF">2021-04-20T07:12:09Z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