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3. Понятие проблемы. Метод «Пять почему»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Сентябрь. Тип занятия: Комбинированное.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обучающихся отличать проблему от темы, освоить метод «Пять почему» для поиска корневой причины и сформулировать проблему своего проекта.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приветствие, повторение карты интересов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Введение: проблема vs тема (10 мин) — разрыв «есть / нужно», примеры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Метод «Пять почему» (15 мин) — история метода, алгоритм, разбор двух примеров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работа с шаблоном (25 мин) — каждый заполняет 5 блоков по своей теме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 в парах: взаимопроверка (7 мин) — обмен бланками, советы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Фиксация в дневнике проекта (8 мин) — запись проблемы и цепочки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Домашнее задание и ответы на вопросы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Проблема vs тема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Тема — это область, предметная сфера. Проблема — это разрыв («gap») между тем, что есть (текущая ситуация), и тем, что должно или хочется (желаемая ситуация). Пример: «Экология» — это тема. «Ученики не сортируют мусор в школьной столовой, потому что нет понятных контейнеров и инструкций» — это проблема. Проект решает проблему, а не тему.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тема — «дисциплина на первом уроке», а проблема конкретная — «ученики 9 класса опаздывают на первый урок». Именно её можно решить проектом (например, памяткой «как успеть в школу»), а не просто рассуждать о дисциплине вообще.</w:t>
      </w:r>
    </w:p>
    <w:p>
      <w:pPr>
        <w:pStyle w:val="Heading3"/>
        <w:spacing w:after="100" w:before="200"/>
      </w:pPr>
      <w:r>
        <w:t xml:space="preserve">Метод «Пять почему» (5 Whys)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Метод разработан Сакити Тойодой в рамках производственной системы Toyota (Toyota Production System). Используется в бережливом производстве, менеджменте, проектном управлении и инженерии для поиска корневых причин проблем. Суть: задать вопрос «Почему?» к проблеме, получить ответ, затем задать «Почему?» к этому ответу и так 4–5 раз, пока не будет найдена коренная причина. После каждого «почему» мы спускаемся на уровень глубже — от симптома к причине. Коренная причина — это уровень, на котором проблему можно реально решить.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 применения метода: почему ученики опаздывают на первый урок? Автобус приходит поздно → почему? Он едет по загруженной дороге → почему пробки? Маршруты не совпадают с началом уроков → корень: расписание автобусов не подстроено под школу. Один симптом разворачивается в настоящую причину — именно её и стоит взять в проект.</w:t>
      </w:r>
    </w:p>
    <w:p>
      <w:pPr>
        <w:pStyle w:val="Heading3"/>
        <w:spacing w:after="100" w:before="200"/>
      </w:pPr>
      <w:r>
        <w:t xml:space="preserve">Правило трёх проверок корня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Эту причину можно изменить своими силами? (Да → корень найден)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Если устранить эту причину — исчезнет вся проблема? (Да → корень найден)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Причина звучит конкретно, а не обобщённо? (Да → корень найден)</w:t>
      </w:r>
    </w:p>
    <w:p>
      <w:pPr>
        <w:pStyle w:val="Heading2"/>
        <w:spacing w:after="100" w:before="200"/>
      </w:pPr>
      <w:r>
        <w:t xml:space="preserve">Примеры для разбора на занятии</w:t>
      </w:r>
    </w:p>
    <w:p>
      <w:pPr>
        <w:pStyle w:val="Heading3"/>
        <w:spacing w:after="100" w:before="200"/>
      </w:pPr>
      <w:r>
        <w:t xml:space="preserve">Пример 1: Почему в столовой очереди?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Симптом: ученики не успевают поесть за перемену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Почему? → столовая маленькая и перемены короткие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Почему? → здание старое, не предусмотрен большой зал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Почему? → школа строилась на 400 человек, а сейчас 800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Почему? → в районе построили много новых домов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Корень: нехватка школ в районе из-за роста жилой застройки</w:t>
      </w:r>
    </w:p>
    <w:p>
      <w:pPr>
        <w:pStyle w:val="Heading3"/>
        <w:spacing w:after="100" w:before="200"/>
      </w:pPr>
      <w:r>
        <w:t xml:space="preserve">Пример 2: Почему домашние задания занимают 4 часа?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Симптом: домашние задания занимают 4 часа в день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Почему? → 6–7 предметов с объёмными заданиями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Почему? → учителя хотят успеть пройти программу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Почему? → программа перегружена для часов в расписании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Почему? → программу не адаптируют под реальное время (спускается сверху)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Корень: нестыковка объёма программы и реального времени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Обучающиеся получают шаблон «Пять почему» (5 пустых блоков). Инструкция: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Выбери проблему, связанную с твоей темой (из карты интересов).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Запиши её в первый блок («Симптом/проблема»).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Спроси: «Почему это происходит?» Запиши ответ во второй блок.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 ответу снова задай «Почему?», запиши в третий блок.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Повтори 4–5 раз. Последний блок — коренная причина.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Проверь по трём вопросам (правило проверки корня).</w:t>
      </w:r>
    </w:p>
    <w:p>
      <w:pPr>
        <w:pStyle w:val="Heading2"/>
        <w:spacing w:after="100" w:before="200"/>
      </w:pPr>
      <w:r>
        <w:t xml:space="preserve">Работа в парах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Поменяйтесь бланками.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Прочитайте цепочку: «почему? → ответ → почему? → ответ…»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Проверьте, нет ли «перескоков» (пропущенных шагов).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Обсудите, похожа ли коренная причина на корень.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Верните бланк, доработайте цепочку.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Покажи цепочку «Пять почему» родителям или другу. Спроси, понятна ли она. Если они удивляются — значит, корень найден правильно. Запись в дневнике проекта: тема, проблема, цепочка, корень.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Распечатать шаблон «Пять почему» (5 пустых блоков) — по 1 на каждого.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3 готовых примера проблем для разбора.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Найти видео-пример метода на RuTube (поиск «Метод пяти почему для школьников»).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3 — Пять почему».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3 — Понятие проблемы. Метод «Пять почему»</dc:title>
  <dc:creator>GigaTool</dc:creator>
  <cp:lastModifiedBy>Un-named</cp:lastModifiedBy>
  <cp:revision>1</cp:revision>
  <dcterms:created xsi:type="dcterms:W3CDTF">2026-10-02T09:07:55.476Z</dcterms:created>
  <dcterms:modified xsi:type="dcterms:W3CDTF">2026-10-02T09:07:55.476Z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