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Стартовый уровень · Занятие 8. Защита проектной идеи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Месяц: Октябрь. Тип занятия: Защита.</w:t>
      </w:r>
    </w:p>
    <w:p>
      <w:pPr>
        <w:pStyle w:val="Heading2"/>
        <w:spacing w:after="100" w:before="200"/>
      </w:pPr>
      <w:r>
        <w:t xml:space="preserve">Цель занятия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Научить представлять проектную идею за 1 минуту с 1 слайдом и принимать обратную связь. Ученик должен уметь коротко сформулировать проблему, целевую аудиторию и цель своего проекта, а также давать конструктивную обратную связь другим по правилу «2 плюса + 1 совет».</w:t>
      </w:r>
    </w:p>
    <w:p>
      <w:pPr>
        <w:pStyle w:val="Heading2"/>
        <w:spacing w:after="100" w:before="200"/>
      </w:pPr>
      <w:r>
        <w:t xml:space="preserve">План занятия (90 минут)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Организационный момент (5 мин) — повторение понятий: идея, проблема, ЦА, цель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Формат защиты (10 мин) — 1 минута, 1 слайд: структура выступления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Что важно на защите (10 мин) — проблема, ЦА, цель и их связка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Правила обратной связи (10 мин) — «2 плюса + 1 совет», как принимать фидбек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Практика: подготовка своего слайда (15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Защита идей (30 мин) — каждый выступает по очереди, группа даёт обратную связь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Итог, запись в дневник, домашнее задание (5 мин)</w:t>
      </w:r>
    </w:p>
    <w:p>
      <w:pPr>
        <w:pStyle w:val="Heading2"/>
        <w:spacing w:after="100" w:before="200"/>
      </w:pPr>
      <w:r>
        <w:t xml:space="preserve">Теория занятия</w:t>
      </w:r>
    </w:p>
    <w:p>
      <w:pPr>
        <w:pStyle w:val="Heading3"/>
        <w:spacing w:after="100" w:before="200"/>
      </w:pPr>
      <w:r>
        <w:t xml:space="preserve">Формат: 1 минута, 1 слайд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Правило защиты строгое: одна минута времени и один слайд. Это заставляет отобрать самое важное — как на настоящих конкурсах проектов, где короткие питчи ценятся больше длинных докладов. Структура выступления: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Название идеи (3–5 секунд)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Проблема — что не так (15–20 секунд)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Целевая аудитория — для кого (10–15 секунд)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Цель — что получим (15–20 секунд)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Просьба об обратной связи (5 секунд)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Структура слайда — три блока: сверху или слева — проблема, посредине — целевая аудитория, снизу или справа — цель. Один слайд равен трём смыслам, без лишнего текста: только ключевые слова и одна наглядная картинка.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1-минутный питч про проблему школьной столовой: «За перемену не успеваю поесть — очередь большая. Это мешает всем ученикам. Цель — сократить ожидание с 12 до 5 минут к декабрю». Уложился в 1 минуту и один слайд — значит, отобрал главное.</w:t>
      </w:r>
    </w:p>
    <w:p>
      <w:pPr>
        <w:pStyle w:val="Heading3"/>
        <w:spacing w:after="100" w:before="200"/>
      </w:pPr>
      <w:r>
        <w:t xml:space="preserve">Что важно на защите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Проблема — что не так сейчас и кому это мешает. Это отправная точка: если проблемы нет, проекту нечего решать.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Целевая аудитория — конкретный портрет: «ученики 8–9 классов», «педагоги», «жители двора». Без ЦА непонятно, для кого проект.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Цель — одна фраза с результатом, числом и сроком (по SMART). То, ради чего всё делается.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Связка — проблема и ЦА должны сойтись в цели: цель решает проблему именно для этой аудитории.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Подсказка: проговори идею по формуле «Потому что [проблема] у [ЦА], я создам [цель]». Если формула звучит естественно — защита пойдёт легко.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проблема «в столовой очереди», ЦА «ученики 8–9 классов», цель «две линии раздачи к декабрю». Связка работает: цель снимает проблему именно у этой аудитории, а не «вообще всё улучшить».</w:t>
      </w:r>
    </w:p>
    <w:p>
      <w:pPr>
        <w:pStyle w:val="Heading3"/>
        <w:spacing w:after="100" w:before="200"/>
      </w:pPr>
      <w:r>
        <w:t xml:space="preserve">Правила обратной связи: 2 плюса + 1 совет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Когда выступает другой, наша задача — помочь, а не раскритиковать. Каждому оратору группа даёт фидбек строго по правилу: два плюса — что получилось и было ясно; один совет — что можно улучшить, конкретно.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Как принимать обратную связь: выслушай до конца, не оправдывайся сразу, поблагодари. Совет — это не про «плохо/хорошо», а про «можно лучше». Запиши себе 1–2 мысли и используй их при доработке.</w:t>
      </w:r>
    </w:p>
    <w:p>
      <w:pPr>
        <w:pStyle w:val="Heading3"/>
        <w:spacing w:after="100" w:before="200"/>
      </w:pPr>
      <w:r>
        <w:t xml:space="preserve">Критерии оценки защиты идеи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Критерий 1 · Проблема ясна — понятно, что не так «до» и что изменится «после».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Критерий 2 · ЦА определена — названа конкретная аудитория.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Критерий 3 · Цель понятна — есть результат, число и срок (хотя бы направление).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Критерий 4 · Связность — проблема, ЦА и цель связаны между собой.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Уложился ли в 1 минуту — отдельный критерий: коротко и по делу важнее длинно и подробно. Уложиться в регламент — признак хорошей подготовки.</w:t>
      </w:r>
    </w:p>
    <w:p>
      <w:pPr>
        <w:pStyle w:val="Heading2"/>
        <w:spacing w:after="100" w:before="200"/>
      </w:pPr>
      <w:r>
        <w:t xml:space="preserve">Подготовка защиты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Подготовь 1 слайд по своей идее: три блока — проблема, ЦА, цель.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Проговори формулу защиты: проблема → ЦА → цель.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Выступи за 1 минуту; группа даёт «2 плюса + 1 совет».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Запиши себе 1–2 мысли на доработку.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Рабочий материал: заполняй «Приложение-8-Чеклист-обратной-связи» — там форма для выступлений группы и блок для собственных заметок на доработку.</w:t>
      </w:r>
    </w:p>
    <w:p>
      <w:pPr>
        <w:pStyle w:val="Heading2"/>
        <w:spacing w:after="100" w:before="200"/>
      </w:pPr>
      <w:r>
        <w:t xml:space="preserve">ИИ-помощь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Перед защитой можно проверить формулу через ИИ-ассистента DeepSeek (chat.deepseek.com): «Прочитай мою формулу защиты: проблема — ..., ЦА — ..., цель — .... Что в ней усилить?» ИИ подскажет, как сформулировать яснее, но решение, что говорить, принимает ученик.</w:t>
      </w:r>
    </w:p>
    <w:p>
      <w:pPr>
        <w:pStyle w:val="Heading2"/>
        <w:spacing w:after="100" w:before="200"/>
      </w:pPr>
      <w:r>
        <w:t xml:space="preserve">Домашнее задание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Доработать свой слайд по советам группы и записать в дневник проекта итоговую формулу защиты: проблема → ЦА → цель. При желании проверить формулировки через DeepSeek: «Проверь мою формулу защиты как жюри конкурса: где говорить яснее?» — окончательное решение принимает ученик.</w:t>
      </w:r>
    </w:p>
    <w:p>
      <w:pPr>
        <w:pStyle w:val="Heading2"/>
        <w:spacing w:after="100" w:before="200"/>
      </w:pPr>
      <w:r>
        <w:t xml:space="preserve">Рефлексия (2 минуты в конце занятия)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Сегодня я понял(а):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Легче всего было: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Что доработаю в идее: ____</w:t>
      </w:r>
    </w:p>
    <w:p>
      <w:pPr>
        <w:pStyle w:val="Heading2"/>
        <w:spacing w:after="100" w:before="200"/>
      </w:pPr>
      <w:r>
        <w:t xml:space="preserve">Подготовка педагога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критерии оценки защиты идеи и распечатать чек-лист обратной связи (Приложение-8).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презентацию-пример идеи в Яндекс.Презентациях.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таймер на 1 минуту.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проектор и презентацию «Занятие 8 — защита проектной идеи».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Занятие 8 — Защита проектной идеи</dc:title>
  <dc:creator>GigaTool</dc:creator>
  <cp:lastModifiedBy>Un-named</cp:lastModifiedBy>
  <cp:revision>1</cp:revision>
  <dcterms:created xsi:type="dcterms:W3CDTF">2026-10-02T09:09:16.075Z</dcterms:created>
  <dcterms:modified xsi:type="dcterms:W3CDTF">2026-10-02T09:09:16.075Z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