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1C9F6" w14:textId="77777777" w:rsidR="008761F4" w:rsidRPr="00EA5B3F" w:rsidRDefault="008761F4" w:rsidP="008761F4">
      <w:pPr>
        <w:spacing w:before="120"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6B5AD063" w14:textId="77777777" w:rsidR="008761F4" w:rsidRPr="00EA5B3F" w:rsidRDefault="008761F4" w:rsidP="008761F4">
      <w:pPr>
        <w:spacing w:before="120"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196A2D0C" w14:textId="77777777" w:rsidR="008761F4" w:rsidRPr="00EA5B3F" w:rsidRDefault="008761F4" w:rsidP="008761F4">
      <w:pPr>
        <w:spacing w:before="120"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01CA30F1" w14:textId="77777777" w:rsidR="008761F4" w:rsidRPr="00EA5B3F" w:rsidRDefault="008761F4" w:rsidP="008761F4">
      <w:pPr>
        <w:spacing w:before="120"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55D97ED7" w14:textId="77777777" w:rsidR="008761F4" w:rsidRPr="00EA5B3F" w:rsidRDefault="008761F4" w:rsidP="008761F4">
      <w:pPr>
        <w:spacing w:before="120"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6C9DA2F4" w14:textId="77777777" w:rsidR="008761F4" w:rsidRPr="00EA5B3F" w:rsidRDefault="008761F4" w:rsidP="008761F4">
      <w:pPr>
        <w:spacing w:before="120" w:after="120"/>
        <w:jc w:val="center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40"/>
          <w:szCs w:val="40"/>
        </w:rPr>
        <w:t>ПЕРЕЧЕНЬ ДОКУМЕНТАЦИИ для функционирования «Технологической лаборатории»</w:t>
      </w:r>
    </w:p>
    <w:p w14:paraId="76815A81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5B7A0E68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74879C3F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11820F61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4594C4B2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774AACF0" w14:textId="77777777" w:rsidR="008761F4" w:rsidRPr="00EA5B3F" w:rsidRDefault="008761F4" w:rsidP="008761F4">
      <w:pPr>
        <w:spacing w:before="80" w:after="80"/>
        <w:jc w:val="center"/>
        <w:rPr>
          <w:rFonts w:ascii="Arial" w:eastAsia="Arial" w:hAnsi="Arial" w:cs="Arial"/>
          <w:sz w:val="32"/>
          <w:szCs w:val="32"/>
        </w:rPr>
      </w:pPr>
    </w:p>
    <w:p w14:paraId="06D96FF2" w14:textId="77777777" w:rsidR="008761F4" w:rsidRPr="00EA5B3F" w:rsidRDefault="008761F4" w:rsidP="008761F4">
      <w:pPr>
        <w:spacing w:before="80" w:after="80"/>
        <w:jc w:val="center"/>
        <w:rPr>
          <w:sz w:val="22"/>
          <w:szCs w:val="22"/>
        </w:rPr>
      </w:pPr>
      <w:r w:rsidRPr="00EA5B3F">
        <w:rPr>
          <w:rFonts w:ascii="Arial" w:eastAsia="Arial" w:hAnsi="Arial" w:cs="Arial"/>
          <w:sz w:val="32"/>
          <w:szCs w:val="32"/>
        </w:rPr>
        <w:t>Охрана труда, ТБ, ответственные лица, журналы, локальные акты</w:t>
      </w:r>
    </w:p>
    <w:p w14:paraId="5EA85B06" w14:textId="77777777" w:rsidR="008761F4" w:rsidRPr="00EA5B3F" w:rsidRDefault="008761F4" w:rsidP="008761F4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7BB8D349" w14:textId="77777777" w:rsidR="008761F4" w:rsidRPr="00EA5B3F" w:rsidRDefault="008761F4" w:rsidP="008761F4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7C8E9D1D" w14:textId="77777777" w:rsidR="008761F4" w:rsidRPr="00EA5B3F" w:rsidRDefault="008761F4" w:rsidP="008761F4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062E5CA5" w14:textId="77777777" w:rsidR="008761F4" w:rsidRPr="00EA5B3F" w:rsidRDefault="008761F4" w:rsidP="008761F4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3BA4EA34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0B99293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A38E865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438401C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C55709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4A8BB4D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8265A4E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633A4E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C07F41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ADEADF1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BC3BB69" w14:textId="77777777" w:rsidR="008761F4" w:rsidRPr="00EA5B3F" w:rsidRDefault="008761F4" w:rsidP="008761F4">
      <w:pPr>
        <w:spacing w:before="60" w:after="6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EF98236" w14:textId="77777777" w:rsidR="008761F4" w:rsidRPr="00EA5B3F" w:rsidRDefault="008761F4" w:rsidP="008761F4">
      <w:pPr>
        <w:spacing w:before="60" w:after="60" w:line="276" w:lineRule="auto"/>
        <w:jc w:val="center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Составитель: Казакевич К.М.</w:t>
      </w:r>
    </w:p>
    <w:p w14:paraId="25052E01" w14:textId="77777777" w:rsidR="008761F4" w:rsidRPr="00EA5B3F" w:rsidRDefault="008761F4" w:rsidP="008761F4">
      <w:pPr>
        <w:spacing w:before="60" w:after="60" w:line="276" w:lineRule="auto"/>
        <w:jc w:val="center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г. Железногорск, 2026 г.</w:t>
      </w:r>
    </w:p>
    <w:p w14:paraId="283C1FE3" w14:textId="56CC23C7" w:rsidR="003A58CE" w:rsidRPr="00EA5B3F" w:rsidRDefault="008761F4" w:rsidP="008761F4">
      <w:pPr>
        <w:spacing w:before="60" w:after="60" w:line="276" w:lineRule="auto"/>
        <w:jc w:val="center"/>
        <w:rPr>
          <w:sz w:val="22"/>
          <w:szCs w:val="22"/>
        </w:rPr>
      </w:pPr>
      <w:r w:rsidRPr="00EA5B3F">
        <w:rPr>
          <w:sz w:val="22"/>
          <w:szCs w:val="22"/>
        </w:rPr>
        <w:br w:type="page"/>
      </w:r>
    </w:p>
    <w:p w14:paraId="25A01877" w14:textId="77777777" w:rsidR="003A58CE" w:rsidRPr="00EA5B3F" w:rsidRDefault="00000000">
      <w:pPr>
        <w:spacing w:before="220" w:after="100"/>
      </w:pPr>
      <w:r w:rsidRPr="00EA5B3F">
        <w:rPr>
          <w:rFonts w:ascii="Arial" w:eastAsia="Arial" w:hAnsi="Arial" w:cs="Arial"/>
          <w:b/>
          <w:bCs/>
          <w:sz w:val="28"/>
          <w:szCs w:val="28"/>
        </w:rPr>
        <w:lastRenderedPageBreak/>
        <w:t>Блок 1. Организационно-правовые документы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4113"/>
        <w:gridCol w:w="2261"/>
        <w:gridCol w:w="2457"/>
      </w:tblGrid>
      <w:tr w:rsidR="008761F4" w:rsidRPr="00EA5B3F" w14:paraId="5CF13B41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4E4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7A0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Документ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DA3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Кто утверждает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9BD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Срок действия</w:t>
            </w:r>
          </w:p>
        </w:tc>
      </w:tr>
      <w:tr w:rsidR="008761F4" w:rsidRPr="00EA5B3F" w14:paraId="4192F71B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16A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5E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Положение о структурном подразделении «Технологическая лаборатория»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A5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 (приказ)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A7A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Бессрочно / ежегодная актуализация</w:t>
            </w:r>
          </w:p>
        </w:tc>
      </w:tr>
      <w:tr w:rsidR="008761F4" w:rsidRPr="00EA5B3F" w14:paraId="2275E20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923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1.2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0AF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 создании структурного подразделения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685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97B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Однократно</w:t>
            </w:r>
          </w:p>
        </w:tc>
      </w:tr>
      <w:tr w:rsidR="008761F4" w:rsidRPr="00EA5B3F" w14:paraId="03622DFB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25B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1.3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BAA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 назначении заведующего Лабораторией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36D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9DD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298BD8A6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A6C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1.4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4EF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охрану труда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CFB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AC3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6C93017F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341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1.5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43C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пожарную безопасность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E1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439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5B1D8D1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58D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1.6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81E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электробезопасность (группа допуска ≥ III)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457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DC7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3391F4A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052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1.7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43F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БПЛА и полётную зону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886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FFF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7F31D674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A6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1.8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22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VR-оборудование (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Pico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4 Ultra)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188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35E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1970531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2F0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1.9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085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утверждении перечня инструкций по ОТ для Лаборатории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DC6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6EF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2058D2A0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978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1.10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120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Штатное расписание подразделения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21B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F91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44706230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089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1.11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34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Договор о полной материальной ответственности с лаборантом (ТК РФ ст. 244)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8BF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7FA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трудовому договору</w:t>
            </w:r>
          </w:p>
        </w:tc>
      </w:tr>
      <w:tr w:rsidR="008761F4" w:rsidRPr="00EA5B3F" w14:paraId="38E2FAC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9A5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1.12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B95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Паспорта безопасности химических веществ (флюс, изопропиловый спирт)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589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Хранится у отв. за ОТ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306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сроку годности</w:t>
            </w:r>
          </w:p>
        </w:tc>
      </w:tr>
      <w:tr w:rsidR="008761F4" w:rsidRPr="00EA5B3F" w14:paraId="77F0FCD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F36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1.13</w:t>
            </w:r>
          </w:p>
        </w:tc>
        <w:tc>
          <w:tcPr>
            <w:tcW w:w="4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45A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Реестр БПЛА: серийные номера, масса, регистрационные данные (Росавиация)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068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Отв. за БПЛА</w:t>
            </w:r>
          </w:p>
        </w:tc>
        <w:tc>
          <w:tcPr>
            <w:tcW w:w="2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6F7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Постоянно актуален</w:t>
            </w:r>
          </w:p>
        </w:tc>
      </w:tr>
    </w:tbl>
    <w:p w14:paraId="73200743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2EC382A9" w14:textId="77777777" w:rsidR="003A58CE" w:rsidRPr="00EA5B3F" w:rsidRDefault="00000000">
      <w:pPr>
        <w:spacing w:before="220" w:after="100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2. Инструкции по охране труда (ИОТ)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700"/>
        <w:gridCol w:w="2500"/>
        <w:gridCol w:w="2300"/>
      </w:tblGrid>
      <w:tr w:rsidR="008761F4" w:rsidRPr="00EA5B3F" w14:paraId="7BB075A2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67D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№ ИОТ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396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Название инструкции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361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Для кого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A16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Периодичность</w:t>
            </w:r>
          </w:p>
        </w:tc>
      </w:tr>
      <w:tr w:rsidR="008761F4" w:rsidRPr="00EA5B3F" w14:paraId="6D55772C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BA6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ИОТ-01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6A5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Общая инструкция по ОТ для обучающихся Лаборатории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8DA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Все обучающиеся — под роспись при записи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78D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5AE3A34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B85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ИОТ-02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987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 при работе с LEGO MINDSTORMS EV3 (Лаб. 1)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989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33D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13FE6D23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FBB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ИОТ-03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61C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ОТ при работе с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Arduino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и на макетной плате (Лаб. 1, 2)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845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1, 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A33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702AF337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A57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lastRenderedPageBreak/>
              <w:t>ИОТ-04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9B1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 при работе с паяльным оборудованием (Лаб. 2)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32F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2; лаборант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32B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+ доп. перед первой пайкой</w:t>
            </w:r>
          </w:p>
        </w:tc>
      </w:tr>
      <w:tr w:rsidR="008761F4" w:rsidRPr="00EA5B3F" w14:paraId="1E050EAD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898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ИОТ-05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E65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Электробезопасность в учебных лабораториях (1 группа допуска)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AF4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Все обучающиеся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232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11215DF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C57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ИОТ-06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05B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 при работе с ПК / ВДТ (СанПиН 2.2.2/2.4.1340-03)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88F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Все обучающиеся (Лаб. 3, 4, 6, 7)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EC4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7DE4D5A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C8C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ИОТ-07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7F8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 при работе с FDM-3D-принтером и расходными материалами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C32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3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344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18EEBB3C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C71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ИОТ-08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237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ОТ при работе с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LiPo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>-аккумуляторами (хранение, зарядка, транспортировка)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38B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Все, кто работает с БПЛА; лаборант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807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7007CA50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9F2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ИОТ-09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510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Безопасное управление БПЛА в помещении (Лаб. 5)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DD7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59E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+ перед каждым полётом</w:t>
            </w:r>
          </w:p>
        </w:tc>
      </w:tr>
      <w:tr w:rsidR="008761F4" w:rsidRPr="00EA5B3F" w14:paraId="7C85724B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4A8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ИОТ-10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495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Безопасное управление БПЛА на открытом воздухе (Лаб. 5)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B95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 и опытные обучающиеся Лаб. 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236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3970994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B0E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ИОТ-11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E83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ОТ при работе с VR-оборудованием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Pico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4 Ultra (Лаб. 6)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EB4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Обучающиеся и педагог Лаб. 6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3C4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5C609844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343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ИОТ-12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689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Пожарная безопасность для помещений Лаборатории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171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Весь персонал и обучающиеся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839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1E0E864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432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ИОТ-13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9F2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Первая доврачебная помощь (ожог, удар током, падение)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BA2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Весь педагогический персонал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AD7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+ повтор через 6 мес.</w:t>
            </w:r>
          </w:p>
        </w:tc>
      </w:tr>
      <w:tr w:rsidR="008761F4" w:rsidRPr="00EA5B3F" w14:paraId="2F81391D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394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ИОТ-14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DFF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Порядок проведения инструктажей обучающихся (для педагогов)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B12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Педагогический персонал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AAA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  <w:tr w:rsidR="008761F4" w:rsidRPr="00EA5B3F" w14:paraId="380F314E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E2F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ИОТ-15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872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Антикризисный алгоритм: пожар/задымление в зоне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LiPo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>/принтеров. Плакат на стене.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AFB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Весь персонал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448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</w:tr>
    </w:tbl>
    <w:p w14:paraId="39E33D66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5DB75782" w14:textId="77777777" w:rsidR="003A58CE" w:rsidRPr="00EA5B3F" w:rsidRDefault="00000000">
      <w:pPr>
        <w:spacing w:before="220" w:after="100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3. Журналы и учётные формы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900"/>
        <w:gridCol w:w="2200"/>
        <w:gridCol w:w="2800"/>
      </w:tblGrid>
      <w:tr w:rsidR="008761F4" w:rsidRPr="00EA5B3F" w14:paraId="4C59E682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EDD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51B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Название журнала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2E8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Кто ведёт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CDD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Периодичность записей</w:t>
            </w:r>
          </w:p>
        </w:tc>
      </w:tr>
      <w:tr w:rsidR="008761F4" w:rsidRPr="00EA5B3F" w14:paraId="48EAAEB7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D98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Ж-01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C546" w14:textId="1AE4826E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Журнал учёта посещаемости и 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>успеваемости (или в электронном журнале)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DA1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292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Каждое занятие</w:t>
            </w:r>
          </w:p>
        </w:tc>
      </w:tr>
      <w:tr w:rsidR="008761F4" w:rsidRPr="00EA5B3F" w14:paraId="2598AF6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769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Ж-02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B14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инструктажей по ОТ (вводный, первичный, повторный, целевой)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43B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 / педагог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A98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 проведении инструктажа</w:t>
            </w:r>
          </w:p>
        </w:tc>
      </w:tr>
      <w:tr w:rsidR="008761F4" w:rsidRPr="00EA5B3F" w14:paraId="3A1FC87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086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Ж-03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F4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регистрации несчастных случаев с обучающимися (форма Минтруда)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DDD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4B8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 каждом случае</w:t>
            </w:r>
          </w:p>
        </w:tc>
      </w:tr>
      <w:tr w:rsidR="008761F4" w:rsidRPr="00EA5B3F" w14:paraId="0F67A98C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8D8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lastRenderedPageBreak/>
              <w:t>Ж-04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E13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технического состояния и обслуживания оборудования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EA9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A23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Еженедельно + при каждом ТО</w:t>
            </w:r>
          </w:p>
        </w:tc>
      </w:tr>
      <w:tr w:rsidR="008761F4" w:rsidRPr="00EA5B3F" w14:paraId="5B74E303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19D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Ж-05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B0A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Журнал выдачи и возврата оборудования (EV3,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Pico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4 Ultra, БПЛА)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35E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0DE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Каждое занятие</w:t>
            </w:r>
          </w:p>
        </w:tc>
      </w:tr>
      <w:tr w:rsidR="008761F4" w:rsidRPr="00EA5B3F" w14:paraId="1D2901C5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C0A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Ж-06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D8D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полётов БПЛА: дата, пилот, аппарат, продолжительность, инциденты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E58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 Лаб. 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365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Каждый полёт</w:t>
            </w:r>
          </w:p>
        </w:tc>
      </w:tr>
      <w:tr w:rsidR="008761F4" w:rsidRPr="00EA5B3F" w14:paraId="5CA72AF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A07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Ж-07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83B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Журнал зарядки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LiPo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>: время начала/конца, ток, напряжение, аккумулятор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F94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4E0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Каждый цикл зарядки</w:t>
            </w:r>
          </w:p>
        </w:tc>
      </w:tr>
      <w:tr w:rsidR="008761F4" w:rsidRPr="00EA5B3F" w14:paraId="2470264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453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Ж-08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F4C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Журнал учёта расходных материалов (пластик, компоненты,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LiPo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>, пропеллеры, припой)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C59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2F3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 каждой выдаче</w:t>
            </w:r>
          </w:p>
        </w:tc>
      </w:tr>
      <w:tr w:rsidR="008761F4" w:rsidRPr="00EA5B3F" w14:paraId="33505553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59F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Ж-09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5ED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проверки первичных средств пожаротушения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8A4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Отв. за ПБ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FC5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Ежемесячно</w:t>
            </w:r>
          </w:p>
        </w:tc>
      </w:tr>
      <w:tr w:rsidR="008761F4" w:rsidRPr="00EA5B3F" w14:paraId="156485E0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2D6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Ж-10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1FC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проверки состояния помещений и электрооборудования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10C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Отв. за ОТ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890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Ежемесячно</w:t>
            </w:r>
          </w:p>
        </w:tc>
      </w:tr>
      <w:tr w:rsidR="008761F4" w:rsidRPr="00EA5B3F" w14:paraId="67EBB1E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A72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Ж-11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9FFF" w14:textId="6873AEFF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портфолио достижений обучающихся (конкурсные результаты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>, электронный журнал достижений</w:t>
            </w:r>
            <w:r w:rsidRPr="00EA5B3F"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B3C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Методист / педагог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D7B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факту участия в конкурсе</w:t>
            </w:r>
          </w:p>
        </w:tc>
      </w:tr>
      <w:tr w:rsidR="008761F4" w:rsidRPr="00EA5B3F" w14:paraId="208620AE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275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Ж-12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EDF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взаимодействия с родителями (заявления, согласия)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9B4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EE3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обращениям</w:t>
            </w:r>
          </w:p>
        </w:tc>
      </w:tr>
      <w:tr w:rsidR="008761F4" w:rsidRPr="00EA5B3F" w14:paraId="0438051E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857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Ж-13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B5F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Журнал проведения плановых учений по эвакуации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5A4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Отв. за ПБ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6E8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2 раза в год</w:t>
            </w:r>
          </w:p>
        </w:tc>
      </w:tr>
    </w:tbl>
    <w:p w14:paraId="7428FBBB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634E18BC" w14:textId="77777777" w:rsidR="003A58CE" w:rsidRPr="00EA5B3F" w:rsidRDefault="00000000">
      <w:pPr>
        <w:spacing w:before="220" w:after="100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4. Планово-отчётная документация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3970"/>
        <w:gridCol w:w="2197"/>
        <w:gridCol w:w="2787"/>
      </w:tblGrid>
      <w:tr w:rsidR="008761F4" w:rsidRPr="00EA5B3F" w14:paraId="0D2DCCDF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E26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57C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Документ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E06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Периодичность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EC6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Адресат</w:t>
            </w:r>
          </w:p>
        </w:tc>
      </w:tr>
      <w:tr w:rsidR="008761F4" w:rsidRPr="00EA5B3F" w14:paraId="5CEA89DD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2E2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546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Годовой план работы Лаборатории (конкурсный календарь, KPI)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821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до 31 августа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569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Зам. директора по ДО</w:t>
            </w:r>
          </w:p>
        </w:tc>
      </w:tr>
      <w:tr w:rsidR="008761F4" w:rsidRPr="00EA5B3F" w14:paraId="48E0000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C75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34B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Календарно-тематические планы (7 шт. — по одному на каждую лабораторию)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EC2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до 1 сентября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88C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Директор (утверждение)</w:t>
            </w:r>
          </w:p>
        </w:tc>
      </w:tr>
      <w:tr w:rsidR="008761F4" w:rsidRPr="00EA5B3F" w14:paraId="41454DF5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16E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956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Аналитический отчёт о деятельности за полугодие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6E9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2 раза в год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CA0E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Педагогический совет</w:t>
            </w:r>
          </w:p>
        </w:tc>
      </w:tr>
      <w:tr w:rsidR="008761F4" w:rsidRPr="00EA5B3F" w14:paraId="4DD9521E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85C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C2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Годовой отчёт (KPI, конкурсные результаты, портфолио)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E96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Май–июнь ежегодно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C1DF" w14:textId="014B9F68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Директор 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>+ грантодатель</w:t>
            </w:r>
          </w:p>
        </w:tc>
      </w:tr>
      <w:tr w:rsidR="008761F4" w:rsidRPr="00EA5B3F" w14:paraId="0BC0C17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150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760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Ежемесячный табель учёта рабочего времени персонала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AA4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Ежемесячно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3C2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Бухгалтерия</w:t>
            </w:r>
          </w:p>
        </w:tc>
      </w:tr>
      <w:tr w:rsidR="008761F4" w:rsidRPr="00EA5B3F" w14:paraId="468C2BBE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161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lastRenderedPageBreak/>
              <w:t>4.6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A07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Промежуточный и итоговый отчёты по гранту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BD2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срокам грантового договора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900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Грантодатель</w:t>
            </w:r>
          </w:p>
        </w:tc>
      </w:tr>
      <w:tr w:rsidR="008761F4" w:rsidRPr="00EA5B3F" w14:paraId="5B9E0062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F1B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4.7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BD3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Программа воспитательной работы Лаборатории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C89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FC8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Зам. директора по ВР</w:t>
            </w:r>
          </w:p>
        </w:tc>
      </w:tr>
    </w:tbl>
    <w:p w14:paraId="5781A4CA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239BB685" w14:textId="77777777" w:rsidR="003A58CE" w:rsidRPr="00EA5B3F" w:rsidRDefault="00000000">
      <w:pPr>
        <w:spacing w:before="220" w:after="100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5. Образовательная документация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4467"/>
        <w:gridCol w:w="4361"/>
      </w:tblGrid>
      <w:tr w:rsidR="008761F4" w:rsidRPr="00EA5B3F" w14:paraId="56D29378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DDB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8CD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Документ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0CA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Статус / периодичность</w:t>
            </w:r>
          </w:p>
        </w:tc>
      </w:tr>
      <w:tr w:rsidR="008761F4" w:rsidRPr="00EA5B3F" w14:paraId="17F71261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3CA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5.1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DF9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ДООП «Технологическая лаборатория» — основная программа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30B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актуализируется; утверждается приказом директора</w:t>
            </w:r>
          </w:p>
        </w:tc>
      </w:tr>
      <w:tr w:rsidR="008761F4" w:rsidRPr="00EA5B3F" w14:paraId="5BCC7A3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D47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5.2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145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Рабочие программы по каждой лаборатории (7 шт.)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C99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Ежегодно на основе КТП</w:t>
            </w:r>
          </w:p>
        </w:tc>
      </w:tr>
      <w:tr w:rsidR="008761F4" w:rsidRPr="00EA5B3F" w14:paraId="750BC314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CAC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5.3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079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Входные диагностические анкеты (по каждой лаборатории)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EB4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Сентябрь каждого учебного года</w:t>
            </w:r>
          </w:p>
        </w:tc>
      </w:tr>
      <w:tr w:rsidR="008761F4" w:rsidRPr="00EA5B3F" w14:paraId="24102605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D09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5.4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556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Чек-листы промежуточного контроля компетенций (по разделам КТП)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257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 итогам каждого раздела программы</w:t>
            </w:r>
          </w:p>
        </w:tc>
      </w:tr>
      <w:tr w:rsidR="008761F4" w:rsidRPr="00EA5B3F" w14:paraId="699E2D9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602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5.5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F6A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Листы самооценки обучающихся (итоговые)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9AB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Апрель–май ежегодно</w:t>
            </w:r>
          </w:p>
        </w:tc>
      </w:tr>
      <w:tr w:rsidR="008761F4" w:rsidRPr="00EA5B3F" w14:paraId="3296B99F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65F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5.6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28E5" w14:textId="77777777" w:rsidR="003A58CE" w:rsidRPr="00EA5B3F" w:rsidRDefault="00000000">
            <w:pPr>
              <w:rPr>
                <w:sz w:val="22"/>
                <w:szCs w:val="22"/>
              </w:rPr>
            </w:pP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Критериальные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карты оценки итогового продукта (5 критериев × 5 баллов)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985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Хранятся в портфолио обучающегося</w:t>
            </w:r>
          </w:p>
        </w:tc>
      </w:tr>
      <w:tr w:rsidR="008761F4" w:rsidRPr="00EA5B3F" w14:paraId="5814291F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C53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5.7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325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Индивидуальные карты достижений / портфолио каждого обучающегося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04A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Ведётся непрерывно весь учебный год</w:t>
            </w:r>
          </w:p>
        </w:tc>
      </w:tr>
      <w:tr w:rsidR="008761F4" w:rsidRPr="00EA5B3F" w14:paraId="3A66802F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7BC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5.8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624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Протоколы итоговых аттестаций и публичных защит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0CB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Апрель–май ежегодно</w:t>
            </w:r>
          </w:p>
        </w:tc>
      </w:tr>
      <w:tr w:rsidR="008761F4" w:rsidRPr="00EA5B3F" w14:paraId="7F37DD3C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568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5.9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4F8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Шаблоны документации НПК и «Больших вызовов» (паспорт, аннотация, пояснительная записка)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1F9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Обновляются по регламентам конкурсов</w:t>
            </w:r>
          </w:p>
        </w:tc>
      </w:tr>
      <w:tr w:rsidR="008761F4" w:rsidRPr="00EA5B3F" w14:paraId="7E316341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50E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5.10</w:t>
            </w:r>
          </w:p>
        </w:tc>
        <w:tc>
          <w:tcPr>
            <w:tcW w:w="4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0BA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Реестр заявок на конкурсы (дата, конкурс, команда, результат)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C54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Ведётся непрерывно весь год</w:t>
            </w:r>
          </w:p>
        </w:tc>
      </w:tr>
    </w:tbl>
    <w:p w14:paraId="47B9A2AF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37A2E6F8" w14:textId="77777777" w:rsidR="003A58CE" w:rsidRPr="00EA5B3F" w:rsidRDefault="00000000">
      <w:pPr>
        <w:spacing w:before="220" w:after="100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6. Сводная таблица ответственных лиц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000"/>
      </w:tblGrid>
      <w:tr w:rsidR="008761F4" w:rsidRPr="00EA5B3F" w14:paraId="32184E73" w14:textId="77777777" w:rsidTr="008761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984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Область ответственности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A48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Должность ответственного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BD4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Документ-основание</w:t>
            </w:r>
          </w:p>
        </w:tc>
      </w:tr>
      <w:tr w:rsidR="008761F4" w:rsidRPr="00EA5B3F" w14:paraId="637F6BC0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67F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Общее руководство Лабораторией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846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 структурным подразделением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6D4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 назначении (ежегодно)</w:t>
            </w:r>
          </w:p>
        </w:tc>
      </w:tr>
      <w:tr w:rsidR="008761F4" w:rsidRPr="00EA5B3F" w14:paraId="3C2CAA23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839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Охрана труда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CFDD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 (или назначенный педагог)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31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ОТ</w:t>
            </w:r>
          </w:p>
        </w:tc>
      </w:tr>
      <w:tr w:rsidR="008761F4" w:rsidRPr="00EA5B3F" w14:paraId="57EABAD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C6C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Пожарная безопасность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6D67" w14:textId="3522C640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 xml:space="preserve">(или назначенный 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>сотрудник</w:t>
            </w:r>
            <w:r w:rsidR="008761F4" w:rsidRPr="00EA5B3F"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93C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об ответственном за ПБ</w:t>
            </w:r>
          </w:p>
        </w:tc>
      </w:tr>
      <w:tr w:rsidR="008761F4" w:rsidRPr="00EA5B3F" w14:paraId="24CD95CA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C53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lastRenderedPageBreak/>
              <w:t>Электробезопасность (группа ≥ III)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AA2B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Заведующий или лаборант с соотв. допуском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0FA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+ удостоверение о группе допуска</w:t>
            </w:r>
          </w:p>
        </w:tc>
      </w:tr>
      <w:tr w:rsidR="008761F4" w:rsidRPr="00EA5B3F" w14:paraId="02D0876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3B5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БПЛА и полётная зона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C4C9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 Лаборатории 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2BD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+ ИОТ-09, ИОТ-10</w:t>
            </w:r>
          </w:p>
        </w:tc>
      </w:tr>
      <w:tr w:rsidR="008761F4" w:rsidRPr="00EA5B3F" w14:paraId="457CDC49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6724" w14:textId="77777777" w:rsidR="003A58CE" w:rsidRPr="00EA5B3F" w:rsidRDefault="00000000">
            <w:pPr>
              <w:rPr>
                <w:sz w:val="22"/>
                <w:szCs w:val="22"/>
              </w:rPr>
            </w:pP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LiPo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>-аккумуляторы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991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C225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+ ИОТ-08</w:t>
            </w:r>
          </w:p>
        </w:tc>
      </w:tr>
      <w:tr w:rsidR="008761F4" w:rsidRPr="00EA5B3F" w14:paraId="5CFAE9B8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A40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Сохранность оборудования (мат. ответственность)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78C7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Лаборант-техник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4FE6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Договор о полной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матответственности</w:t>
            </w:r>
            <w:proofErr w:type="spellEnd"/>
          </w:p>
        </w:tc>
      </w:tr>
      <w:tr w:rsidR="008761F4" w:rsidRPr="00EA5B3F" w14:paraId="077C08CC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1668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VR-оборудование </w:t>
            </w:r>
            <w:proofErr w:type="spellStart"/>
            <w:r w:rsidRPr="00EA5B3F">
              <w:rPr>
                <w:rFonts w:ascii="Arial" w:eastAsia="Arial" w:hAnsi="Arial" w:cs="Arial"/>
                <w:sz w:val="22"/>
                <w:szCs w:val="22"/>
              </w:rPr>
              <w:t>Pico</w:t>
            </w:r>
            <w:proofErr w:type="spellEnd"/>
            <w:r w:rsidRPr="00EA5B3F">
              <w:rPr>
                <w:rFonts w:ascii="Arial" w:eastAsia="Arial" w:hAnsi="Arial" w:cs="Arial"/>
                <w:sz w:val="22"/>
                <w:szCs w:val="22"/>
              </w:rPr>
              <w:t xml:space="preserve"> 4 Ultra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501A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Педагог Лаб. 6 или лаборант-техник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B164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Приказ + ИОТ-11</w:t>
            </w:r>
          </w:p>
        </w:tc>
      </w:tr>
      <w:tr w:rsidR="008761F4" w:rsidRPr="00EA5B3F" w14:paraId="148B2FEB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27D1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Грантовая отчётность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4F1F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Методист (или заведующий)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3C10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Должностная инструкция</w:t>
            </w:r>
          </w:p>
        </w:tc>
      </w:tr>
      <w:tr w:rsidR="008761F4" w:rsidRPr="00EA5B3F" w14:paraId="534C81D5" w14:textId="77777777" w:rsidTr="008761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18D2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Сайт / соцсети Лаборатории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10F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Методист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F9E3" w14:textId="77777777" w:rsidR="003A58CE" w:rsidRPr="00EA5B3F" w:rsidRDefault="00000000">
            <w:pPr>
              <w:rPr>
                <w:sz w:val="22"/>
                <w:szCs w:val="22"/>
              </w:rPr>
            </w:pPr>
            <w:r w:rsidRPr="00EA5B3F">
              <w:rPr>
                <w:rFonts w:ascii="Arial" w:eastAsia="Arial" w:hAnsi="Arial" w:cs="Arial"/>
                <w:sz w:val="22"/>
                <w:szCs w:val="22"/>
              </w:rPr>
              <w:t>Должностная инструкция</w:t>
            </w:r>
          </w:p>
        </w:tc>
      </w:tr>
    </w:tbl>
    <w:p w14:paraId="391DB8B2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44436938" w14:textId="77777777" w:rsidR="003A58CE" w:rsidRPr="00EA5B3F" w:rsidRDefault="00000000">
      <w:pPr>
        <w:spacing w:before="220" w:after="100"/>
      </w:pPr>
      <w:r w:rsidRPr="00EA5B3F">
        <w:rPr>
          <w:rFonts w:ascii="Arial" w:eastAsia="Arial" w:hAnsi="Arial" w:cs="Arial"/>
          <w:b/>
          <w:bCs/>
          <w:sz w:val="28"/>
          <w:szCs w:val="28"/>
        </w:rPr>
        <w:t>Блок 7. Стартовый пакет документов к 1 сентября 2026 года</w:t>
      </w:r>
    </w:p>
    <w:p w14:paraId="69285A0A" w14:textId="77777777" w:rsidR="003A58CE" w:rsidRPr="00EA5B3F" w:rsidRDefault="00000000">
      <w:pPr>
        <w:spacing w:before="60" w:after="60" w:line="276" w:lineRule="auto"/>
        <w:jc w:val="both"/>
        <w:rPr>
          <w:sz w:val="22"/>
          <w:szCs w:val="22"/>
        </w:rPr>
      </w:pPr>
      <w:r w:rsidRPr="00EA5B3F">
        <w:rPr>
          <w:rFonts w:ascii="Arial" w:eastAsia="Arial" w:hAnsi="Arial" w:cs="Arial"/>
          <w:b/>
          <w:bCs/>
          <w:sz w:val="24"/>
          <w:szCs w:val="24"/>
        </w:rPr>
        <w:t>До начала занятий должны быть оформлены в обязательном порядке:</w:t>
      </w:r>
    </w:p>
    <w:p w14:paraId="4C132386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1. Приказ о создании структурного подразделения «Технологическая лаборатория»;</w:t>
      </w:r>
    </w:p>
    <w:p w14:paraId="1546A91E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2. Положение о подразделении (утверждено педсоветом и директором);</w:t>
      </w:r>
    </w:p>
    <w:p w14:paraId="52D2AAC8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3. Приказы о назначении ответственных: заведующий, ОТ, ПБ, электробезопасность, БПЛА;</w:t>
      </w:r>
    </w:p>
    <w:p w14:paraId="76EE8E0C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4. Все инструкции по ОТ (ИОТ-01 — ИОТ-15) — утверждены и вывешены на стендах;</w:t>
      </w:r>
    </w:p>
    <w:p w14:paraId="38CC68EE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5. Журналы Ж-01 — Ж-13 — заведены (пронумерованы, прошиты, скреплены печатью);</w:t>
      </w:r>
    </w:p>
    <w:p w14:paraId="14E254FF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6. Договор о полной материальной ответственности с лаборантом-техником;</w:t>
      </w:r>
    </w:p>
    <w:p w14:paraId="49E368A4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7. КТП по всем 7 лабораториям — утверждены директором;</w:t>
      </w:r>
    </w:p>
    <w:p w14:paraId="343249A6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8. ДООП «Технологическая лаборатория» — утверждена приказом директора;</w:t>
      </w:r>
    </w:p>
    <w:p w14:paraId="084038A1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9. Диагностические материалы подготовлены к входному контролю в сентябре;</w:t>
      </w:r>
    </w:p>
    <w:p w14:paraId="22C92B5E" w14:textId="77777777" w:rsidR="003A58CE" w:rsidRPr="00EA5B3F" w:rsidRDefault="00000000">
      <w:pPr>
        <w:spacing w:before="40" w:after="40"/>
        <w:ind w:left="720" w:hanging="360"/>
        <w:rPr>
          <w:sz w:val="22"/>
          <w:szCs w:val="22"/>
        </w:rPr>
      </w:pPr>
      <w:r w:rsidRPr="00EA5B3F">
        <w:rPr>
          <w:rFonts w:ascii="Arial" w:eastAsia="Arial" w:hAnsi="Arial" w:cs="Arial"/>
          <w:sz w:val="24"/>
          <w:szCs w:val="24"/>
        </w:rPr>
        <w:t>10. Аптечки укомплектованы и проверены; огнетушители заряжены и промаркированы.</w:t>
      </w:r>
    </w:p>
    <w:p w14:paraId="1A917571" w14:textId="77777777" w:rsidR="003A58CE" w:rsidRPr="00EA5B3F" w:rsidRDefault="00000000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64A68DCD" w14:textId="53B39569" w:rsidR="003A58CE" w:rsidRPr="00EA5B3F" w:rsidRDefault="00000000" w:rsidP="00EA5B3F">
      <w:pPr>
        <w:rPr>
          <w:sz w:val="22"/>
          <w:szCs w:val="22"/>
        </w:rPr>
      </w:pPr>
      <w:r w:rsidRPr="00EA5B3F">
        <w:rPr>
          <w:rFonts w:ascii="Arial" w:eastAsia="Arial" w:hAnsi="Arial" w:cs="Arial"/>
          <w:sz w:val="14"/>
          <w:szCs w:val="14"/>
        </w:rPr>
        <w:t xml:space="preserve"> </w:t>
      </w:r>
    </w:p>
    <w:p w14:paraId="649AD965" w14:textId="77777777" w:rsidR="003A58CE" w:rsidRPr="00EA5B3F" w:rsidRDefault="00000000">
      <w:pPr>
        <w:spacing w:before="40" w:after="40"/>
        <w:rPr>
          <w:sz w:val="22"/>
          <w:szCs w:val="22"/>
        </w:rPr>
      </w:pPr>
      <w:r w:rsidRPr="00EA5B3F">
        <w:rPr>
          <w:rFonts w:ascii="Arial" w:eastAsia="Arial" w:hAnsi="Arial" w:cs="Arial"/>
        </w:rPr>
        <w:t>Перечень актуализируется ежегодно не позднее 31 августа. Контроль ведения — заведующий Лабораторией.</w:t>
      </w:r>
    </w:p>
    <w:sectPr w:rsidR="003A58CE" w:rsidRPr="00EA5B3F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8261" w14:textId="77777777" w:rsidR="00F556F6" w:rsidRDefault="00F556F6" w:rsidP="008761F4">
      <w:r>
        <w:separator/>
      </w:r>
    </w:p>
  </w:endnote>
  <w:endnote w:type="continuationSeparator" w:id="0">
    <w:p w14:paraId="1B3C94B2" w14:textId="77777777" w:rsidR="00F556F6" w:rsidRDefault="00F556F6" w:rsidP="0087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21E23" w14:textId="77777777" w:rsidR="00F556F6" w:rsidRDefault="00F556F6" w:rsidP="008761F4">
      <w:r>
        <w:separator/>
      </w:r>
    </w:p>
  </w:footnote>
  <w:footnote w:type="continuationSeparator" w:id="0">
    <w:p w14:paraId="2B9DCC1E" w14:textId="77777777" w:rsidR="00F556F6" w:rsidRDefault="00F556F6" w:rsidP="00876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46BF0"/>
    <w:multiLevelType w:val="hybridMultilevel"/>
    <w:tmpl w:val="29A60BC8"/>
    <w:lvl w:ilvl="0" w:tplc="74E63766">
      <w:start w:val="1"/>
      <w:numFmt w:val="bullet"/>
      <w:lvlText w:val="–"/>
      <w:lvlJc w:val="left"/>
      <w:pPr>
        <w:ind w:left="720" w:hanging="360"/>
      </w:pPr>
    </w:lvl>
    <w:lvl w:ilvl="1" w:tplc="C99CE3C4">
      <w:numFmt w:val="decimal"/>
      <w:lvlText w:val=""/>
      <w:lvlJc w:val="left"/>
    </w:lvl>
    <w:lvl w:ilvl="2" w:tplc="58B68EDA">
      <w:numFmt w:val="decimal"/>
      <w:lvlText w:val=""/>
      <w:lvlJc w:val="left"/>
    </w:lvl>
    <w:lvl w:ilvl="3" w:tplc="BCBAB894">
      <w:numFmt w:val="decimal"/>
      <w:lvlText w:val=""/>
      <w:lvlJc w:val="left"/>
    </w:lvl>
    <w:lvl w:ilvl="4" w:tplc="A462C978">
      <w:numFmt w:val="decimal"/>
      <w:lvlText w:val=""/>
      <w:lvlJc w:val="left"/>
    </w:lvl>
    <w:lvl w:ilvl="5" w:tplc="7638D9FE">
      <w:numFmt w:val="decimal"/>
      <w:lvlText w:val=""/>
      <w:lvlJc w:val="left"/>
    </w:lvl>
    <w:lvl w:ilvl="6" w:tplc="8C901C7C">
      <w:numFmt w:val="decimal"/>
      <w:lvlText w:val=""/>
      <w:lvlJc w:val="left"/>
    </w:lvl>
    <w:lvl w:ilvl="7" w:tplc="2612E3E8">
      <w:numFmt w:val="decimal"/>
      <w:lvlText w:val=""/>
      <w:lvlJc w:val="left"/>
    </w:lvl>
    <w:lvl w:ilvl="8" w:tplc="B5C85BB8">
      <w:numFmt w:val="decimal"/>
      <w:lvlText w:val=""/>
      <w:lvlJc w:val="left"/>
    </w:lvl>
  </w:abstractNum>
  <w:abstractNum w:abstractNumId="1" w15:restartNumberingAfterBreak="0">
    <w:nsid w:val="3ED77256"/>
    <w:multiLevelType w:val="hybridMultilevel"/>
    <w:tmpl w:val="4FC6C3E4"/>
    <w:lvl w:ilvl="0" w:tplc="8CB6C65A">
      <w:start w:val="1"/>
      <w:numFmt w:val="bullet"/>
      <w:lvlText w:val="●"/>
      <w:lvlJc w:val="left"/>
      <w:pPr>
        <w:ind w:left="720" w:hanging="360"/>
      </w:pPr>
    </w:lvl>
    <w:lvl w:ilvl="1" w:tplc="14928D32">
      <w:start w:val="1"/>
      <w:numFmt w:val="bullet"/>
      <w:lvlText w:val="○"/>
      <w:lvlJc w:val="left"/>
      <w:pPr>
        <w:ind w:left="1440" w:hanging="360"/>
      </w:pPr>
    </w:lvl>
    <w:lvl w:ilvl="2" w:tplc="1A50EA02">
      <w:start w:val="1"/>
      <w:numFmt w:val="bullet"/>
      <w:lvlText w:val="■"/>
      <w:lvlJc w:val="left"/>
      <w:pPr>
        <w:ind w:left="2160" w:hanging="360"/>
      </w:pPr>
    </w:lvl>
    <w:lvl w:ilvl="3" w:tplc="EC669FD2">
      <w:start w:val="1"/>
      <w:numFmt w:val="bullet"/>
      <w:lvlText w:val="●"/>
      <w:lvlJc w:val="left"/>
      <w:pPr>
        <w:ind w:left="2880" w:hanging="360"/>
      </w:pPr>
    </w:lvl>
    <w:lvl w:ilvl="4" w:tplc="BA921D88">
      <w:start w:val="1"/>
      <w:numFmt w:val="bullet"/>
      <w:lvlText w:val="○"/>
      <w:lvlJc w:val="left"/>
      <w:pPr>
        <w:ind w:left="3600" w:hanging="360"/>
      </w:pPr>
    </w:lvl>
    <w:lvl w:ilvl="5" w:tplc="749E51B8">
      <w:start w:val="1"/>
      <w:numFmt w:val="bullet"/>
      <w:lvlText w:val="■"/>
      <w:lvlJc w:val="left"/>
      <w:pPr>
        <w:ind w:left="4320" w:hanging="360"/>
      </w:pPr>
    </w:lvl>
    <w:lvl w:ilvl="6" w:tplc="8C74A138">
      <w:start w:val="1"/>
      <w:numFmt w:val="bullet"/>
      <w:lvlText w:val="●"/>
      <w:lvlJc w:val="left"/>
      <w:pPr>
        <w:ind w:left="5040" w:hanging="360"/>
      </w:pPr>
    </w:lvl>
    <w:lvl w:ilvl="7" w:tplc="49B0456E">
      <w:start w:val="1"/>
      <w:numFmt w:val="bullet"/>
      <w:lvlText w:val="●"/>
      <w:lvlJc w:val="left"/>
      <w:pPr>
        <w:ind w:left="5760" w:hanging="360"/>
      </w:pPr>
    </w:lvl>
    <w:lvl w:ilvl="8" w:tplc="EBF84A96">
      <w:start w:val="1"/>
      <w:numFmt w:val="bullet"/>
      <w:lvlText w:val="●"/>
      <w:lvlJc w:val="left"/>
      <w:pPr>
        <w:ind w:left="6480" w:hanging="360"/>
      </w:pPr>
    </w:lvl>
  </w:abstractNum>
  <w:num w:numId="1" w16cid:durableId="2574464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8CE"/>
    <w:rsid w:val="003A58CE"/>
    <w:rsid w:val="008761F4"/>
    <w:rsid w:val="00CA23FE"/>
    <w:rsid w:val="00EA5B3F"/>
    <w:rsid w:val="00F5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9A48"/>
  <w15:docId w15:val="{58E203A1-957D-4EA8-B56B-3510B36F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761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61F4"/>
  </w:style>
  <w:style w:type="paragraph" w:styleId="ae">
    <w:name w:val="footer"/>
    <w:basedOn w:val="a"/>
    <w:link w:val="af"/>
    <w:uiPriority w:val="99"/>
    <w:unhideWhenUsed/>
    <w:rsid w:val="008761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6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Кзакевич Константин</cp:lastModifiedBy>
  <cp:revision>3</cp:revision>
  <cp:lastPrinted>2026-05-04T03:04:00Z</cp:lastPrinted>
  <dcterms:created xsi:type="dcterms:W3CDTF">2026-05-04T02:50:00Z</dcterms:created>
  <dcterms:modified xsi:type="dcterms:W3CDTF">2026-05-04T03:09:00Z</dcterms:modified>
</cp:coreProperties>
</file>