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Version: 1</w:t>
        <w:br w:type="textWrapping"/>
        <w:br w:type="textWrapping"/>
        <w:t xml:space="preserve">Date 22/3-16</w:t>
        <w:br w:type="textWrapping"/>
      </w:r>
    </w:p>
    <w:p w:rsidR="00000000" w:rsidDel="00000000" w:rsidP="00000000" w:rsidRDefault="00000000" w:rsidRPr="00000000">
      <w:pPr>
        <w:contextualSpacing w:val="0"/>
      </w:pPr>
      <w:r w:rsidDel="00000000" w:rsidR="00000000" w:rsidRPr="00000000">
        <w:rPr>
          <w:sz w:val="28"/>
          <w:szCs w:val="28"/>
          <w:rtl w:val="0"/>
        </w:rPr>
        <w:t xml:space="preserve">Authors: Jonatan Gustafsson, Robert Palm, Gustav Grännsjö, Johan Blomberg</w:t>
        <w:br w:type="textWrapping"/>
        <w:br w:type="textWrapping"/>
      </w:r>
      <w:r w:rsidDel="00000000" w:rsidR="00000000" w:rsidRPr="00000000">
        <w:rPr>
          <w:rtl w:val="0"/>
        </w:rPr>
        <w:t xml:space="preserve">This version overrides all previous versions.</w:t>
        <w:br w:type="textWrapping"/>
      </w:r>
      <w:r w:rsidDel="00000000" w:rsidR="00000000" w:rsidRPr="00000000">
        <w:rPr>
          <w:sz w:val="28"/>
          <w:szCs w:val="28"/>
          <w:rtl w:val="0"/>
        </w:rPr>
        <w:br w:type="textWrapping"/>
      </w:r>
      <w:r w:rsidDel="00000000" w:rsidR="00000000" w:rsidRPr="00000000">
        <w:rPr>
          <w:sz w:val="36"/>
          <w:szCs w:val="36"/>
          <w:rtl w:val="0"/>
        </w:rPr>
        <w:t xml:space="preserve">1 Introduction</w:t>
      </w:r>
      <w:r w:rsidDel="00000000" w:rsidR="00000000" w:rsidRPr="00000000">
        <w:rPr>
          <w:sz w:val="28"/>
          <w:szCs w:val="28"/>
          <w:rtl w:val="0"/>
        </w:rPr>
        <w:br w:type="textWrapping"/>
        <w:t xml:space="preserve"> </w:t>
        <w:br w:type="textWrapping"/>
      </w:r>
      <w:r w:rsidDel="00000000" w:rsidR="00000000" w:rsidRPr="00000000">
        <w:rPr>
          <w:sz w:val="28"/>
          <w:szCs w:val="28"/>
          <w:u w:val="single"/>
          <w:rtl w:val="0"/>
        </w:rPr>
        <w:t xml:space="preserve">1.1 Purpose of application </w:t>
      </w:r>
    </w:p>
    <w:p w:rsidR="00000000" w:rsidDel="00000000" w:rsidP="00000000" w:rsidRDefault="00000000" w:rsidRPr="00000000">
      <w:pPr>
        <w:contextualSpacing w:val="0"/>
      </w:pPr>
      <w:r w:rsidDel="00000000" w:rsidR="00000000" w:rsidRPr="00000000">
        <w:rPr>
          <w:rtl w:val="0"/>
        </w:rPr>
        <w:t xml:space="preserve">The aim of this project is to realize a strategy game with gameplay inspired by games like “</w:t>
      </w:r>
      <w:hyperlink r:id="rId6">
        <w:r w:rsidDel="00000000" w:rsidR="00000000" w:rsidRPr="00000000">
          <w:rPr>
            <w:color w:val="1155cc"/>
            <w:u w:val="single"/>
            <w:rtl w:val="0"/>
          </w:rPr>
          <w:t xml:space="preserve">Duke</w:t>
        </w:r>
      </w:hyperlink>
      <w:r w:rsidDel="00000000" w:rsidR="00000000" w:rsidRPr="00000000">
        <w:rPr>
          <w:rtl w:val="0"/>
        </w:rPr>
        <w:t xml:space="preserve">” and “</w:t>
      </w:r>
      <w:hyperlink r:id="rId7">
        <w:r w:rsidDel="00000000" w:rsidR="00000000" w:rsidRPr="00000000">
          <w:rPr>
            <w:color w:val="1155cc"/>
            <w:u w:val="single"/>
            <w:rtl w:val="0"/>
          </w:rPr>
          <w:t xml:space="preserve">Fire Emblem</w:t>
        </w:r>
      </w:hyperlink>
      <w:r w:rsidDel="00000000" w:rsidR="00000000" w:rsidRPr="00000000">
        <w:rPr>
          <w:rtl w:val="0"/>
        </w:rPr>
        <w:t xml:space="preserve">”.</w:t>
        <w:br w:type="textWrapping"/>
      </w:r>
      <w:r w:rsidDel="00000000" w:rsidR="00000000" w:rsidRPr="00000000">
        <w:rPr>
          <w:sz w:val="28"/>
          <w:szCs w:val="28"/>
          <w:rtl w:val="0"/>
        </w:rPr>
        <w:br w:type="textWrapping"/>
      </w:r>
      <w:r w:rsidDel="00000000" w:rsidR="00000000" w:rsidRPr="00000000">
        <w:rPr>
          <w:sz w:val="28"/>
          <w:szCs w:val="28"/>
          <w:u w:val="single"/>
          <w:rtl w:val="0"/>
        </w:rPr>
        <w:t xml:space="preserve">1.2 General characteristics of application </w:t>
      </w:r>
    </w:p>
    <w:p w:rsidR="00000000" w:rsidDel="00000000" w:rsidP="00000000" w:rsidRDefault="00000000" w:rsidRPr="00000000">
      <w:pPr>
        <w:contextualSpacing w:val="0"/>
      </w:pPr>
      <w:r w:rsidDel="00000000" w:rsidR="00000000" w:rsidRPr="00000000">
        <w:rPr>
          <w:rtl w:val="0"/>
        </w:rPr>
        <w:t xml:space="preserve">The application will be a desktop, standalone (not online), single player vs AI (Artificial Interface), with a graphical UI (User Interface) for Windows, Linux and OS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Game is played</w:t>
      </w:r>
      <w:commentRangeEnd w:id="0"/>
      <w:r w:rsidDel="00000000" w:rsidR="00000000" w:rsidRPr="00000000">
        <w:commentReference w:id="0"/>
      </w:r>
      <w:r w:rsidDel="00000000" w:rsidR="00000000" w:rsidRPr="00000000">
        <w:rPr>
          <w:rtl w:val="0"/>
        </w:rPr>
        <w:t xml:space="preserve"> using six to seven buttons, four to move the cursor around, one to select/confirm actions, one to deselect/abort actions and lastly one to directly show more info about thing marked/selected by the cursor.</w:t>
      </w:r>
    </w:p>
    <w:p w:rsidR="00000000" w:rsidDel="00000000" w:rsidP="00000000" w:rsidRDefault="00000000" w:rsidRPr="00000000">
      <w:pPr>
        <w:contextualSpacing w:val="0"/>
      </w:pPr>
      <w:r w:rsidDel="00000000" w:rsidR="00000000" w:rsidRPr="00000000">
        <w:rPr>
          <w:rtl w:val="0"/>
        </w:rPr>
        <w:t xml:space="preserve">The application will be turn based.</w:t>
      </w:r>
    </w:p>
    <w:p w:rsidR="00000000" w:rsidDel="00000000" w:rsidP="00000000" w:rsidRDefault="00000000" w:rsidRPr="00000000">
      <w:pPr>
        <w:contextualSpacing w:val="0"/>
      </w:pPr>
      <w:commentRangeStart w:id="1"/>
      <w:r w:rsidDel="00000000" w:rsidR="00000000" w:rsidRPr="00000000">
        <w:rPr>
          <w:rtl w:val="0"/>
        </w:rPr>
        <w:t xml:space="preserve">A turn consists</w:t>
      </w:r>
      <w:commentRangeEnd w:id="1"/>
      <w:r w:rsidDel="00000000" w:rsidR="00000000" w:rsidRPr="00000000">
        <w:commentReference w:id="1"/>
      </w:r>
      <w:r w:rsidDel="00000000" w:rsidR="00000000" w:rsidRPr="00000000">
        <w:rPr>
          <w:rtl w:val="0"/>
        </w:rPr>
        <w:t xml:space="preserve"> of the movement of the active player’s units around the board (a player can chose to not move any units or to move them to the same space), when the active player moves a unit next to a unit of the other player the units can “fight” (a player can chose not to “fight”</w:t>
      </w:r>
      <w:r w:rsidDel="00000000" w:rsidR="00000000" w:rsidRPr="00000000">
        <w:rPr>
          <w:rtl w:val="0"/>
        </w:rPr>
        <w:t xml:space="preserve">), units can have different “weapons” which works in rock, paper, scissors “triangle”, units have different stats which impact different aspects of the game. </w:t>
      </w:r>
    </w:p>
    <w:p w:rsidR="00000000" w:rsidDel="00000000" w:rsidP="00000000" w:rsidRDefault="00000000" w:rsidRPr="00000000">
      <w:pPr>
        <w:contextualSpacing w:val="0"/>
      </w:pPr>
      <w:r w:rsidDel="00000000" w:rsidR="00000000" w:rsidRPr="00000000">
        <w:rPr>
          <w:rtl w:val="0"/>
        </w:rPr>
        <w:t xml:space="preserve"> </w:t>
      </w:r>
      <w:commentRangeStart w:id="2"/>
      <w:r w:rsidDel="00000000" w:rsidR="00000000" w:rsidRPr="00000000">
        <w:rPr>
          <w:rtl w:val="0"/>
        </w:rPr>
        <w:t xml:space="preserve">A turn ends</w:t>
      </w:r>
      <w:commentRangeEnd w:id="2"/>
      <w:r w:rsidDel="00000000" w:rsidR="00000000" w:rsidRPr="00000000">
        <w:commentReference w:id="2"/>
      </w:r>
      <w:r w:rsidDel="00000000" w:rsidR="00000000" w:rsidRPr="00000000">
        <w:rPr>
          <w:rtl w:val="0"/>
        </w:rPr>
        <w:t xml:space="preserve"> when the actual player either has no moves left or when they chose to.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Turns then alternate between the actual player and the AI until one of them wins. </w:t>
      </w:r>
    </w:p>
    <w:p w:rsidR="00000000" w:rsidDel="00000000" w:rsidP="00000000" w:rsidRDefault="00000000" w:rsidRPr="00000000">
      <w:pPr>
        <w:contextualSpacing w:val="0"/>
      </w:pPr>
      <w:r w:rsidDel="00000000" w:rsidR="00000000" w:rsidRPr="00000000">
        <w:rPr>
          <w:rtl w:val="0"/>
        </w:rPr>
        <w:t xml:space="preserve">There is no time restriction to a turn (but the AI will finish as fast as possible).</w:t>
      </w:r>
      <w:r w:rsidDel="00000000" w:rsidR="00000000" w:rsidRPr="00000000">
        <w:rPr>
          <w:rtl w:val="0"/>
        </w:rPr>
        <w:t xml:space="preserve"> </w:t>
      </w:r>
    </w:p>
    <w:p w:rsidR="00000000" w:rsidDel="00000000" w:rsidP="00000000" w:rsidRDefault="00000000" w:rsidRPr="00000000">
      <w:pPr>
        <w:contextualSpacing w:val="0"/>
      </w:pPr>
      <w:commentRangeStart w:id="3"/>
      <w:r w:rsidDel="00000000" w:rsidR="00000000" w:rsidRPr="00000000">
        <w:rPr>
          <w:rtl w:val="0"/>
        </w:rPr>
        <w:t xml:space="preserve">The game ends when a win condition is reached.</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sz w:val="28"/>
          <w:szCs w:val="28"/>
          <w:u w:val="single"/>
          <w:rtl w:val="0"/>
        </w:rPr>
        <w:t xml:space="preserve">1.3 Scope of application </w:t>
      </w:r>
      <w:r w:rsidDel="00000000" w:rsidR="00000000" w:rsidRPr="00000000">
        <w:rPr>
          <w:sz w:val="28"/>
          <w:szCs w:val="28"/>
          <w:rtl w:val="0"/>
        </w:rPr>
        <w:br w:type="textWrapping"/>
      </w:r>
      <w:r w:rsidDel="00000000" w:rsidR="00000000" w:rsidRPr="00000000">
        <w:rPr>
          <w:rtl w:val="0"/>
        </w:rPr>
        <w:t xml:space="preserve">The game will lack any kind of narrative, focusing entirely on the gameplay. Sound design (background music and sound effects) will also be omitted. Player-versus-player modes will not be supported. The graphics of the game will be simple. </w:t>
      </w:r>
      <w:commentRangeStart w:id="4"/>
      <w:r w:rsidDel="00000000" w:rsidR="00000000" w:rsidRPr="00000000">
        <w:rPr>
          <w:rtl w:val="0"/>
        </w:rPr>
        <w:t xml:space="preserve">The game will lack mouse input/control.</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sz w:val="28"/>
          <w:szCs w:val="28"/>
          <w:u w:val="single"/>
          <w:rtl w:val="0"/>
        </w:rPr>
        <w:t xml:space="preserve">1.4 Objectives and success criteria of the project </w:t>
      </w:r>
      <w:r w:rsidDel="00000000" w:rsidR="00000000" w:rsidRPr="00000000">
        <w:rPr>
          <w:sz w:val="28"/>
          <w:szCs w:val="28"/>
          <w:rtl w:val="0"/>
        </w:rPr>
        <w:br w:type="textWrapping"/>
      </w:r>
      <w:r w:rsidDel="00000000" w:rsidR="00000000" w:rsidRPr="00000000">
        <w:rPr>
          <w:rtl w:val="0"/>
        </w:rPr>
        <w:t xml:space="preserve">It should be possible to play a full game, controlling and attacking multiple characters in combat against computer-controlled units, and winning/losing depending on certain conditions as defined by the game.</w:t>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sz w:val="28"/>
          <w:szCs w:val="28"/>
          <w:u w:val="single"/>
          <w:rtl w:val="0"/>
        </w:rPr>
        <w:t xml:space="preserve">1.5 Definitions, acronyms and abbreviations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Turn - The period of time in which the computer and player performs their available actions before passing control to the other.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Unit - A character controlled either by the player or the computer. A unit can move and attack. The game ends when the player or computer is out of usable units.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Stats - Statistics. </w:t>
      </w:r>
      <w:commentRangeStart w:id="5"/>
      <w:r w:rsidDel="00000000" w:rsidR="00000000" w:rsidRPr="00000000">
        <w:rPr>
          <w:rtl w:val="0"/>
        </w:rPr>
        <w:t xml:space="preserve">The health, attack, speed/movement, weapon(-type) values of a unit.</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Move, Movement - The action of a unit that change the position of a unit on the game board.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Weapons - Units can have different types of weapons, which defines how well they perform in combat against other units.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Game board - The board the game is played upon. Moving outside the boundaries of the board is impossible. Also referred to as a “map”.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Tiles - The game board consists of a square-grid of tiles.</w:t>
      </w:r>
    </w:p>
    <w:p w:rsidR="00000000" w:rsidDel="00000000" w:rsidP="00000000" w:rsidRDefault="00000000" w:rsidRPr="00000000">
      <w:pPr>
        <w:numPr>
          <w:ilvl w:val="0"/>
          <w:numId w:val="4"/>
        </w:numPr>
        <w:ind w:left="720" w:hanging="360"/>
        <w:contextualSpacing w:val="1"/>
        <w:rPr/>
      </w:pPr>
      <w:commentRangeStart w:id="6"/>
      <w:r w:rsidDel="00000000" w:rsidR="00000000" w:rsidRPr="00000000">
        <w:rPr>
          <w:rtl w:val="0"/>
        </w:rPr>
        <w:t xml:space="preserve">Terrain - Tiles can have different kinds of terrain</w:t>
      </w:r>
      <w:commentRangeEnd w:id="6"/>
      <w:r w:rsidDel="00000000" w:rsidR="00000000" w:rsidRPr="00000000">
        <w:commentReference w:id="6"/>
      </w:r>
      <w:r w:rsidDel="00000000" w:rsidR="00000000" w:rsidRPr="00000000">
        <w:rPr>
          <w:rtl w:val="0"/>
        </w:rPr>
        <w:t xml:space="preserve">, which can impact combat and movement.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Combat - When two units fight. Meaning they remove their respective attack from each other's health.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Cursor - The cursor is the visual representation of where the action marker 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Marked - The space where the cursor 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Selected - When a unit is marked and then the action button is pressed.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Move Buttons - Up, down, left and right. Moves the cursor.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Action Button - Selects and confirms actions/units.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Abort Button - Deselects and abort actions/units.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Info Button - Show detailed information about the marked and/or selected unit/tile.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Map - A specific type of game board.</w:t>
      </w:r>
    </w:p>
    <w:p w:rsidR="00000000" w:rsidDel="00000000" w:rsidP="00000000" w:rsidRDefault="00000000" w:rsidRPr="00000000">
      <w:pPr>
        <w:contextualSpacing w:val="0"/>
      </w:pPr>
      <w:r w:rsidDel="00000000" w:rsidR="00000000" w:rsidRPr="00000000">
        <w:rPr>
          <w:sz w:val="28"/>
          <w:szCs w:val="28"/>
          <w:rtl w:val="0"/>
        </w:rPr>
        <w:br w:type="textWrapping"/>
        <w:br w:type="textWrapping"/>
      </w:r>
      <w:r w:rsidDel="00000000" w:rsidR="00000000" w:rsidRPr="00000000">
        <w:rPr>
          <w:sz w:val="36"/>
          <w:szCs w:val="36"/>
          <w:rtl w:val="0"/>
        </w:rPr>
        <w:t xml:space="preserve">2 Requirements</w:t>
      </w:r>
      <w:r w:rsidDel="00000000" w:rsidR="00000000" w:rsidRPr="00000000">
        <w:rPr>
          <w:sz w:val="28"/>
          <w:szCs w:val="28"/>
          <w:rtl w:val="0"/>
        </w:rPr>
        <w:br w:type="textWrapping"/>
        <w:br w:type="textWrapping"/>
        <w:t xml:space="preserve">In this section we specify all requirements</w:t>
        <w:br w:type="textWrapping"/>
        <w:br w:type="textWrapping"/>
      </w:r>
      <w:r w:rsidDel="00000000" w:rsidR="00000000" w:rsidRPr="00000000">
        <w:rPr>
          <w:sz w:val="28"/>
          <w:szCs w:val="28"/>
          <w:u w:val="single"/>
          <w:rtl w:val="0"/>
        </w:rPr>
        <w:t xml:space="preserve">2.1 Functional requirements</w:t>
      </w:r>
      <w:r w:rsidDel="00000000" w:rsidR="00000000" w:rsidRPr="00000000">
        <w:rPr>
          <w:sz w:val="28"/>
          <w:szCs w:val="28"/>
          <w:rtl w:val="0"/>
        </w:rPr>
        <w:br w:type="textWrapping"/>
        <w:br w:type="textWrapping"/>
        <w:t xml:space="preserve">Create a list of high level functions here (from the use cases).</w:t>
        <w:br w:type="textWrapping"/>
      </w:r>
    </w:p>
    <w:p w:rsidR="00000000" w:rsidDel="00000000" w:rsidP="00000000" w:rsidRDefault="00000000" w:rsidRPr="00000000">
      <w:pPr>
        <w:contextualSpacing w:val="0"/>
      </w:pPr>
      <w:r w:rsidDel="00000000" w:rsidR="00000000" w:rsidRPr="00000000">
        <w:rPr>
          <w:sz w:val="28"/>
          <w:szCs w:val="28"/>
          <w:rtl w:val="0"/>
        </w:rPr>
        <w:t xml:space="preserve">The player can: </w:t>
      </w:r>
    </w:p>
    <w:p w:rsidR="00000000" w:rsidDel="00000000" w:rsidP="00000000" w:rsidRDefault="00000000" w:rsidRPr="00000000">
      <w:pPr>
        <w:ind w:firstLine="720"/>
        <w:contextualSpacing w:val="0"/>
      </w:pPr>
      <w:r w:rsidDel="00000000" w:rsidR="00000000" w:rsidRPr="00000000">
        <w:rPr>
          <w:sz w:val="28"/>
          <w:szCs w:val="28"/>
          <w:rtl w:val="0"/>
        </w:rPr>
        <w:t xml:space="preserve">move units by selecting them and issuing a move command, they </w:t>
        <w:tab/>
        <w:t xml:space="preserve">fight the AI’s units by issuing a fight command.</w:t>
      </w:r>
    </w:p>
    <w:p w:rsidR="00000000" w:rsidDel="00000000" w:rsidP="00000000" w:rsidRDefault="00000000" w:rsidRPr="00000000">
      <w:pPr>
        <w:contextualSpacing w:val="0"/>
      </w:pPr>
      <w:r w:rsidDel="00000000" w:rsidR="00000000" w:rsidRPr="00000000">
        <w:rPr>
          <w:sz w:val="28"/>
          <w:szCs w:val="28"/>
          <w:rtl w:val="0"/>
        </w:rPr>
        <w:br w:type="textWrapping"/>
      </w:r>
      <w:commentRangeStart w:id="7"/>
      <w:commentRangeStart w:id="8"/>
      <w:r w:rsidDel="00000000" w:rsidR="00000000" w:rsidRPr="00000000">
        <w:rPr>
          <w:sz w:val="28"/>
          <w:szCs w:val="28"/>
          <w:u w:val="single"/>
          <w:rtl w:val="0"/>
        </w:rPr>
        <w:t xml:space="preserve">2.2 Non-functional requirements </w:t>
      </w:r>
      <w:r w:rsidDel="00000000" w:rsidR="00000000" w:rsidRPr="00000000">
        <w:rPr>
          <w:sz w:val="28"/>
          <w:szCs w:val="28"/>
          <w:rtl w:val="0"/>
        </w:rPr>
        <w:br w:type="textWrapping"/>
        <w:br w:type="textWrapping"/>
        <w:t xml:space="preserve">Possible NA (not applicable).</w:t>
        <w:br w:type="textWrapping"/>
        <w:br w:type="textWrapping"/>
        <w:t xml:space="preserve">2.2.1 Usability </w:t>
        <w:br w:type="textWrapping"/>
        <w:br w:type="textWrapping"/>
        <w:t xml:space="preserve">2.2.2 Reliability </w:t>
        <w:br w:type="textWrapping"/>
        <w:br w:type="textWrapping"/>
        <w:t xml:space="preserve">2.2.3 Performance </w:t>
        <w:br w:type="textWrapping"/>
        <w:br w:type="textWrapping"/>
        <w:t xml:space="preserve">2.2.4 Supportability</w:t>
        <w:br w:type="textWrapping"/>
        <w:br w:type="textWrapping"/>
        <w:t xml:space="preserve">2.2.5 Implementation </w:t>
        <w:br w:type="textWrapping"/>
        <w:br w:type="textWrapping"/>
        <w:t xml:space="preserve">2.2.6 Packaging and installation</w:t>
      </w:r>
    </w:p>
    <w:p w:rsidR="00000000" w:rsidDel="00000000" w:rsidP="00000000" w:rsidRDefault="00000000" w:rsidRPr="00000000">
      <w:pPr>
        <w:contextualSpacing w:val="0"/>
      </w:pPr>
      <w:r w:rsidDel="00000000" w:rsidR="00000000" w:rsidRPr="00000000">
        <w:rPr>
          <w:rtl w:val="0"/>
        </w:rPr>
        <w:t xml:space="preserve">Mhm</w:t>
        <w:br w:type="textWrapping"/>
      </w:r>
      <w:r w:rsidDel="00000000" w:rsidR="00000000" w:rsidRPr="00000000">
        <w:rPr>
          <w:sz w:val="28"/>
          <w:szCs w:val="28"/>
          <w:rtl w:val="0"/>
        </w:rPr>
        <w:br w:type="textWrapping"/>
        <w:t xml:space="preserve">2.2.7 Legal </w:t>
        <w:br w:type="textWrapping"/>
      </w:r>
      <w:r w:rsidDel="00000000" w:rsidR="00000000" w:rsidRPr="00000000">
        <w:rPr>
          <w:rtl w:val="0"/>
        </w:rPr>
        <w:t xml:space="preserve">Yup</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sz w:val="28"/>
          <w:szCs w:val="28"/>
          <w:u w:val="single"/>
          <w:rtl w:val="0"/>
        </w:rPr>
        <w:t xml:space="preserve">2.3 Application models</w:t>
      </w:r>
      <w:r w:rsidDel="00000000" w:rsidR="00000000" w:rsidRPr="00000000">
        <w:rPr>
          <w:sz w:val="28"/>
          <w:szCs w:val="28"/>
          <w:rtl w:val="0"/>
        </w:rPr>
        <w:br w:type="textWrapping"/>
        <w:br w:type="textWrapping"/>
      </w:r>
      <w:r w:rsidDel="00000000" w:rsidR="00000000" w:rsidRPr="00000000">
        <w:rPr>
          <w:sz w:val="28"/>
          <w:szCs w:val="28"/>
          <w:u w:val="single"/>
          <w:rtl w:val="0"/>
        </w:rPr>
        <w:t xml:space="preserve">2.3.1 Use case model </w:t>
      </w:r>
      <w:r w:rsidDel="00000000" w:rsidR="00000000" w:rsidRPr="00000000">
        <w:rPr>
          <w:sz w:val="28"/>
          <w:szCs w:val="28"/>
          <w:rtl w:val="0"/>
        </w:rPr>
        <w:br w:type="textWrapping"/>
        <w:br w:type="textWrapping"/>
        <w:t xml:space="preserve">UML and a list of UC names (text for all in appendix)</w:t>
        <w:br w:type="textWrapping"/>
        <w:br w:type="textWrapping"/>
      </w:r>
      <w:r w:rsidDel="00000000" w:rsidR="00000000" w:rsidRPr="00000000">
        <w:rPr>
          <w:sz w:val="28"/>
          <w:szCs w:val="28"/>
          <w:u w:val="single"/>
          <w:rtl w:val="0"/>
        </w:rPr>
        <w:t xml:space="preserve">2.3.2 Use cases priority</w:t>
      </w:r>
      <w:r w:rsidDel="00000000" w:rsidR="00000000" w:rsidRPr="00000000">
        <w:rPr>
          <w:sz w:val="28"/>
          <w:szCs w:val="28"/>
          <w:rtl w:val="0"/>
        </w:rPr>
        <w:br w:type="textWrapping"/>
      </w:r>
      <w:r w:rsidDel="00000000" w:rsidR="00000000" w:rsidRPr="00000000">
        <w:rPr>
          <w:rtl w:val="0"/>
        </w:rPr>
        <w:t xml:space="preserve">High priority: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Unit movement*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Unit Combat*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Unit health &amp; dying*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Unit selection*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Turn Cycle*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Cursor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Mid priority: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Tooltips*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Status screens*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Experience/levels*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Low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Consumable items*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Multiple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Shopping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Unit skills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Camera panning*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Save/load games*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Pre-battle preparations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Tutorial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Show enemy movement/attack ranges</w:t>
        <w:br w:type="textWrapping"/>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sz w:val="28"/>
          <w:szCs w:val="28"/>
          <w:u w:val="single"/>
          <w:rtl w:val="0"/>
        </w:rPr>
        <w:t xml:space="preserve">2.3.3 Domain model</w:t>
      </w:r>
      <w:r w:rsidDel="00000000" w:rsidR="00000000" w:rsidRPr="00000000">
        <w:rPr>
          <w:sz w:val="28"/>
          <w:szCs w:val="28"/>
          <w:rtl w:val="0"/>
        </w:rPr>
        <w:br w:type="textWrapping"/>
        <w:br w:type="textWrapping"/>
        <w:t xml:space="preserve">UML, possible some text.</w:t>
        <w:br w:type="textWrapping"/>
        <w:br w:type="textWrapping"/>
      </w:r>
      <w:r w:rsidDel="00000000" w:rsidR="00000000" w:rsidRPr="00000000">
        <w:rPr>
          <w:sz w:val="28"/>
          <w:szCs w:val="28"/>
          <w:u w:val="single"/>
          <w:rtl w:val="0"/>
        </w:rPr>
        <w:t xml:space="preserve">2.3.4 User interface </w:t>
      </w:r>
      <w:r w:rsidDel="00000000" w:rsidR="00000000" w:rsidRPr="00000000">
        <w:rPr>
          <w:sz w:val="28"/>
          <w:szCs w:val="28"/>
          <w:rtl w:val="0"/>
        </w:rPr>
        <w:br w:type="textWrapping"/>
        <w:br w:type="textWrapping"/>
        <w:t xml:space="preserve">Text to motivate a picture.</w:t>
        <w:br w:type="textWrapping"/>
        <w:br w:type="textWrapping"/>
      </w:r>
      <w:r w:rsidDel="00000000" w:rsidR="00000000" w:rsidRPr="00000000">
        <w:rPr>
          <w:sz w:val="36"/>
          <w:szCs w:val="36"/>
          <w:rtl w:val="0"/>
        </w:rPr>
        <w:t xml:space="preserve">2.4 References</w:t>
      </w:r>
      <w:r w:rsidDel="00000000" w:rsidR="00000000" w:rsidRPr="00000000">
        <w:rPr>
          <w:sz w:val="28"/>
          <w:szCs w:val="28"/>
          <w:rtl w:val="0"/>
        </w:rPr>
        <w:br w:type="textWrapping"/>
        <w:br w:type="textWrapping"/>
        <w:t xml:space="preserve">APPENDIX </w:t>
        <w:br w:type="textWrapping"/>
        <w:br w:type="textWrapping"/>
        <w:t xml:space="preserve">GUI</w:t>
        <w:br w:type="textWrapping"/>
        <w:br w:type="textWrapping"/>
        <w:t xml:space="preserve">Domain model</w:t>
        <w:br w:type="textWrapping"/>
        <w:br w:type="textWrapping"/>
      </w:r>
      <w:r w:rsidDel="00000000" w:rsidR="00000000" w:rsidRPr="00000000">
        <w:rPr>
          <w:sz w:val="28"/>
          <w:szCs w:val="28"/>
          <w:u w:val="single"/>
          <w:rtl w:val="0"/>
        </w:rPr>
        <w:t xml:space="preserve">Use case texts</w:t>
      </w:r>
      <w:r w:rsidDel="00000000" w:rsidR="00000000" w:rsidRPr="00000000">
        <w:rPr>
          <w:sz w:val="28"/>
          <w:szCs w:val="28"/>
          <w:rtl w:val="0"/>
        </w:rPr>
        <w:br w:type="textWrapping"/>
      </w:r>
    </w:p>
    <w:p w:rsidR="00000000" w:rsidDel="00000000" w:rsidP="00000000" w:rsidRDefault="00000000" w:rsidRPr="00000000">
      <w:pPr>
        <w:contextualSpacing w:val="0"/>
      </w:pPr>
      <w:r w:rsidDel="00000000" w:rsidR="00000000" w:rsidRPr="00000000">
        <w:rPr>
          <w:sz w:val="28"/>
          <w:szCs w:val="28"/>
          <w:rtl w:val="0"/>
        </w:rPr>
        <w:t xml:space="preserve">1. Unit movement:</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How the player will move their units on the board. UC Attack can be proceeded after this UC. </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u w:val="single"/>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Includes</w:t>
      </w:r>
      <w:r w:rsidDel="00000000" w:rsidR="00000000" w:rsidRPr="00000000">
        <w:rPr>
          <w:rtl w:val="0"/>
        </w:rPr>
        <w:t xml:space="preserve">: Cursor Movement</w:t>
      </w:r>
    </w:p>
    <w:p w:rsidR="00000000" w:rsidDel="00000000" w:rsidP="00000000" w:rsidRDefault="00000000" w:rsidRPr="00000000">
      <w:pPr>
        <w:contextualSpacing w:val="0"/>
        <w:rPr/>
      </w:pPr>
      <w:r w:rsidDel="00000000" w:rsidR="00000000" w:rsidRPr="00000000">
        <w:rPr>
          <w:rtl w:val="0"/>
        </w:rPr>
        <w:t xml:space="preserve">Participators: Player and Computer</w:t>
      </w:r>
    </w:p>
    <w:p w:rsidR="00000000" w:rsidDel="00000000" w:rsidP="00000000" w:rsidRDefault="00000000" w:rsidRPr="00000000">
      <w:pPr>
        <w:contextualSpacing w:val="0"/>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85"/>
        <w:gridCol w:w="4380"/>
        <w:tblGridChange w:id="0">
          <w:tblGrid>
            <w:gridCol w:w="750"/>
            <w:gridCol w:w="3885"/>
            <w:gridCol w:w="43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selects unit (see Cursor Movement 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Highlight squares available to move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selects square to move 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Units moves to selected square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 Unit combat</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The player selects an enemy unit to attack with one of their units after it has finished moving.</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u w:val="single"/>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p>
    <w:p w:rsidR="00000000" w:rsidDel="00000000" w:rsidP="00000000" w:rsidRDefault="00000000" w:rsidRPr="00000000">
      <w:pPr>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Finish moving 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Highlight squares adjacent to unit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 from one of the highlighted squares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 attack between selected enemy and player unit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Both units gain experience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3. Cursor Movement</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When the player moves the cursor on the game board.</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u w:val="single"/>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Includes:</w:t>
      </w:r>
      <w:r w:rsidDel="00000000" w:rsidR="00000000" w:rsidRPr="00000000">
        <w:rPr>
          <w:rtl w:val="0"/>
        </w:rPr>
        <w:t xml:space="preserve"> Pressing buttons</w:t>
      </w:r>
    </w:p>
    <w:p w:rsidR="00000000" w:rsidDel="00000000" w:rsidP="00000000" w:rsidRDefault="00000000" w:rsidRPr="00000000">
      <w:pPr>
        <w:contextualSpacing w:val="0"/>
      </w:pPr>
      <w:r w:rsidDel="00000000" w:rsidR="00000000" w:rsidRPr="00000000">
        <w:rPr>
          <w:u w:val="single"/>
          <w:rtl w:val="0"/>
        </w:rPr>
        <w:t xml:space="preserve">Participators: </w:t>
      </w:r>
      <w:r w:rsidDel="00000000" w:rsidR="00000000" w:rsidRPr="00000000">
        <w:rPr>
          <w:rtl w:val="0"/>
        </w:rPr>
        <w:t xml:space="preserve">Player</w:t>
      </w:r>
    </w:p>
    <w:p w:rsidR="00000000" w:rsidDel="00000000" w:rsidP="00000000" w:rsidRDefault="00000000" w:rsidRPr="00000000">
      <w:pPr>
        <w:contextualSpacing w:val="0"/>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uses arrow keys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Highlights the selected tile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4. Unit Selection</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When the player wants to highlight a unit in order to perform a specific action with it</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u w:val="single"/>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Includes:</w:t>
      </w:r>
      <w:r w:rsidDel="00000000" w:rsidR="00000000" w:rsidRPr="00000000">
        <w:rPr>
          <w:rtl w:val="0"/>
        </w:rPr>
        <w:t xml:space="preserve"> Pressing buttons</w:t>
      </w:r>
    </w:p>
    <w:p w:rsidR="00000000" w:rsidDel="00000000" w:rsidP="00000000" w:rsidRDefault="00000000" w:rsidRPr="00000000">
      <w:pPr>
        <w:contextualSpacing w:val="0"/>
      </w:pPr>
      <w:r w:rsidDel="00000000" w:rsidR="00000000" w:rsidRPr="00000000">
        <w:rPr>
          <w:u w:val="single"/>
          <w:rtl w:val="0"/>
        </w:rPr>
        <w:t xml:space="preserve">Participators: </w:t>
      </w:r>
      <w:r w:rsidDel="00000000" w:rsidR="00000000" w:rsidRPr="00000000">
        <w:rPr>
          <w:rtl w:val="0"/>
        </w:rPr>
        <w:t xml:space="preserve">Player</w:t>
      </w:r>
    </w:p>
    <w:p w:rsidR="00000000" w:rsidDel="00000000" w:rsidP="00000000" w:rsidRDefault="00000000" w:rsidRPr="00000000">
      <w:pPr>
        <w:contextualSpacing w:val="0"/>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uses action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commentRangeStart w:id="9"/>
            <w:r w:rsidDel="00000000" w:rsidR="00000000" w:rsidRPr="00000000">
              <w:rPr>
                <w:rtl w:val="0"/>
              </w:rPr>
              <w:t xml:space="preserve">Display options menu or </w:t>
            </w:r>
            <w:commentRangeEnd w:id="9"/>
            <w:r w:rsidDel="00000000" w:rsidR="00000000" w:rsidRPr="00000000">
              <w:commentReference w:id="9"/>
            </w:r>
            <w:r w:rsidDel="00000000" w:rsidR="00000000" w:rsidRPr="00000000">
              <w:rPr>
                <w:rtl w:val="0"/>
              </w:rPr>
              <w:t xml:space="preserve">UC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5. Turn cycle</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Once the player is satisfied with the commands they have issued, or have used all available commands, their turn ends and the computer’s turn begins.</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 </w:t>
      </w:r>
      <w:r w:rsidDel="00000000" w:rsidR="00000000" w:rsidRPr="00000000">
        <w:rPr>
          <w:rtl w:val="0"/>
        </w:rPr>
        <w:t xml:space="preserve">AI and Player</w:t>
      </w:r>
    </w:p>
    <w:p w:rsidR="00000000" w:rsidDel="00000000" w:rsidP="00000000" w:rsidRDefault="00000000" w:rsidRPr="00000000">
      <w:pPr>
        <w:contextualSpacing w:val="0"/>
      </w:pPr>
      <w:r w:rsidDel="00000000" w:rsidR="00000000" w:rsidRPr="00000000">
        <w:rPr>
          <w:rtl w:val="0"/>
        </w:rPr>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finishes all their available actions or manually chooses to end their 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turn ends, enemy turn begins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Enemies finish all their actions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Enemy turn ends, player’s turn begins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6. Unit health &amp; dying</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When a unit has been dropped to zero health by an attack from an enemy unit.</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u w:val="single"/>
          <w:rtl w:val="0"/>
        </w:rPr>
        <w:t xml:space="preserve">Extends: </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  </w:t>
      </w:r>
      <w:r w:rsidDel="00000000" w:rsidR="00000000" w:rsidRPr="00000000">
        <w:rPr>
          <w:rtl w:val="0"/>
        </w:rPr>
        <w:t xml:space="preserve">AI and player</w:t>
      </w:r>
    </w:p>
    <w:p w:rsidR="00000000" w:rsidDel="00000000" w:rsidP="00000000" w:rsidRDefault="00000000" w:rsidRPr="00000000">
      <w:pPr>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Enemy deals damage &gt;= current health left of an allied unit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Unit is removed from play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Enemy unit gains experience points see UC Experience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Enemy continues turn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7. Experience</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When a unit has ended combat it gains experience based on the unit’s level and the enemy’s level.</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Mid</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 </w:t>
      </w:r>
    </w:p>
    <w:p w:rsidR="00000000" w:rsidDel="00000000" w:rsidP="00000000" w:rsidRDefault="00000000" w:rsidRPr="00000000">
      <w:pPr>
        <w:contextualSpacing w:val="0"/>
      </w:pPr>
      <w:r w:rsidDel="00000000" w:rsidR="00000000" w:rsidRPr="00000000">
        <w:rPr>
          <w:rtl w:val="0"/>
        </w:rPr>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Finished combat with enemy unit and no deaths.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Both users gain experience points, is shown in an experience bar and as a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Turn continues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8. Tooltips</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When the cursor is hovering over a tile, information is shown about the unit or the terrain.</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Mid</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p>
    <w:p w:rsidR="00000000" w:rsidDel="00000000" w:rsidP="00000000" w:rsidRDefault="00000000" w:rsidRPr="00000000">
      <w:pPr>
        <w:contextualSpacing w:val="0"/>
      </w:pPr>
      <w:r w:rsidDel="00000000" w:rsidR="00000000" w:rsidRPr="00000000">
        <w:rPr>
          <w:rtl w:val="0"/>
        </w:rPr>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Cursor is placed on tile (see UC Cursor Movement)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Shows information about terrain. If unit is standing on terrain also shows information about unit.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9. Status screens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A screen that can be brought up by the player to view detailed info about any unit.</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Mid</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presses </w:t>
            </w:r>
            <w:commentRangeStart w:id="10"/>
            <w:r w:rsidDel="00000000" w:rsidR="00000000" w:rsidRPr="00000000">
              <w:rPr>
                <w:rtl w:val="0"/>
              </w:rPr>
              <w:t xml:space="preserve">“info” button</w:t>
            </w:r>
            <w:commentRangeEnd w:id="10"/>
            <w:r w:rsidDel="00000000" w:rsidR="00000000" w:rsidRPr="00000000">
              <w:commentReference w:id="10"/>
            </w:r>
            <w:r w:rsidDel="00000000" w:rsidR="00000000" w:rsidRPr="00000000">
              <w:rPr>
                <w:rtl w:val="0"/>
              </w:rPr>
              <w:t xml:space="preserve"> while cursor is on a unit.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Displays a screen containing detailed info and statistics about the unit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presses “back”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Displays the game board again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10. Select and Use Consumable Items</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A player can select a unit and choose to use a consumable item. Item will affect unit by for example giving it health.</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Low</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p>
    <w:p w:rsidR="00000000" w:rsidDel="00000000" w:rsidP="00000000" w:rsidRDefault="00000000" w:rsidRPr="00000000">
      <w:pPr>
        <w:contextualSpacing w:val="0"/>
      </w:pPr>
      <w:r w:rsidDel="00000000" w:rsidR="00000000" w:rsidRPr="00000000">
        <w:rPr>
          <w:rtl w:val="0"/>
        </w:rPr>
      </w:r>
    </w:p>
    <w:tbl>
      <w:tblPr>
        <w:tblStyle w:val="Table10"/>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unit (see UC Unit selection) and chooses the Items 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items player currently carries appears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item in list (e.g. health potion)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Unit is affected by the item (e.g. health increases)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11. Camera Panning</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For boards large enough to not fit on the screen, the player can adjust their view by panning the “camera” around.</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Low</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p>
    <w:p w:rsidR="00000000" w:rsidDel="00000000" w:rsidP="00000000" w:rsidRDefault="00000000" w:rsidRPr="00000000">
      <w:pPr>
        <w:contextualSpacing w:val="0"/>
      </w:pPr>
      <w:r w:rsidDel="00000000" w:rsidR="00000000" w:rsidRPr="00000000">
        <w:rPr>
          <w:rtl w:val="0"/>
        </w:rPr>
      </w:r>
    </w:p>
    <w:tbl>
      <w:tblPr>
        <w:tblStyle w:val="Table1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moves cursor towards the edge of the screen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Pans the map into view from outside the edge the cursor is close 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12. Select Multiple Maps</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Can select multiple maps at start of game, </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Low</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p>
    <w:p w:rsidR="00000000" w:rsidDel="00000000" w:rsidP="00000000" w:rsidRDefault="00000000" w:rsidRPr="00000000">
      <w:pPr>
        <w:contextualSpacing w:val="0"/>
      </w:pPr>
      <w:r w:rsidDel="00000000" w:rsidR="00000000" w:rsidRPr="00000000">
        <w:rPr>
          <w:rtl w:val="0"/>
        </w:rPr>
      </w:r>
    </w:p>
    <w:tbl>
      <w:tblPr>
        <w:tblStyle w:val="Table1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option “maps” at start of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Gridview of all available maps appears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Selects a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 starts with selected map.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13. Saving and loading games</w:t>
      </w:r>
    </w:p>
    <w:p w:rsidR="00000000" w:rsidDel="00000000" w:rsidP="00000000" w:rsidRDefault="00000000" w:rsidRPr="00000000">
      <w:pPr>
        <w:contextualSpacing w:val="0"/>
      </w:pPr>
      <w:r w:rsidDel="00000000" w:rsidR="00000000" w:rsidRPr="00000000">
        <w:rPr>
          <w:u w:val="single"/>
          <w:rtl w:val="0"/>
        </w:rPr>
        <w:t xml:space="preserve">Summary:</w:t>
      </w:r>
      <w:r w:rsidDel="00000000" w:rsidR="00000000" w:rsidRPr="00000000">
        <w:rPr>
          <w:rtl w:val="0"/>
        </w:rPr>
        <w:t xml:space="preserve"> The payer can suspend a game and resume it at a later time.</w:t>
      </w:r>
    </w:p>
    <w:p w:rsidR="00000000" w:rsidDel="00000000" w:rsidP="00000000" w:rsidRDefault="00000000" w:rsidRPr="00000000">
      <w:pPr>
        <w:contextualSpacing w:val="0"/>
      </w:pPr>
      <w:r w:rsidDel="00000000" w:rsidR="00000000" w:rsidRPr="00000000">
        <w:rPr>
          <w:u w:val="single"/>
          <w:rtl w:val="0"/>
        </w:rPr>
        <w:t xml:space="preserve">Priority:</w:t>
      </w:r>
      <w:r w:rsidDel="00000000" w:rsidR="00000000" w:rsidRPr="00000000">
        <w:rPr>
          <w:rtl w:val="0"/>
        </w:rPr>
        <w:t xml:space="preserve"> Low</w:t>
      </w:r>
    </w:p>
    <w:p w:rsidR="00000000" w:rsidDel="00000000" w:rsidP="00000000" w:rsidRDefault="00000000" w:rsidRPr="00000000">
      <w:pPr>
        <w:contextualSpacing w:val="0"/>
      </w:pPr>
      <w:r w:rsidDel="00000000" w:rsidR="00000000" w:rsidRPr="00000000">
        <w:rPr>
          <w:u w:val="single"/>
          <w:rtl w:val="0"/>
        </w:rPr>
        <w:t xml:space="preserve">Extends:</w:t>
      </w:r>
    </w:p>
    <w:p w:rsidR="00000000" w:rsidDel="00000000" w:rsidP="00000000" w:rsidRDefault="00000000" w:rsidRPr="00000000">
      <w:pPr>
        <w:contextualSpacing w:val="0"/>
      </w:pPr>
      <w:r w:rsidDel="00000000" w:rsidR="00000000" w:rsidRPr="00000000">
        <w:rPr>
          <w:u w:val="single"/>
          <w:rtl w:val="0"/>
        </w:rPr>
        <w:t xml:space="preserve">Includes:</w:t>
      </w:r>
    </w:p>
    <w:p w:rsidR="00000000" w:rsidDel="00000000" w:rsidP="00000000" w:rsidRDefault="00000000" w:rsidRPr="00000000">
      <w:pPr>
        <w:contextualSpacing w:val="0"/>
      </w:pPr>
      <w:r w:rsidDel="00000000" w:rsidR="00000000" w:rsidRPr="00000000">
        <w:rPr>
          <w:u w:val="single"/>
          <w:rtl w:val="0"/>
        </w:rPr>
        <w:t xml:space="preserve">Participators:</w:t>
      </w:r>
    </w:p>
    <w:p w:rsidR="00000000" w:rsidDel="00000000" w:rsidP="00000000" w:rsidRDefault="00000000" w:rsidRPr="00000000">
      <w:pPr>
        <w:contextualSpacing w:val="0"/>
      </w:pPr>
      <w:r w:rsidDel="00000000" w:rsidR="00000000" w:rsidRPr="00000000">
        <w:rPr>
          <w:rtl w:val="0"/>
        </w:rPr>
      </w:r>
    </w:p>
    <w:tbl>
      <w:tblPr>
        <w:tblStyle w:val="Table1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95"/>
        <w:gridCol w:w="4500"/>
        <w:tblGridChange w:id="0">
          <w:tblGrid>
            <w:gridCol w:w="720"/>
            <w:gridCol w:w="3795"/>
            <w:gridCol w:w="45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player chooses an option to suspend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Saves the state and positions of all units on the map and stores the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begins a new session and chooses to resume a suspended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stored data is loaded and the map is restored to the state it was before the suspension.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natan gustavsson" w:id="7" w:date="2016-03-22T21:2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Så vi kan ta bort denna del?</w:t>
      </w:r>
    </w:p>
  </w:comment>
  <w:comment w:author="Johan Blomberg" w:id="8" w:date="2016-03-22T21:2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Fråga på mötet?</w:t>
      </w:r>
    </w:p>
  </w:comment>
  <w:comment w:author="jonatan gustavsson" w:id="2" w:date="2016-03-23T17:3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Hur avslutas en tur?</w:t>
      </w:r>
    </w:p>
  </w:comment>
  <w:comment w:author="jonatan gustavsson" w:id="4" w:date="2016-03-23T16:5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Ska detta stå här?</w:t>
      </w:r>
    </w:p>
  </w:comment>
  <w:comment w:author="jonatan gustavsson" w:id="0" w:date="2016-03-23T17:3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Hur spelar man?</w:t>
      </w:r>
    </w:p>
  </w:comment>
  <w:comment w:author="jonatan gustavsson" w:id="3" w:date="2016-03-23T17:3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Wincons?</w:t>
      </w:r>
    </w:p>
  </w:comment>
  <w:comment w:author="Johan Blomberg" w:id="10" w:date="2016-03-23T16:5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Officiellt namn på knappen?</w:t>
      </w:r>
    </w:p>
  </w:comment>
  <w:comment w:author="jonatan gustavsson" w:id="6" w:date="2016-03-22T20:55: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Påverka strider?</w:t>
      </w:r>
    </w:p>
  </w:comment>
  <w:comment w:author="jonatan gustavsson" w:id="9" w:date="2016-03-22T22:01: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Klart oklart</w:t>
      </w:r>
    </w:p>
  </w:comment>
  <w:comment w:author="jonatan gustavsson" w:id="1" w:date="2016-03-23T17:38: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Hur mycket av spelet ska man beskriva?</w:t>
      </w:r>
    </w:p>
  </w:comment>
  <w:comment w:author="jonatan gustavsson" w:id="5" w:date="2016-03-23T17:0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Mer stats?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he_Duke_%28board_game%29" TargetMode="External"/><Relationship Id="rId7" Type="http://schemas.openxmlformats.org/officeDocument/2006/relationships/hyperlink" Target="http://fireemblem.wikia.com/wiki/Fire_Emblem:_Rekka_no_Ken" TargetMode="External"/></Relationships>
</file>