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427E" w14:textId="77777777" w:rsidR="00251725" w:rsidRPr="006F457A" w:rsidRDefault="00251725" w:rsidP="00251725">
      <w:pPr>
        <w:pStyle w:val="CoverInstitute"/>
        <w:rPr>
          <w:lang w:val="ru-RU"/>
        </w:rPr>
      </w:pPr>
      <w:r w:rsidRPr="006F457A">
        <w:rPr>
          <w:b/>
          <w:lang w:val="ru-RU"/>
        </w:rPr>
        <w:t>МИНИСТЕРСТВО НАУКИ И ВЫСШЕГО ОБРАЗОВАНИЯ РОССИЙСКОЙ ФЕДЕРАЦИИ</w:t>
      </w:r>
    </w:p>
    <w:p w14:paraId="491BA1D5" w14:textId="77777777" w:rsidR="00251725" w:rsidRPr="006F457A" w:rsidRDefault="00251725" w:rsidP="00251725">
      <w:pPr>
        <w:pStyle w:val="CoverInstitute"/>
        <w:rPr>
          <w:lang w:val="ru-RU"/>
        </w:rPr>
      </w:pPr>
      <w:r w:rsidRPr="006F457A">
        <w:rPr>
          <w:lang w:val="ru-RU"/>
        </w:rPr>
        <w:t>СТАРООСКОЛЬСКИЙ ТЕХНОЛОГИЧЕСКИЙ ИНСТИТУТ ИМ. А. А. УГАРОВА</w:t>
      </w:r>
    </w:p>
    <w:p w14:paraId="441C3BD9" w14:textId="77777777" w:rsidR="00251725" w:rsidRPr="006F457A" w:rsidRDefault="00251725" w:rsidP="00251725">
      <w:pPr>
        <w:pStyle w:val="CoverInstitute"/>
        <w:rPr>
          <w:lang w:val="ru-RU"/>
        </w:rPr>
      </w:pPr>
      <w:r w:rsidRPr="006F457A">
        <w:rPr>
          <w:lang w:val="ru-RU"/>
        </w:rPr>
        <w:t>(филиал) федерального государственного автономного образовательного учреждения высшего образования</w:t>
      </w:r>
    </w:p>
    <w:p w14:paraId="0A30DB03" w14:textId="77777777" w:rsidR="00251725" w:rsidRPr="006F457A" w:rsidRDefault="00251725" w:rsidP="00251725">
      <w:pPr>
        <w:pStyle w:val="CoverInstitute"/>
        <w:rPr>
          <w:lang w:val="ru-RU"/>
        </w:rPr>
      </w:pPr>
      <w:r w:rsidRPr="006F457A">
        <w:rPr>
          <w:lang w:val="ru-RU"/>
        </w:rPr>
        <w:t>«Национальный исследовательский технологический университет МИСИС»</w:t>
      </w:r>
    </w:p>
    <w:p w14:paraId="0F4EBA24" w14:textId="77777777" w:rsidR="00251725" w:rsidRPr="006F457A" w:rsidRDefault="00251725" w:rsidP="00251725">
      <w:pPr>
        <w:pStyle w:val="CoverInstitute"/>
        <w:rPr>
          <w:lang w:val="ru-RU"/>
        </w:rPr>
      </w:pPr>
      <w:r w:rsidRPr="006F457A">
        <w:rPr>
          <w:b/>
          <w:lang w:val="ru-RU"/>
        </w:rPr>
        <w:t>ОСКОЛЬСКИЙ ПОЛИТЕХНИЧЕСКИЙ КОЛЛЕДЖ</w:t>
      </w:r>
    </w:p>
    <w:p w14:paraId="5A47A575" w14:textId="77777777" w:rsidR="00251725" w:rsidRPr="006F457A" w:rsidRDefault="00251725" w:rsidP="00251725">
      <w:pPr>
        <w:pStyle w:val="aa"/>
        <w:spacing w:before="1280"/>
        <w:rPr>
          <w:lang w:val="ru-RU"/>
        </w:rPr>
      </w:pPr>
      <w:r w:rsidRPr="006F457A">
        <w:rPr>
          <w:lang w:val="ru-RU"/>
        </w:rPr>
        <w:t>Отчёт</w:t>
      </w:r>
    </w:p>
    <w:p w14:paraId="09A3640E" w14:textId="77777777" w:rsidR="00251725" w:rsidRPr="006F457A" w:rsidRDefault="00251725" w:rsidP="00251725">
      <w:pPr>
        <w:spacing w:line="276" w:lineRule="auto"/>
        <w:ind w:firstLine="0"/>
        <w:jc w:val="center"/>
        <w:rPr>
          <w:b/>
          <w:bCs/>
          <w:color w:val="auto"/>
          <w:sz w:val="32"/>
          <w:szCs w:val="32"/>
          <w:lang w:val="ru-RU" w:eastAsia="ru-RU"/>
        </w:rPr>
      </w:pPr>
      <w:r w:rsidRPr="006F457A">
        <w:rPr>
          <w:b/>
          <w:bCs/>
          <w:color w:val="auto"/>
          <w:szCs w:val="28"/>
          <w:lang w:val="ru-RU" w:eastAsia="ru-RU" w:bidi="en-US"/>
        </w:rPr>
        <w:t>По практической работе №1</w:t>
      </w:r>
    </w:p>
    <w:p w14:paraId="5C422BCD" w14:textId="77777777" w:rsidR="00251725" w:rsidRPr="006F457A" w:rsidRDefault="00251725" w:rsidP="00251725">
      <w:pPr>
        <w:spacing w:line="276" w:lineRule="auto"/>
        <w:ind w:firstLine="0"/>
        <w:jc w:val="center"/>
        <w:rPr>
          <w:b/>
          <w:bCs/>
          <w:color w:val="auto"/>
          <w:sz w:val="32"/>
          <w:szCs w:val="32"/>
          <w:lang w:val="ru-RU" w:eastAsia="ru-RU"/>
        </w:rPr>
      </w:pPr>
      <w:r w:rsidRPr="006F457A">
        <w:rPr>
          <w:b/>
          <w:bCs/>
          <w:color w:val="auto"/>
          <w:szCs w:val="28"/>
          <w:lang w:val="ru-RU" w:eastAsia="ru-RU" w:bidi="en-US"/>
        </w:rPr>
        <w:t xml:space="preserve">по дисциплине </w:t>
      </w:r>
    </w:p>
    <w:p w14:paraId="71973295" w14:textId="77777777" w:rsidR="00251725" w:rsidRPr="0092533B" w:rsidRDefault="00251725" w:rsidP="00251725">
      <w:pPr>
        <w:pStyle w:val="CoverBody"/>
        <w:spacing w:after="1300"/>
        <w:rPr>
          <w:b/>
          <w:bCs/>
          <w:lang w:val="ru-RU"/>
        </w:rPr>
      </w:pPr>
      <w:r w:rsidRPr="0092533B">
        <w:rPr>
          <w:b/>
          <w:bCs/>
          <w:lang w:val="ru-RU"/>
        </w:rPr>
        <w:t>«МДК.06.02 Инженерные технологии поддержка сопровождение»</w:t>
      </w:r>
    </w:p>
    <w:p w14:paraId="507C7989" w14:textId="77777777" w:rsidR="00251725" w:rsidRPr="006F457A" w:rsidRDefault="00251725" w:rsidP="00251725">
      <w:pPr>
        <w:pStyle w:val="CoverAuthor"/>
        <w:rPr>
          <w:lang w:val="ru-RU"/>
        </w:rPr>
      </w:pPr>
      <w:r w:rsidRPr="006F457A">
        <w:rPr>
          <w:lang w:val="ru-RU"/>
        </w:rPr>
        <w:t>Выполнил:</w:t>
      </w:r>
    </w:p>
    <w:p w14:paraId="524F5CE7" w14:textId="77777777" w:rsidR="00251725" w:rsidRPr="006F457A" w:rsidRDefault="00251725" w:rsidP="00251725">
      <w:pPr>
        <w:pStyle w:val="CoverAuthor"/>
        <w:rPr>
          <w:lang w:val="ru-RU"/>
        </w:rPr>
      </w:pPr>
      <w:r w:rsidRPr="006F457A">
        <w:rPr>
          <w:lang w:val="ru-RU"/>
        </w:rPr>
        <w:t>студент группы ИСП</w:t>
      </w:r>
      <w:r>
        <w:rPr>
          <w:lang w:val="ru-RU"/>
        </w:rPr>
        <w:t>-</w:t>
      </w:r>
      <w:r w:rsidRPr="006F457A">
        <w:rPr>
          <w:lang w:val="ru-RU"/>
        </w:rPr>
        <w:t>23</w:t>
      </w:r>
      <w:r>
        <w:rPr>
          <w:lang w:val="ru-RU"/>
        </w:rPr>
        <w:t>-</w:t>
      </w:r>
      <w:r w:rsidRPr="006F457A">
        <w:rPr>
          <w:lang w:val="ru-RU"/>
        </w:rPr>
        <w:t>2</w:t>
      </w:r>
    </w:p>
    <w:p w14:paraId="49ABE57B" w14:textId="77777777" w:rsidR="00251725" w:rsidRDefault="00251725" w:rsidP="00251725">
      <w:pPr>
        <w:pStyle w:val="CoverAuthor"/>
        <w:rPr>
          <w:lang w:val="ru-RU"/>
        </w:rPr>
      </w:pPr>
      <w:proofErr w:type="spellStart"/>
      <w:r w:rsidRPr="006F457A">
        <w:rPr>
          <w:lang w:val="ru-RU"/>
        </w:rPr>
        <w:t>Раимов</w:t>
      </w:r>
      <w:proofErr w:type="spellEnd"/>
      <w:r w:rsidRPr="006F457A">
        <w:rPr>
          <w:lang w:val="ru-RU"/>
        </w:rPr>
        <w:t xml:space="preserve"> Д.А.</w:t>
      </w:r>
    </w:p>
    <w:p w14:paraId="628F782C" w14:textId="77777777" w:rsidR="00251725" w:rsidRPr="006F457A" w:rsidRDefault="00251725" w:rsidP="00251725">
      <w:pPr>
        <w:pStyle w:val="CoverAuthor"/>
        <w:jc w:val="center"/>
        <w:rPr>
          <w:lang w:val="ru-RU"/>
        </w:rPr>
      </w:pPr>
    </w:p>
    <w:p w14:paraId="35021DAE" w14:textId="77777777" w:rsidR="00251725" w:rsidRPr="006F457A" w:rsidRDefault="00251725" w:rsidP="00251725">
      <w:pPr>
        <w:pStyle w:val="CoverAuthor"/>
        <w:rPr>
          <w:lang w:val="ru-RU"/>
        </w:rPr>
      </w:pPr>
      <w:r w:rsidRPr="006F457A">
        <w:rPr>
          <w:lang w:val="ru-RU"/>
        </w:rPr>
        <w:t>Проверил:</w:t>
      </w:r>
    </w:p>
    <w:p w14:paraId="2D39730E" w14:textId="77777777" w:rsidR="00251725" w:rsidRPr="006F457A" w:rsidRDefault="00251725" w:rsidP="00251725">
      <w:pPr>
        <w:pStyle w:val="CoverAuthor"/>
        <w:rPr>
          <w:lang w:val="ru-RU"/>
        </w:rPr>
      </w:pPr>
      <w:r>
        <w:rPr>
          <w:lang w:val="ru-RU"/>
        </w:rPr>
        <w:t xml:space="preserve">преподаватель Проскурина </w:t>
      </w:r>
      <w:proofErr w:type="gramStart"/>
      <w:r>
        <w:rPr>
          <w:lang w:val="ru-RU"/>
        </w:rPr>
        <w:t>А.П</w:t>
      </w:r>
      <w:proofErr w:type="gramEnd"/>
    </w:p>
    <w:p w14:paraId="0FFFA792" w14:textId="77777777" w:rsidR="00251725" w:rsidRDefault="00251725" w:rsidP="00251725">
      <w:pPr>
        <w:pStyle w:val="CoverBody"/>
        <w:spacing w:before="1500" w:after="2400"/>
        <w:rPr>
          <w:lang w:val="ru-RU"/>
        </w:rPr>
      </w:pPr>
    </w:p>
    <w:p w14:paraId="5DCC4A74" w14:textId="77777777" w:rsidR="00251725" w:rsidRDefault="00251725" w:rsidP="00251725">
      <w:pPr>
        <w:pStyle w:val="CoverBody"/>
        <w:spacing w:before="1500"/>
        <w:rPr>
          <w:lang w:val="ru-RU"/>
        </w:rPr>
      </w:pPr>
      <w:r w:rsidRPr="006F457A">
        <w:rPr>
          <w:lang w:val="ru-RU"/>
        </w:rPr>
        <w:t>Старый Оскол, 2026</w:t>
      </w:r>
      <w:r w:rsidRPr="006F457A">
        <w:rPr>
          <w:lang w:val="ru-RU"/>
        </w:rPr>
        <w:br w:type="page"/>
      </w:r>
    </w:p>
    <w:p w14:paraId="3D95BEE4" w14:textId="77777777" w:rsidR="00672F96" w:rsidRPr="00251725" w:rsidRDefault="00000000">
      <w:pPr>
        <w:pStyle w:val="1"/>
        <w:rPr>
          <w:lang w:val="ru-RU"/>
        </w:rPr>
      </w:pPr>
      <w:r w:rsidRPr="00251725">
        <w:rPr>
          <w:lang w:val="ru-RU"/>
        </w:rPr>
        <w:lastRenderedPageBreak/>
        <w:t>1 ПОСТАНОВКА ЗАДАЧИ</w:t>
      </w:r>
    </w:p>
    <w:p w14:paraId="34C90B1E" w14:textId="77777777" w:rsidR="00672F96" w:rsidRPr="00251725" w:rsidRDefault="00000000">
      <w:pPr>
        <w:rPr>
          <w:lang w:val="ru-RU"/>
        </w:rPr>
      </w:pPr>
      <w:r w:rsidRPr="00251725">
        <w:rPr>
          <w:lang w:val="ru-RU"/>
        </w:rPr>
        <w:t>Цель практической работы — разработать обоснованный сценарий внедрения информационной системы для выбранного рабочего места. В отчёте сопоставлены варианты организации внедрения, определены требования к системе, составлен план проекта и критерии приёмки результата.</w:t>
      </w:r>
    </w:p>
    <w:p w14:paraId="1FBC5305" w14:textId="77777777" w:rsidR="00672F96" w:rsidRPr="00251725" w:rsidRDefault="00000000">
      <w:pPr>
        <w:pStyle w:val="21"/>
        <w:rPr>
          <w:lang w:val="ru-RU"/>
        </w:rPr>
      </w:pPr>
      <w:r w:rsidRPr="00251725">
        <w:rPr>
          <w:lang w:val="ru-RU"/>
        </w:rPr>
        <w:t>1.1 Характеристика рабочего места</w:t>
      </w:r>
    </w:p>
    <w:p w14:paraId="16C9A77B" w14:textId="77777777" w:rsidR="00672F96" w:rsidRPr="00251725" w:rsidRDefault="00000000">
      <w:pPr>
        <w:rPr>
          <w:lang w:val="ru-RU"/>
        </w:rPr>
      </w:pPr>
      <w:r w:rsidRPr="00251725">
        <w:rPr>
          <w:lang w:val="ru-RU"/>
        </w:rPr>
        <w:t>Для сценария выбрано рабочее место сотрудника учебной части колледжа, который ведёт контингент обучающихся, учебные группы и дисциплины, расписание занятий, посещаемость, текущую и итоговую успеваемость, а также формирует справки и отчёты для администрации. Пользователи системы — сотрудники учебной части, преподаватели и руководитель с различными правами доступа.</w:t>
      </w:r>
    </w:p>
    <w:p w14:paraId="512AEA28" w14:textId="77777777" w:rsidR="00672F96" w:rsidRPr="00251725" w:rsidRDefault="00000000">
      <w:pPr>
        <w:rPr>
          <w:lang w:val="ru-RU"/>
        </w:rPr>
      </w:pPr>
      <w:r w:rsidRPr="00251725">
        <w:rPr>
          <w:lang w:val="ru-RU"/>
        </w:rPr>
        <w:t>В учебном сценарии предполагается, что часть сведений сейчас хранится в таблицах и документах, а повторный ввод и поиск информации занимают время и создают риск расхождений. Это исходное допущение проекта, а не результат обследования реальной учебной части. На этапе обследования его необходимо подтвердить: уточнить программы, источники данных, число пользователей, правила документооборота и уже используемые системы.</w:t>
      </w:r>
    </w:p>
    <w:p w14:paraId="7665DD84" w14:textId="77777777" w:rsidR="00672F96" w:rsidRPr="00251725" w:rsidRDefault="00000000">
      <w:pPr>
        <w:pStyle w:val="21"/>
        <w:rPr>
          <w:lang w:val="ru-RU"/>
        </w:rPr>
      </w:pPr>
      <w:r w:rsidRPr="00251725">
        <w:rPr>
          <w:lang w:val="ru-RU"/>
        </w:rPr>
        <w:t>1.2 Сравнение способов внедрения</w:t>
      </w:r>
    </w:p>
    <w:p w14:paraId="3CEFFAC1" w14:textId="77777777" w:rsidR="00672F96" w:rsidRPr="00251725" w:rsidRDefault="00000000">
      <w:pPr>
        <w:pStyle w:val="af5"/>
        <w:rPr>
          <w:lang w:val="ru-RU"/>
        </w:rPr>
      </w:pPr>
      <w:r w:rsidRPr="00251725">
        <w:rPr>
          <w:lang w:val="ru-RU"/>
        </w:rPr>
        <w:t>Таблица 1 — Сравнение вариантов реализации проекта</w:t>
      </w:r>
    </w:p>
    <w:tbl>
      <w:tblPr>
        <w:tblStyle w:val="aff0"/>
        <w:tblW w:w="9355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650"/>
        <w:gridCol w:w="2650"/>
        <w:gridCol w:w="2780"/>
        <w:gridCol w:w="2275"/>
      </w:tblGrid>
      <w:tr w:rsidR="00672F96" w14:paraId="55F51202" w14:textId="77777777">
        <w:trPr>
          <w:cantSplit/>
          <w:tblHeader/>
        </w:trPr>
        <w:tc>
          <w:tcPr>
            <w:tcW w:w="1650" w:type="dxa"/>
            <w:shd w:val="clear" w:color="auto" w:fill="F2F2F2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D7383DF" w14:textId="77777777" w:rsidR="00672F96" w:rsidRDefault="00000000">
            <w:pPr>
              <w:pStyle w:val="TableText"/>
            </w:pPr>
            <w:proofErr w:type="spellStart"/>
            <w:r>
              <w:rPr>
                <w:b/>
              </w:rPr>
              <w:t>Вариант</w:t>
            </w:r>
            <w:proofErr w:type="spellEnd"/>
          </w:p>
        </w:tc>
        <w:tc>
          <w:tcPr>
            <w:tcW w:w="2650" w:type="dxa"/>
            <w:shd w:val="clear" w:color="auto" w:fill="F2F2F2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396DFF9" w14:textId="77777777" w:rsidR="00672F96" w:rsidRDefault="00000000">
            <w:pPr>
              <w:pStyle w:val="TableText"/>
            </w:pPr>
            <w:r>
              <w:rPr>
                <w:b/>
              </w:rPr>
              <w:t>Преимущества для колледжа</w:t>
            </w:r>
          </w:p>
        </w:tc>
        <w:tc>
          <w:tcPr>
            <w:tcW w:w="2780" w:type="dxa"/>
            <w:shd w:val="clear" w:color="auto" w:fill="F2F2F2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E1B24C1" w14:textId="77777777" w:rsidR="00672F96" w:rsidRDefault="00000000">
            <w:pPr>
              <w:pStyle w:val="TableText"/>
            </w:pPr>
            <w:r>
              <w:rPr>
                <w:b/>
              </w:rPr>
              <w:t>Риски и ограничения</w:t>
            </w:r>
          </w:p>
        </w:tc>
        <w:tc>
          <w:tcPr>
            <w:tcW w:w="2275" w:type="dxa"/>
            <w:shd w:val="clear" w:color="auto" w:fill="F2F2F2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25DDD07" w14:textId="77777777" w:rsidR="00672F96" w:rsidRDefault="00000000">
            <w:pPr>
              <w:pStyle w:val="TableText"/>
            </w:pPr>
            <w:r>
              <w:rPr>
                <w:b/>
              </w:rPr>
              <w:t>Оценка</w:t>
            </w:r>
          </w:p>
        </w:tc>
      </w:tr>
      <w:tr w:rsidR="00672F96" w:rsidRPr="00251725" w14:paraId="3A2A5768" w14:textId="77777777">
        <w:trPr>
          <w:cantSplit/>
        </w:trPr>
        <w:tc>
          <w:tcPr>
            <w:tcW w:w="165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5C0C6F8" w14:textId="77777777" w:rsidR="00672F96" w:rsidRDefault="00000000">
            <w:pPr>
              <w:pStyle w:val="TableText"/>
            </w:pPr>
            <w:r>
              <w:t>Крупная компания</w:t>
            </w:r>
          </w:p>
        </w:tc>
        <w:tc>
          <w:tcPr>
            <w:tcW w:w="265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F9DF5AE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Штатная проектная команда, широкий опыт, готовые методы внедрения</w:t>
            </w:r>
          </w:p>
        </w:tc>
        <w:tc>
          <w:tcPr>
            <w:tcW w:w="278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9E6E908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Стоимость и объём работ могут быть избыточны для одного рабочего процесса; состав команды может меняться</w:t>
            </w:r>
          </w:p>
        </w:tc>
        <w:tc>
          <w:tcPr>
            <w:tcW w:w="227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A86A310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Подходит при большом числе колледжей, сложных интеграциях или централизованном проекте</w:t>
            </w:r>
          </w:p>
        </w:tc>
      </w:tr>
      <w:tr w:rsidR="00672F96" w:rsidRPr="00251725" w14:paraId="03BD75A1" w14:textId="77777777">
        <w:trPr>
          <w:cantSplit/>
        </w:trPr>
        <w:tc>
          <w:tcPr>
            <w:tcW w:w="165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5680C46" w14:textId="77777777" w:rsidR="00672F96" w:rsidRDefault="00000000">
            <w:pPr>
              <w:pStyle w:val="TableText"/>
            </w:pPr>
            <w:proofErr w:type="spellStart"/>
            <w:r>
              <w:lastRenderedPageBreak/>
              <w:t>Региональная</w:t>
            </w:r>
            <w:proofErr w:type="spellEnd"/>
            <w:r>
              <w:t xml:space="preserve"> IT-</w:t>
            </w:r>
            <w:proofErr w:type="spellStart"/>
            <w:r>
              <w:t>компания</w:t>
            </w:r>
            <w:proofErr w:type="spellEnd"/>
          </w:p>
        </w:tc>
        <w:tc>
          <w:tcPr>
            <w:tcW w:w="265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3AB8498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Работа по договору, доступ к профильным специалистам, возможность быстрее согласовывать вопросы на месте</w:t>
            </w:r>
          </w:p>
        </w:tc>
        <w:tc>
          <w:tcPr>
            <w:tcW w:w="278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60A604E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Необходимо проверить устойчивость команды, реальные внедрения, замену ключевых специалистов и порядок поддержки</w:t>
            </w:r>
          </w:p>
        </w:tc>
        <w:tc>
          <w:tcPr>
            <w:tcW w:w="227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71D8D2B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Наиболее сбалансированный вариант для ограниченного по масштабу внедрения в одном колледже</w:t>
            </w:r>
          </w:p>
        </w:tc>
      </w:tr>
      <w:tr w:rsidR="00672F96" w:rsidRPr="00251725" w14:paraId="00327EC7" w14:textId="77777777">
        <w:trPr>
          <w:cantSplit/>
        </w:trPr>
        <w:tc>
          <w:tcPr>
            <w:tcW w:w="165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6564E26" w14:textId="77777777" w:rsidR="00672F96" w:rsidRDefault="00000000">
            <w:pPr>
              <w:pStyle w:val="TableText"/>
            </w:pPr>
            <w:proofErr w:type="spellStart"/>
            <w:r>
              <w:t>Собственный</w:t>
            </w:r>
            <w:proofErr w:type="spellEnd"/>
            <w:r>
              <w:t xml:space="preserve"> IT-</w:t>
            </w:r>
            <w:proofErr w:type="spellStart"/>
            <w:r>
              <w:t>отдел</w:t>
            </w:r>
            <w:proofErr w:type="spellEnd"/>
          </w:p>
        </w:tc>
        <w:tc>
          <w:tcPr>
            <w:tcW w:w="265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800C52D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Постоянная связь с пользователями, глубокое знание инфраструктуры, непосредственный контроль</w:t>
            </w:r>
          </w:p>
        </w:tc>
        <w:tc>
          <w:tcPr>
            <w:tcW w:w="278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098F9C2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Внутренним специалистам может не хватать опыта внедрения и свободного времени; ответственность за качество легко размывается</w:t>
            </w:r>
          </w:p>
        </w:tc>
        <w:tc>
          <w:tcPr>
            <w:tcW w:w="227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7B259F9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Подходит при наличии штатной проектной команды и подтверждённого опыта</w:t>
            </w:r>
          </w:p>
        </w:tc>
      </w:tr>
      <w:tr w:rsidR="00672F96" w:rsidRPr="00251725" w14:paraId="2D433507" w14:textId="77777777">
        <w:trPr>
          <w:cantSplit/>
        </w:trPr>
        <w:tc>
          <w:tcPr>
            <w:tcW w:w="165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C363930" w14:textId="77777777" w:rsidR="00672F96" w:rsidRDefault="00000000">
            <w:pPr>
              <w:pStyle w:val="TableText"/>
            </w:pPr>
            <w:proofErr w:type="spellStart"/>
            <w:r>
              <w:t>Независимый</w:t>
            </w:r>
            <w:proofErr w:type="spellEnd"/>
            <w:r>
              <w:t xml:space="preserve"> </w:t>
            </w:r>
            <w:proofErr w:type="spellStart"/>
            <w:r>
              <w:t>эксперт</w:t>
            </w:r>
            <w:proofErr w:type="spellEnd"/>
          </w:p>
        </w:tc>
        <w:tc>
          <w:tcPr>
            <w:tcW w:w="265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73CB650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Можно привлечь специалиста с нужной квалификацией для обследования, настройки или аудита</w:t>
            </w:r>
          </w:p>
        </w:tc>
        <w:tc>
          <w:tcPr>
            <w:tcW w:w="278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F2AF50D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Проект зависит от одного человека; разработка, сопровождение и ответственность ограничены его ресурсами</w:t>
            </w:r>
          </w:p>
        </w:tc>
        <w:tc>
          <w:tcPr>
            <w:tcW w:w="227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E07D355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Разумен для консультации и контроля, но недостаточен как единственная команда внедрения</w:t>
            </w:r>
          </w:p>
        </w:tc>
      </w:tr>
    </w:tbl>
    <w:p w14:paraId="06561C85" w14:textId="77777777" w:rsidR="00672F96" w:rsidRPr="00251725" w:rsidRDefault="00672F96">
      <w:pPr>
        <w:pStyle w:val="af5"/>
        <w:spacing w:after="0"/>
        <w:rPr>
          <w:lang w:val="ru-RU"/>
        </w:rPr>
      </w:pPr>
    </w:p>
    <w:p w14:paraId="3090DF07" w14:textId="77777777" w:rsidR="00672F96" w:rsidRPr="00251725" w:rsidRDefault="00000000">
      <w:pPr>
        <w:rPr>
          <w:lang w:val="ru-RU"/>
        </w:rPr>
      </w:pPr>
      <w:r w:rsidRPr="00251725">
        <w:rPr>
          <w:lang w:val="ru-RU"/>
        </w:rPr>
        <w:t xml:space="preserve">Итог сравнения: ключевое условие успешного проекта — назначить компетентных представителей заказчика, проверить опыт исполнителя и установить понятный порядок контроля этапов. Для сценария выбран региональный </w:t>
      </w:r>
      <w:r>
        <w:t>IT</w:t>
      </w:r>
      <w:r w:rsidRPr="00251725">
        <w:rPr>
          <w:lang w:val="ru-RU"/>
        </w:rPr>
        <w:t>-интегратор, выполняющий настройку системы по договору, при постоянном участии внутренней проектной группы колледжа.</w:t>
      </w:r>
    </w:p>
    <w:p w14:paraId="40C8D8AC" w14:textId="77777777" w:rsidR="00672F96" w:rsidRPr="00251725" w:rsidRDefault="00000000">
      <w:pPr>
        <w:pStyle w:val="1"/>
        <w:rPr>
          <w:lang w:val="ru-RU"/>
        </w:rPr>
      </w:pPr>
      <w:r w:rsidRPr="00251725">
        <w:rPr>
          <w:lang w:val="ru-RU"/>
        </w:rPr>
        <w:t>2 ВЫБОР И ОБОСНОВАНИЕ СЦЕНАРИЯ</w:t>
      </w:r>
    </w:p>
    <w:p w14:paraId="742D231C" w14:textId="77777777" w:rsidR="00672F96" w:rsidRPr="00251725" w:rsidRDefault="00000000">
      <w:pPr>
        <w:pStyle w:val="21"/>
        <w:rPr>
          <w:lang w:val="ru-RU"/>
        </w:rPr>
      </w:pPr>
      <w:r w:rsidRPr="00251725">
        <w:rPr>
          <w:lang w:val="ru-RU"/>
        </w:rPr>
        <w:t>2.1 Предлагаемый состав системы</w:t>
      </w:r>
    </w:p>
    <w:p w14:paraId="02A8E735" w14:textId="77777777" w:rsidR="00672F96" w:rsidRPr="00251725" w:rsidRDefault="00000000">
      <w:pPr>
        <w:rPr>
          <w:lang w:val="ru-RU"/>
        </w:rPr>
      </w:pPr>
      <w:r w:rsidRPr="00251725">
        <w:rPr>
          <w:lang w:val="ru-RU"/>
        </w:rPr>
        <w:t>Для рабочего места предлагается внедрить единую автоматизированную систему учебной части с веб-доступом по учётной записи. Система должна связывать обучающихся, группы, учебные планы, дисциплины, расписание, посещаемость, результаты аттестации и формируемые документы. Она не заменяет решение администрации по учебному процессу: система автоматизирует ввод, поиск, расчёт и подготовку сведений по утверждённым правилам.</w:t>
      </w:r>
    </w:p>
    <w:p w14:paraId="24BA7D73" w14:textId="77777777" w:rsidR="00672F96" w:rsidRPr="00251725" w:rsidRDefault="00000000">
      <w:pPr>
        <w:pStyle w:val="21"/>
        <w:rPr>
          <w:lang w:val="ru-RU"/>
        </w:rPr>
      </w:pPr>
      <w:r w:rsidRPr="00251725">
        <w:rPr>
          <w:lang w:val="ru-RU"/>
        </w:rPr>
        <w:lastRenderedPageBreak/>
        <w:t>Основной сценарий работы сотрудника учебной части</w:t>
      </w:r>
    </w:p>
    <w:p w14:paraId="216B6A2A" w14:textId="77777777" w:rsidR="00672F96" w:rsidRPr="00251725" w:rsidRDefault="00000000">
      <w:pPr>
        <w:rPr>
          <w:lang w:val="ru-RU"/>
        </w:rPr>
      </w:pPr>
      <w:r w:rsidRPr="00251725">
        <w:rPr>
          <w:lang w:val="ru-RU"/>
        </w:rPr>
        <w:t>Сотрудник создаёт учебный год и группы, вносит или проверяет состав обучающихся, привязывает учебные планы, дисциплины и преподавателей, формирует расписание, принимает сведения о посещаемости и результатах аттестации, а затем формирует ведомости и сводные отчёты. Преподаватель видит только закреплённые группы и вводит результаты занятий и аттестации. Руководитель получает сводные отчёты в режиме просмотра.</w:t>
      </w:r>
    </w:p>
    <w:p w14:paraId="30D49F61" w14:textId="77777777" w:rsidR="00672F96" w:rsidRPr="00251725" w:rsidRDefault="00000000">
      <w:pPr>
        <w:pStyle w:val="21"/>
        <w:rPr>
          <w:lang w:val="ru-RU"/>
        </w:rPr>
      </w:pPr>
      <w:r w:rsidRPr="00251725">
        <w:rPr>
          <w:lang w:val="ru-RU"/>
        </w:rPr>
        <w:t xml:space="preserve">Причины выбора региональной </w:t>
      </w:r>
      <w:r>
        <w:t>IT</w:t>
      </w:r>
      <w:r w:rsidRPr="00251725">
        <w:rPr>
          <w:lang w:val="ru-RU"/>
        </w:rPr>
        <w:t>-компании</w:t>
      </w:r>
    </w:p>
    <w:p w14:paraId="67F32913" w14:textId="77777777" w:rsidR="00672F96" w:rsidRPr="00251725" w:rsidRDefault="00000000">
      <w:pPr>
        <w:rPr>
          <w:lang w:val="ru-RU"/>
        </w:rPr>
      </w:pPr>
      <w:r w:rsidRPr="00251725">
        <w:rPr>
          <w:lang w:val="ru-RU"/>
        </w:rPr>
        <w:t xml:space="preserve">Для одного колледжа и одного рабочего процесса такой формат даёт заказчику договорную команду внедрения и возможность обсуждать требования с исполнителем непосредственно. Масштаб проекта ограничивается учебной частью, пилотной группой и согласованным перечнем интеграций, поэтому привлечение крупного подрядчика может оказаться экономически избыточным. Собственный </w:t>
      </w:r>
      <w:r>
        <w:t>IT</w:t>
      </w:r>
      <w:r w:rsidRPr="00251725">
        <w:rPr>
          <w:lang w:val="ru-RU"/>
        </w:rPr>
        <w:t>-специалист при этом отвечает за инфраструктуру и остаётся представителем заказчика.</w:t>
      </w:r>
    </w:p>
    <w:p w14:paraId="767B99C3" w14:textId="77777777" w:rsidR="00672F96" w:rsidRPr="00251725" w:rsidRDefault="00000000">
      <w:pPr>
        <w:pStyle w:val="21"/>
        <w:rPr>
          <w:lang w:val="ru-RU"/>
        </w:rPr>
      </w:pPr>
      <w:r w:rsidRPr="00251725">
        <w:rPr>
          <w:lang w:val="ru-RU"/>
        </w:rPr>
        <w:t>Условия снижения рисков выбранного варианта</w:t>
      </w:r>
    </w:p>
    <w:p w14:paraId="7EC6C233" w14:textId="77777777" w:rsidR="00672F96" w:rsidRPr="00251725" w:rsidRDefault="00000000">
      <w:pPr>
        <w:rPr>
          <w:lang w:val="ru-RU"/>
        </w:rPr>
      </w:pPr>
      <w:r w:rsidRPr="00251725">
        <w:rPr>
          <w:lang w:val="ru-RU"/>
        </w:rPr>
        <w:t>До заключения договора колледж проверяет минимум два сопоставимых внедрения и возможность связаться с их заказчиками; знакомится с составом команды, квалификацией руководителя проекта и правилами замены специалистов. В договоре фиксируются границы работ, сроки, результаты каждого этапа, испытания, обучение, порядок исправления дефектов, передача инструкций и базы данных в переносимом формате. Платёж привязывается к принятым результатам, а не только к календарным датам.</w:t>
      </w:r>
    </w:p>
    <w:p w14:paraId="2A15222E" w14:textId="77777777" w:rsidR="00672F96" w:rsidRPr="00251725" w:rsidRDefault="00000000">
      <w:pPr>
        <w:pStyle w:val="21"/>
        <w:rPr>
          <w:lang w:val="ru-RU"/>
        </w:rPr>
      </w:pPr>
      <w:r w:rsidRPr="00251725">
        <w:rPr>
          <w:lang w:val="ru-RU"/>
        </w:rPr>
        <w:t>2.2 Требования к результату</w:t>
      </w:r>
    </w:p>
    <w:p w14:paraId="07CCF7BC" w14:textId="77777777" w:rsidR="00672F96" w:rsidRPr="00251725" w:rsidRDefault="00000000">
      <w:pPr>
        <w:rPr>
          <w:lang w:val="ru-RU"/>
        </w:rPr>
      </w:pPr>
      <w:r w:rsidRPr="00251725">
        <w:rPr>
          <w:lang w:val="ru-RU"/>
        </w:rPr>
        <w:t>Сотрудник учебной части должен иметь возможность:</w:t>
      </w:r>
    </w:p>
    <w:p w14:paraId="5D48A38A" w14:textId="77777777" w:rsidR="00672F96" w:rsidRPr="00251725" w:rsidRDefault="00000000">
      <w:pPr>
        <w:pStyle w:val="a"/>
        <w:numPr>
          <w:ilvl w:val="0"/>
          <w:numId w:val="10"/>
        </w:numPr>
        <w:rPr>
          <w:lang w:val="ru-RU"/>
        </w:rPr>
      </w:pPr>
      <w:r w:rsidRPr="00251725">
        <w:rPr>
          <w:lang w:val="ru-RU"/>
        </w:rPr>
        <w:t>вести записи об обучающихся, группах, учебных планах и дисциплинах без повторного ввода одних и тех же сведений;</w:t>
      </w:r>
    </w:p>
    <w:p w14:paraId="46B6C078" w14:textId="77777777" w:rsidR="00672F96" w:rsidRPr="00251725" w:rsidRDefault="00000000">
      <w:pPr>
        <w:pStyle w:val="a"/>
        <w:numPr>
          <w:ilvl w:val="0"/>
          <w:numId w:val="10"/>
        </w:numPr>
        <w:rPr>
          <w:lang w:val="ru-RU"/>
        </w:rPr>
      </w:pPr>
      <w:r w:rsidRPr="00251725">
        <w:rPr>
          <w:lang w:val="ru-RU"/>
        </w:rPr>
        <w:lastRenderedPageBreak/>
        <w:t>создавать и изменять расписание, сохраняя информацию о группе, дисциплине, преподавателе и занятии;</w:t>
      </w:r>
    </w:p>
    <w:p w14:paraId="6C02A58A" w14:textId="77777777" w:rsidR="00672F96" w:rsidRPr="00251725" w:rsidRDefault="00000000">
      <w:pPr>
        <w:pStyle w:val="a"/>
        <w:numPr>
          <w:ilvl w:val="0"/>
          <w:numId w:val="10"/>
        </w:numPr>
        <w:rPr>
          <w:lang w:val="ru-RU"/>
        </w:rPr>
      </w:pPr>
      <w:r w:rsidRPr="00251725">
        <w:rPr>
          <w:lang w:val="ru-RU"/>
        </w:rPr>
        <w:t>учитывать посещаемость и результаты аттестации с указанием автора и времени изменения;</w:t>
      </w:r>
    </w:p>
    <w:p w14:paraId="3C959931" w14:textId="77777777" w:rsidR="00672F96" w:rsidRPr="00251725" w:rsidRDefault="00000000">
      <w:pPr>
        <w:pStyle w:val="a"/>
        <w:numPr>
          <w:ilvl w:val="0"/>
          <w:numId w:val="10"/>
        </w:numPr>
        <w:rPr>
          <w:lang w:val="ru-RU"/>
        </w:rPr>
      </w:pPr>
      <w:r w:rsidRPr="00251725">
        <w:rPr>
          <w:lang w:val="ru-RU"/>
        </w:rPr>
        <w:t>формировать утверждённые колледжем ведомости, справки и сводные отчёты;</w:t>
      </w:r>
    </w:p>
    <w:p w14:paraId="5222C298" w14:textId="77777777" w:rsidR="00672F96" w:rsidRPr="00251725" w:rsidRDefault="00000000">
      <w:pPr>
        <w:pStyle w:val="a"/>
        <w:numPr>
          <w:ilvl w:val="0"/>
          <w:numId w:val="10"/>
        </w:numPr>
        <w:rPr>
          <w:lang w:val="ru-RU"/>
        </w:rPr>
      </w:pPr>
      <w:r w:rsidRPr="00251725">
        <w:rPr>
          <w:lang w:val="ru-RU"/>
        </w:rPr>
        <w:t>искать сведения по группе, обучающемуся, дисциплине и периоду, а при необходимости восстановить историю изменений.</w:t>
      </w:r>
    </w:p>
    <w:p w14:paraId="1A901A3C" w14:textId="77777777" w:rsidR="00672F96" w:rsidRPr="00251725" w:rsidRDefault="00000000">
      <w:pPr>
        <w:rPr>
          <w:lang w:val="ru-RU"/>
        </w:rPr>
      </w:pPr>
      <w:r w:rsidRPr="00251725">
        <w:rPr>
          <w:lang w:val="ru-RU"/>
        </w:rPr>
        <w:t>Обязательные нефункциональные требования: ролевой доступ, индивидуальные учётные записи, журналирование действий, резервное копирование, восстановление после сбоя, защита данных при передаче, совместимость с имеющимися компьютерами и браузерами, документированные обновления и возможность экспорта данных. Состав данных и права доступа согласовывают руководитель учебной части и ответственный за информационную безопасность до переноса сведений.</w:t>
      </w:r>
    </w:p>
    <w:p w14:paraId="254B418C" w14:textId="77777777" w:rsidR="00672F96" w:rsidRPr="00251725" w:rsidRDefault="00000000">
      <w:pPr>
        <w:pStyle w:val="1"/>
        <w:rPr>
          <w:lang w:val="ru-RU"/>
        </w:rPr>
      </w:pPr>
      <w:r w:rsidRPr="00251725">
        <w:rPr>
          <w:lang w:val="ru-RU"/>
        </w:rPr>
        <w:t>3 ОРГАНИЗАЦИЯ ВНЕДРЕНИЯ</w:t>
      </w:r>
    </w:p>
    <w:p w14:paraId="531E51DA" w14:textId="77777777" w:rsidR="00672F96" w:rsidRPr="00251725" w:rsidRDefault="00000000">
      <w:pPr>
        <w:pStyle w:val="21"/>
        <w:rPr>
          <w:lang w:val="ru-RU"/>
        </w:rPr>
      </w:pPr>
      <w:r w:rsidRPr="00251725">
        <w:rPr>
          <w:lang w:val="ru-RU"/>
        </w:rPr>
        <w:t>3.1 Команда и ответственность</w:t>
      </w:r>
    </w:p>
    <w:p w14:paraId="4D3708AA" w14:textId="77777777" w:rsidR="00672F96" w:rsidRPr="00251725" w:rsidRDefault="00000000">
      <w:pPr>
        <w:rPr>
          <w:lang w:val="ru-RU"/>
        </w:rPr>
      </w:pPr>
      <w:r w:rsidRPr="00251725">
        <w:rPr>
          <w:lang w:val="ru-RU"/>
        </w:rPr>
        <w:t xml:space="preserve">Со стороны колледжа создаётся проектная группа: заказчик утверждает цель и ресурсы; руководитель учебной части владеет процессом и принимает результат; сотрудник </w:t>
      </w:r>
      <w:r>
        <w:t>IT</w:t>
      </w:r>
      <w:r w:rsidRPr="00251725">
        <w:rPr>
          <w:lang w:val="ru-RU"/>
        </w:rPr>
        <w:t xml:space="preserve"> отвечает за доступ, рабочие места и резервные копии; представители преподавателей проверяют удобство ежедневной работы. Интегратор назначает руководителя проекта, аналитика, настройщика системы и специалиста технической поддержки.</w:t>
      </w:r>
    </w:p>
    <w:p w14:paraId="53542DE2" w14:textId="77777777" w:rsidR="00672F96" w:rsidRDefault="00000000">
      <w:pPr>
        <w:pStyle w:val="af5"/>
      </w:pPr>
      <w:proofErr w:type="spellStart"/>
      <w:r>
        <w:t>Таблица</w:t>
      </w:r>
      <w:proofErr w:type="spellEnd"/>
      <w:r>
        <w:t xml:space="preserve"> 2 — </w:t>
      </w:r>
      <w:proofErr w:type="spellStart"/>
      <w:r>
        <w:t>Распределение</w:t>
      </w:r>
      <w:proofErr w:type="spellEnd"/>
      <w:r>
        <w:t xml:space="preserve"> ответственности</w:t>
      </w:r>
    </w:p>
    <w:tbl>
      <w:tblPr>
        <w:tblStyle w:val="aff0"/>
        <w:tblW w:w="9355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050"/>
        <w:gridCol w:w="4400"/>
        <w:gridCol w:w="2905"/>
      </w:tblGrid>
      <w:tr w:rsidR="00672F96" w14:paraId="66B99114" w14:textId="77777777">
        <w:trPr>
          <w:cantSplit/>
          <w:tblHeader/>
        </w:trPr>
        <w:tc>
          <w:tcPr>
            <w:tcW w:w="2050" w:type="dxa"/>
            <w:shd w:val="clear" w:color="auto" w:fill="F2F2F2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F7125EB" w14:textId="77777777" w:rsidR="00672F96" w:rsidRDefault="00000000">
            <w:pPr>
              <w:pStyle w:val="TableText"/>
            </w:pPr>
            <w:r>
              <w:rPr>
                <w:b/>
              </w:rPr>
              <w:t>Участник</w:t>
            </w:r>
          </w:p>
        </w:tc>
        <w:tc>
          <w:tcPr>
            <w:tcW w:w="4400" w:type="dxa"/>
            <w:shd w:val="clear" w:color="auto" w:fill="F2F2F2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2C89B04" w14:textId="77777777" w:rsidR="00672F96" w:rsidRDefault="00000000">
            <w:pPr>
              <w:pStyle w:val="TableText"/>
            </w:pPr>
            <w:r>
              <w:rPr>
                <w:b/>
              </w:rPr>
              <w:t>Основные обязанности</w:t>
            </w:r>
          </w:p>
        </w:tc>
        <w:tc>
          <w:tcPr>
            <w:tcW w:w="2905" w:type="dxa"/>
            <w:shd w:val="clear" w:color="auto" w:fill="F2F2F2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4EF987C" w14:textId="77777777" w:rsidR="00672F96" w:rsidRDefault="00000000">
            <w:pPr>
              <w:pStyle w:val="TableText"/>
            </w:pPr>
            <w:r>
              <w:rPr>
                <w:b/>
              </w:rPr>
              <w:t>Ключевые решения</w:t>
            </w:r>
          </w:p>
        </w:tc>
      </w:tr>
      <w:tr w:rsidR="00672F96" w:rsidRPr="00251725" w14:paraId="3D1BD263" w14:textId="77777777">
        <w:trPr>
          <w:cantSplit/>
        </w:trPr>
        <w:tc>
          <w:tcPr>
            <w:tcW w:w="205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7FFA9C4" w14:textId="77777777" w:rsidR="00672F96" w:rsidRDefault="00000000">
            <w:pPr>
              <w:pStyle w:val="TableText"/>
            </w:pPr>
            <w:r>
              <w:t>Директор или уполномоченный заказчик</w:t>
            </w:r>
          </w:p>
        </w:tc>
        <w:tc>
          <w:tcPr>
            <w:tcW w:w="44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620CDEC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Назначает руководителя проекта, утверждает бюджет, требования и запуск</w:t>
            </w:r>
          </w:p>
        </w:tc>
        <w:tc>
          <w:tcPr>
            <w:tcW w:w="290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388AB2D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Принятие этапов; разрешение на пилотный и общий запуск</w:t>
            </w:r>
          </w:p>
        </w:tc>
      </w:tr>
      <w:tr w:rsidR="00672F96" w:rsidRPr="00251725" w14:paraId="0EBA8FD6" w14:textId="77777777">
        <w:trPr>
          <w:cantSplit/>
        </w:trPr>
        <w:tc>
          <w:tcPr>
            <w:tcW w:w="205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F62EF29" w14:textId="77777777" w:rsidR="00672F96" w:rsidRDefault="00000000">
            <w:pPr>
              <w:pStyle w:val="TableText"/>
            </w:pPr>
            <w:proofErr w:type="spellStart"/>
            <w:r>
              <w:t>Руководитель</w:t>
            </w:r>
            <w:proofErr w:type="spellEnd"/>
            <w:r>
              <w:t xml:space="preserve"> </w:t>
            </w:r>
            <w:proofErr w:type="spellStart"/>
            <w:r>
              <w:t>учебной</w:t>
            </w:r>
            <w:proofErr w:type="spellEnd"/>
            <w:r>
              <w:t xml:space="preserve"> </w:t>
            </w:r>
            <w:proofErr w:type="spellStart"/>
            <w:r>
              <w:t>части</w:t>
            </w:r>
            <w:proofErr w:type="spellEnd"/>
          </w:p>
        </w:tc>
        <w:tc>
          <w:tcPr>
            <w:tcW w:w="44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17DF7DF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Описывает порядок работы, согласует справочники и формы, назначает пользователей для проверки</w:t>
            </w:r>
          </w:p>
        </w:tc>
        <w:tc>
          <w:tcPr>
            <w:tcW w:w="290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89B0925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Утверждение требований; согласование правильности перенесённых данных</w:t>
            </w:r>
          </w:p>
        </w:tc>
      </w:tr>
      <w:tr w:rsidR="00672F96" w:rsidRPr="00251725" w14:paraId="4A735239" w14:textId="77777777">
        <w:trPr>
          <w:cantSplit/>
        </w:trPr>
        <w:tc>
          <w:tcPr>
            <w:tcW w:w="205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62CAB7B" w14:textId="77777777" w:rsidR="00672F96" w:rsidRDefault="00000000">
            <w:pPr>
              <w:pStyle w:val="TableText"/>
            </w:pPr>
            <w:proofErr w:type="spellStart"/>
            <w:r>
              <w:lastRenderedPageBreak/>
              <w:t>Сотрудник</w:t>
            </w:r>
            <w:proofErr w:type="spellEnd"/>
            <w:r>
              <w:t xml:space="preserve"> IT </w:t>
            </w:r>
            <w:proofErr w:type="spellStart"/>
            <w:r>
              <w:t>колледжа</w:t>
            </w:r>
            <w:proofErr w:type="spellEnd"/>
          </w:p>
        </w:tc>
        <w:tc>
          <w:tcPr>
            <w:tcW w:w="44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ABB6401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Готовит компьютеры и доступ, проверяет учётные записи, резервные копии и технические инструкции</w:t>
            </w:r>
          </w:p>
        </w:tc>
        <w:tc>
          <w:tcPr>
            <w:tcW w:w="290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1F8376F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Готовность среды; независимая проверка восстановления</w:t>
            </w:r>
          </w:p>
        </w:tc>
      </w:tr>
      <w:tr w:rsidR="00672F96" w:rsidRPr="00251725" w14:paraId="040BBD13" w14:textId="77777777">
        <w:trPr>
          <w:cantSplit/>
        </w:trPr>
        <w:tc>
          <w:tcPr>
            <w:tcW w:w="205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52637B0" w14:textId="77777777" w:rsidR="00672F96" w:rsidRDefault="00000000">
            <w:pPr>
              <w:pStyle w:val="TableText"/>
            </w:pPr>
            <w:proofErr w:type="spellStart"/>
            <w:r>
              <w:t>Руководитель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  <w:r>
              <w:t xml:space="preserve"> </w:t>
            </w:r>
            <w:proofErr w:type="spellStart"/>
            <w:r>
              <w:t>интегратора</w:t>
            </w:r>
            <w:proofErr w:type="spellEnd"/>
          </w:p>
        </w:tc>
        <w:tc>
          <w:tcPr>
            <w:tcW w:w="44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63332C0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Планирует работы, ведёт журнал решений и дефектов, отвечает за согласованную команду и сроки</w:t>
            </w:r>
          </w:p>
        </w:tc>
        <w:tc>
          <w:tcPr>
            <w:tcW w:w="290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52EEB75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Представление результата этапов и плана устранения замечаний</w:t>
            </w:r>
          </w:p>
        </w:tc>
      </w:tr>
      <w:tr w:rsidR="00672F96" w:rsidRPr="00251725" w14:paraId="45E79B82" w14:textId="77777777">
        <w:trPr>
          <w:cantSplit/>
        </w:trPr>
        <w:tc>
          <w:tcPr>
            <w:tcW w:w="205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1614603" w14:textId="77777777" w:rsidR="00672F96" w:rsidRDefault="00000000">
            <w:pPr>
              <w:pStyle w:val="TableText"/>
            </w:pPr>
            <w:proofErr w:type="spellStart"/>
            <w:r>
              <w:t>Представитель</w:t>
            </w:r>
            <w:proofErr w:type="spellEnd"/>
            <w:r>
              <w:t xml:space="preserve"> </w:t>
            </w:r>
            <w:proofErr w:type="spellStart"/>
            <w:r>
              <w:t>преподавателей</w:t>
            </w:r>
            <w:proofErr w:type="spellEnd"/>
          </w:p>
        </w:tc>
        <w:tc>
          <w:tcPr>
            <w:tcW w:w="44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BC7BF34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Проверяет расписание, посещаемость и внесение оценок на реальных сценариях пилота</w:t>
            </w:r>
          </w:p>
        </w:tc>
        <w:tc>
          <w:tcPr>
            <w:tcW w:w="290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8FEE6C3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Подтверждение готовности типовых операций пользователя</w:t>
            </w:r>
          </w:p>
        </w:tc>
      </w:tr>
    </w:tbl>
    <w:p w14:paraId="6145ADCE" w14:textId="77777777" w:rsidR="00672F96" w:rsidRPr="00251725" w:rsidRDefault="00672F96">
      <w:pPr>
        <w:pStyle w:val="af5"/>
        <w:spacing w:after="0"/>
        <w:rPr>
          <w:lang w:val="ru-RU"/>
        </w:rPr>
      </w:pPr>
    </w:p>
    <w:p w14:paraId="4929A109" w14:textId="77777777" w:rsidR="00672F96" w:rsidRPr="00251725" w:rsidRDefault="00000000">
      <w:pPr>
        <w:pStyle w:val="21"/>
        <w:rPr>
          <w:lang w:val="ru-RU"/>
        </w:rPr>
      </w:pPr>
      <w:r w:rsidRPr="00251725">
        <w:rPr>
          <w:lang w:val="ru-RU"/>
        </w:rPr>
        <w:t>3.2 Сроки и результаты этапов</w:t>
      </w:r>
    </w:p>
    <w:p w14:paraId="5D13B102" w14:textId="77777777" w:rsidR="00672F96" w:rsidRPr="00251725" w:rsidRDefault="00000000">
      <w:pPr>
        <w:rPr>
          <w:lang w:val="ru-RU"/>
        </w:rPr>
      </w:pPr>
      <w:r w:rsidRPr="00251725">
        <w:rPr>
          <w:lang w:val="ru-RU"/>
        </w:rPr>
        <w:t>Срок ниже — оценка для учебного сценария, а не гарантированный срок закупки или реального договора. Заказчик уточняет его после обследования процессов, количества пользователей, объёма переноса и требований к интеграциям.</w:t>
      </w:r>
    </w:p>
    <w:p w14:paraId="577A724A" w14:textId="77777777" w:rsidR="00672F96" w:rsidRDefault="00000000">
      <w:pPr>
        <w:pStyle w:val="af5"/>
      </w:pPr>
      <w:proofErr w:type="spellStart"/>
      <w:r>
        <w:t>Таблица</w:t>
      </w:r>
      <w:proofErr w:type="spellEnd"/>
      <w:r>
        <w:t xml:space="preserve"> 3 — </w:t>
      </w:r>
      <w:proofErr w:type="spellStart"/>
      <w:r>
        <w:t>План-график</w:t>
      </w:r>
      <w:proofErr w:type="spellEnd"/>
      <w:r>
        <w:t xml:space="preserve"> внедрения</w:t>
      </w:r>
    </w:p>
    <w:tbl>
      <w:tblPr>
        <w:tblStyle w:val="aff0"/>
        <w:tblW w:w="9355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400"/>
        <w:gridCol w:w="4055"/>
        <w:gridCol w:w="3900"/>
      </w:tblGrid>
      <w:tr w:rsidR="00672F96" w14:paraId="31BDB1CE" w14:textId="77777777">
        <w:trPr>
          <w:cantSplit/>
          <w:tblHeader/>
        </w:trPr>
        <w:tc>
          <w:tcPr>
            <w:tcW w:w="1400" w:type="dxa"/>
            <w:shd w:val="clear" w:color="auto" w:fill="F2F2F2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F7F758D" w14:textId="77777777" w:rsidR="00672F96" w:rsidRDefault="00000000">
            <w:pPr>
              <w:pStyle w:val="TableText"/>
            </w:pPr>
            <w:r>
              <w:rPr>
                <w:b/>
              </w:rPr>
              <w:t>Срок</w:t>
            </w:r>
          </w:p>
        </w:tc>
        <w:tc>
          <w:tcPr>
            <w:tcW w:w="4055" w:type="dxa"/>
            <w:shd w:val="clear" w:color="auto" w:fill="F2F2F2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7CD4E95" w14:textId="77777777" w:rsidR="00672F96" w:rsidRDefault="00000000">
            <w:pPr>
              <w:pStyle w:val="TableText"/>
            </w:pPr>
            <w:r>
              <w:rPr>
                <w:b/>
              </w:rPr>
              <w:t>Этап и работы</w:t>
            </w:r>
          </w:p>
        </w:tc>
        <w:tc>
          <w:tcPr>
            <w:tcW w:w="3900" w:type="dxa"/>
            <w:shd w:val="clear" w:color="auto" w:fill="F2F2F2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A4C71FD" w14:textId="77777777" w:rsidR="00672F96" w:rsidRDefault="00000000">
            <w:pPr>
              <w:pStyle w:val="TableText"/>
            </w:pPr>
            <w:r>
              <w:rPr>
                <w:b/>
              </w:rPr>
              <w:t>Результат и условие перехода</w:t>
            </w:r>
          </w:p>
        </w:tc>
      </w:tr>
      <w:tr w:rsidR="00672F96" w:rsidRPr="00251725" w14:paraId="61CD880D" w14:textId="77777777">
        <w:trPr>
          <w:cantSplit/>
        </w:trPr>
        <w:tc>
          <w:tcPr>
            <w:tcW w:w="14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55AFCD5" w14:textId="77777777" w:rsidR="00672F96" w:rsidRDefault="00000000">
            <w:pPr>
              <w:pStyle w:val="TableText"/>
            </w:pPr>
            <w:r>
              <w:t>Неделя 1</w:t>
            </w:r>
          </w:p>
        </w:tc>
        <w:tc>
          <w:tcPr>
            <w:tcW w:w="405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EA25EC8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 xml:space="preserve">Обследование рабочего места; интервью с учебной частью, </w:t>
            </w:r>
            <w:r>
              <w:t>IT</w:t>
            </w:r>
            <w:r w:rsidRPr="00251725">
              <w:rPr>
                <w:lang w:val="ru-RU"/>
              </w:rPr>
              <w:t xml:space="preserve"> и преподавателем; описание текущих документов и операций</w:t>
            </w:r>
          </w:p>
        </w:tc>
        <w:tc>
          <w:tcPr>
            <w:tcW w:w="39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61AEB9B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Утверждены схема процесса, перечень пользователей, данные и критерии приёмки</w:t>
            </w:r>
          </w:p>
        </w:tc>
      </w:tr>
      <w:tr w:rsidR="00672F96" w:rsidRPr="00251725" w14:paraId="636E52AB" w14:textId="77777777">
        <w:trPr>
          <w:cantSplit/>
        </w:trPr>
        <w:tc>
          <w:tcPr>
            <w:tcW w:w="14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4E94666" w14:textId="77777777" w:rsidR="00672F96" w:rsidRDefault="00000000">
            <w:pPr>
              <w:pStyle w:val="TableText"/>
            </w:pPr>
            <w:proofErr w:type="spellStart"/>
            <w:r>
              <w:t>Неделя</w:t>
            </w:r>
            <w:proofErr w:type="spellEnd"/>
            <w:r>
              <w:t xml:space="preserve"> 2</w:t>
            </w:r>
          </w:p>
        </w:tc>
        <w:tc>
          <w:tcPr>
            <w:tcW w:w="405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43E6B35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Согласование технического задания, границ проекта, стоимости, команды, сроков и порядка поддержки</w:t>
            </w:r>
          </w:p>
        </w:tc>
        <w:tc>
          <w:tcPr>
            <w:tcW w:w="39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9A393EB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Подписанный договор; согласованное техническое задание и график</w:t>
            </w:r>
          </w:p>
        </w:tc>
      </w:tr>
      <w:tr w:rsidR="00672F96" w:rsidRPr="00251725" w14:paraId="78DCB0EA" w14:textId="77777777">
        <w:trPr>
          <w:cantSplit/>
        </w:trPr>
        <w:tc>
          <w:tcPr>
            <w:tcW w:w="14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A666215" w14:textId="77777777" w:rsidR="00672F96" w:rsidRDefault="00000000">
            <w:pPr>
              <w:pStyle w:val="TableText"/>
            </w:pPr>
            <w:proofErr w:type="spellStart"/>
            <w:r>
              <w:t>Недели</w:t>
            </w:r>
            <w:proofErr w:type="spellEnd"/>
            <w:r>
              <w:t xml:space="preserve"> 3–4</w:t>
            </w:r>
          </w:p>
        </w:tc>
        <w:tc>
          <w:tcPr>
            <w:tcW w:w="405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4CD920C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Подготовка тестовой среды; настройка справочников, ролей и форм; проверка требований и доступа</w:t>
            </w:r>
          </w:p>
        </w:tc>
        <w:tc>
          <w:tcPr>
            <w:tcW w:w="39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D68CF12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Настроен тестовый контур; демонстрация основных операций представителям заказчика</w:t>
            </w:r>
          </w:p>
        </w:tc>
      </w:tr>
      <w:tr w:rsidR="00672F96" w:rsidRPr="00251725" w14:paraId="41309F90" w14:textId="77777777">
        <w:trPr>
          <w:cantSplit/>
        </w:trPr>
        <w:tc>
          <w:tcPr>
            <w:tcW w:w="14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57BF6DF" w14:textId="77777777" w:rsidR="00672F96" w:rsidRDefault="00000000">
            <w:pPr>
              <w:pStyle w:val="TableText"/>
            </w:pPr>
            <w:proofErr w:type="spellStart"/>
            <w:r>
              <w:t>Неделя</w:t>
            </w:r>
            <w:proofErr w:type="spellEnd"/>
            <w:r>
              <w:t xml:space="preserve"> 5</w:t>
            </w:r>
          </w:p>
        </w:tc>
        <w:tc>
          <w:tcPr>
            <w:tcW w:w="405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FBA9836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Инвентаризация и очистка файлов; тестовый импорт обезличенной копии; сверка источника с результатом</w:t>
            </w:r>
          </w:p>
        </w:tc>
        <w:tc>
          <w:tcPr>
            <w:tcW w:w="39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46E293B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Согласованный протокол миграции; отсутствуют необъяснённые пропуски записей</w:t>
            </w:r>
          </w:p>
        </w:tc>
      </w:tr>
      <w:tr w:rsidR="00672F96" w:rsidRPr="00251725" w14:paraId="1A69D545" w14:textId="77777777">
        <w:trPr>
          <w:cantSplit/>
        </w:trPr>
        <w:tc>
          <w:tcPr>
            <w:tcW w:w="14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1663D25" w14:textId="77777777" w:rsidR="00672F96" w:rsidRDefault="00000000">
            <w:pPr>
              <w:pStyle w:val="TableText"/>
            </w:pPr>
            <w:proofErr w:type="spellStart"/>
            <w:r>
              <w:t>Неделя</w:t>
            </w:r>
            <w:proofErr w:type="spellEnd"/>
            <w:r>
              <w:t xml:space="preserve"> 6</w:t>
            </w:r>
          </w:p>
        </w:tc>
        <w:tc>
          <w:tcPr>
            <w:tcW w:w="405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A446226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Функциональные проверки, проверка прав, резервного копирования, восстановления и исправление дефектов</w:t>
            </w:r>
          </w:p>
        </w:tc>
        <w:tc>
          <w:tcPr>
            <w:tcW w:w="39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C761E01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Подписан протокол испытаний; блокирующие дефекты устранены</w:t>
            </w:r>
          </w:p>
        </w:tc>
      </w:tr>
      <w:tr w:rsidR="00672F96" w:rsidRPr="00251725" w14:paraId="32EA09C2" w14:textId="77777777">
        <w:trPr>
          <w:cantSplit/>
        </w:trPr>
        <w:tc>
          <w:tcPr>
            <w:tcW w:w="14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92787CA" w14:textId="77777777" w:rsidR="00672F96" w:rsidRDefault="00000000">
            <w:pPr>
              <w:pStyle w:val="TableText"/>
            </w:pPr>
            <w:proofErr w:type="spellStart"/>
            <w:r>
              <w:t>Неделя</w:t>
            </w:r>
            <w:proofErr w:type="spellEnd"/>
            <w:r>
              <w:t xml:space="preserve"> 7</w:t>
            </w:r>
          </w:p>
        </w:tc>
        <w:tc>
          <w:tcPr>
            <w:tcW w:w="405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C91346A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Обучение сотрудника учебной части, преподавателя-представителя и администратора; репетиция переключения</w:t>
            </w:r>
          </w:p>
        </w:tc>
        <w:tc>
          <w:tcPr>
            <w:tcW w:w="39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9948CCA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Пользователи выполняют учебные сценарии; готова инструкция и план отката</w:t>
            </w:r>
          </w:p>
        </w:tc>
      </w:tr>
      <w:tr w:rsidR="00672F96" w:rsidRPr="00251725" w14:paraId="36F18CD2" w14:textId="77777777">
        <w:trPr>
          <w:cantSplit/>
        </w:trPr>
        <w:tc>
          <w:tcPr>
            <w:tcW w:w="14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785324A" w14:textId="77777777" w:rsidR="00672F96" w:rsidRDefault="00000000">
            <w:pPr>
              <w:pStyle w:val="TableText"/>
            </w:pPr>
            <w:proofErr w:type="spellStart"/>
            <w:r>
              <w:t>Неделя</w:t>
            </w:r>
            <w:proofErr w:type="spellEnd"/>
            <w:r>
              <w:t xml:space="preserve"> 8</w:t>
            </w:r>
          </w:p>
        </w:tc>
        <w:tc>
          <w:tcPr>
            <w:tcW w:w="405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BE7206B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Пилотная эксплуатация на одной учебной группе; ежедневный сбор ошибок и обратной связи</w:t>
            </w:r>
          </w:p>
        </w:tc>
        <w:tc>
          <w:tcPr>
            <w:tcW w:w="39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CD3730C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Решение руководителя проекта: принять пилот, продлить проверку или вернуться к прежнему порядку</w:t>
            </w:r>
          </w:p>
        </w:tc>
      </w:tr>
      <w:tr w:rsidR="00672F96" w:rsidRPr="00251725" w14:paraId="1363E000" w14:textId="77777777">
        <w:trPr>
          <w:cantSplit/>
        </w:trPr>
        <w:tc>
          <w:tcPr>
            <w:tcW w:w="14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BB4189F" w14:textId="77777777" w:rsidR="00672F96" w:rsidRDefault="00000000">
            <w:pPr>
              <w:pStyle w:val="TableText"/>
            </w:pPr>
            <w:proofErr w:type="spellStart"/>
            <w:r>
              <w:lastRenderedPageBreak/>
              <w:t>Следующие</w:t>
            </w:r>
            <w:proofErr w:type="spellEnd"/>
            <w:r>
              <w:t xml:space="preserve"> 1–2 </w:t>
            </w:r>
            <w:proofErr w:type="spellStart"/>
            <w:r>
              <w:t>недели</w:t>
            </w:r>
            <w:proofErr w:type="spellEnd"/>
          </w:p>
        </w:tc>
        <w:tc>
          <w:tcPr>
            <w:tcW w:w="405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7217EC6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Поэтапное подключение остальных согласованных групп и усиленная поддержка</w:t>
            </w:r>
          </w:p>
        </w:tc>
        <w:tc>
          <w:tcPr>
            <w:tcW w:w="39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B096B3D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Передача в штатное сопровождение после завершения пилота и обучения</w:t>
            </w:r>
          </w:p>
        </w:tc>
      </w:tr>
    </w:tbl>
    <w:p w14:paraId="7995157F" w14:textId="77777777" w:rsidR="00672F96" w:rsidRPr="00251725" w:rsidRDefault="00672F96">
      <w:pPr>
        <w:pStyle w:val="af5"/>
        <w:spacing w:after="0"/>
        <w:rPr>
          <w:lang w:val="ru-RU"/>
        </w:rPr>
      </w:pPr>
    </w:p>
    <w:p w14:paraId="67669D80" w14:textId="77777777" w:rsidR="00672F96" w:rsidRPr="00251725" w:rsidRDefault="00000000">
      <w:pPr>
        <w:pStyle w:val="1"/>
        <w:rPr>
          <w:lang w:val="ru-RU"/>
        </w:rPr>
      </w:pPr>
      <w:r w:rsidRPr="00251725">
        <w:rPr>
          <w:lang w:val="ru-RU"/>
        </w:rPr>
        <w:t>4 СЦЕНАРИЙ ЗАПУСКА И УПРАВЛЕНИЕ ИЗМЕНЕНИЯМИ</w:t>
      </w:r>
    </w:p>
    <w:p w14:paraId="66B514C9" w14:textId="77777777" w:rsidR="00672F96" w:rsidRDefault="00000000">
      <w:r w:rsidRPr="00251725">
        <w:rPr>
          <w:lang w:val="ru-RU"/>
        </w:rPr>
        <w:t xml:space="preserve">Для проекта принят поэтапный запуск: сначала настроенная система проверяется на тестовых данных, затем на одной учебной группе, после чего подключаются остальные группы. На всём протяжении пилота сохраняется прежний порядок доступа к исходным ведомостям. </w:t>
      </w:r>
      <w:proofErr w:type="spellStart"/>
      <w:r>
        <w:t>Рабочая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объявляется</w:t>
      </w:r>
      <w:proofErr w:type="spellEnd"/>
      <w:r>
        <w:t xml:space="preserve"> </w:t>
      </w:r>
      <w:proofErr w:type="spellStart"/>
      <w:r>
        <w:t>основной</w:t>
      </w:r>
      <w:proofErr w:type="spellEnd"/>
      <w:r>
        <w:t xml:space="preserve"> после подписания протокола приёмки.</w:t>
      </w:r>
    </w:p>
    <w:p w14:paraId="4BEB4254" w14:textId="77777777" w:rsidR="00672F96" w:rsidRPr="00251725" w:rsidRDefault="00000000">
      <w:pPr>
        <w:pStyle w:val="a"/>
        <w:numPr>
          <w:ilvl w:val="0"/>
          <w:numId w:val="11"/>
        </w:numPr>
        <w:rPr>
          <w:lang w:val="ru-RU"/>
        </w:rPr>
      </w:pPr>
      <w:r w:rsidRPr="00251725">
        <w:rPr>
          <w:lang w:val="ru-RU"/>
        </w:rPr>
        <w:t>Обследовать рабочее место и согласовать границы: процессы, роли, устройства, документы, обмен данными с другими системами и ограничения рабочего календаря.</w:t>
      </w:r>
    </w:p>
    <w:p w14:paraId="1B5C6C28" w14:textId="77777777" w:rsidR="00672F96" w:rsidRPr="00251725" w:rsidRDefault="00000000">
      <w:pPr>
        <w:pStyle w:val="a"/>
        <w:numPr>
          <w:ilvl w:val="0"/>
          <w:numId w:val="11"/>
        </w:numPr>
        <w:rPr>
          <w:lang w:val="ru-RU"/>
        </w:rPr>
      </w:pPr>
      <w:r w:rsidRPr="00251725">
        <w:rPr>
          <w:lang w:val="ru-RU"/>
        </w:rPr>
        <w:t>Проверить выбранного интегратора, назначить со стороны колледжа одного руководителя проекта, запросить подробный план, команду и подтверждённые рекомендации клиентов.</w:t>
      </w:r>
    </w:p>
    <w:p w14:paraId="43ADF3A0" w14:textId="77777777" w:rsidR="00672F96" w:rsidRDefault="00000000">
      <w:pPr>
        <w:pStyle w:val="a"/>
        <w:numPr>
          <w:ilvl w:val="0"/>
          <w:numId w:val="11"/>
        </w:numPr>
      </w:pPr>
      <w:r w:rsidRPr="00251725">
        <w:rPr>
          <w:lang w:val="ru-RU"/>
        </w:rPr>
        <w:t xml:space="preserve">Согласовать техническое задание. Для каждой функции определить пользователя, входные данные, результат, правила доступа и способ проверки. </w:t>
      </w:r>
      <w:proofErr w:type="spellStart"/>
      <w:r>
        <w:t>Уточнить</w:t>
      </w:r>
      <w:proofErr w:type="spellEnd"/>
      <w:r>
        <w:t xml:space="preserve">, </w:t>
      </w:r>
      <w:proofErr w:type="spellStart"/>
      <w:r>
        <w:t>какие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входят в договор.</w:t>
      </w:r>
    </w:p>
    <w:p w14:paraId="03682AB4" w14:textId="77777777" w:rsidR="00672F96" w:rsidRPr="00251725" w:rsidRDefault="00000000">
      <w:pPr>
        <w:pStyle w:val="a"/>
        <w:numPr>
          <w:ilvl w:val="0"/>
          <w:numId w:val="11"/>
        </w:numPr>
        <w:rPr>
          <w:lang w:val="ru-RU"/>
        </w:rPr>
      </w:pPr>
      <w:r w:rsidRPr="00251725">
        <w:rPr>
          <w:lang w:val="ru-RU"/>
        </w:rPr>
        <w:t>Подготовить тестовую и рабочую среды. Настроить учётные записи по ролям, расписание резервного копирования, журналирование и инструкцию обращения в поддержку.</w:t>
      </w:r>
    </w:p>
    <w:p w14:paraId="4E3AEC3E" w14:textId="77777777" w:rsidR="00672F96" w:rsidRPr="00251725" w:rsidRDefault="00000000">
      <w:pPr>
        <w:pStyle w:val="a"/>
        <w:numPr>
          <w:ilvl w:val="0"/>
          <w:numId w:val="11"/>
        </w:numPr>
        <w:rPr>
          <w:lang w:val="ru-RU"/>
        </w:rPr>
      </w:pPr>
      <w:r w:rsidRPr="00251725">
        <w:rPr>
          <w:lang w:val="ru-RU"/>
        </w:rPr>
        <w:t>Провести тестовую миграцию. Сначала очистить и проверить источники, сопоставить поля, импортировать копию, подсчитать записи и разобрать каждое различие с владельцем данных.</w:t>
      </w:r>
    </w:p>
    <w:p w14:paraId="4585F0D9" w14:textId="77777777" w:rsidR="00672F96" w:rsidRPr="00251725" w:rsidRDefault="00000000">
      <w:pPr>
        <w:pStyle w:val="a"/>
        <w:numPr>
          <w:ilvl w:val="0"/>
          <w:numId w:val="11"/>
        </w:numPr>
        <w:rPr>
          <w:lang w:val="ru-RU"/>
        </w:rPr>
      </w:pPr>
      <w:r w:rsidRPr="00251725">
        <w:rPr>
          <w:lang w:val="ru-RU"/>
        </w:rPr>
        <w:t>Протестировать обязательные процессы, права доступа, печатные формы, резервную копию и восстановление. Ошибки занести в журнал, назначить исполнителей и повторить неуспешные проверки.</w:t>
      </w:r>
    </w:p>
    <w:p w14:paraId="3E758501" w14:textId="77777777" w:rsidR="00672F96" w:rsidRPr="00251725" w:rsidRDefault="00000000">
      <w:pPr>
        <w:pStyle w:val="a"/>
        <w:numPr>
          <w:ilvl w:val="0"/>
          <w:numId w:val="11"/>
        </w:numPr>
        <w:rPr>
          <w:lang w:val="ru-RU"/>
        </w:rPr>
      </w:pPr>
      <w:r w:rsidRPr="00251725">
        <w:rPr>
          <w:lang w:val="ru-RU"/>
        </w:rPr>
        <w:lastRenderedPageBreak/>
        <w:t>Обучить пользователей на их типовых задачах. Проверить, что каждый участник пилота может войти в систему и завершить необходимый сценарий с выданными ему правами.</w:t>
      </w:r>
    </w:p>
    <w:p w14:paraId="3D7C5ED7" w14:textId="77777777" w:rsidR="00672F96" w:rsidRPr="00251725" w:rsidRDefault="00000000">
      <w:pPr>
        <w:pStyle w:val="a"/>
        <w:numPr>
          <w:ilvl w:val="0"/>
          <w:numId w:val="11"/>
        </w:numPr>
        <w:rPr>
          <w:lang w:val="ru-RU"/>
        </w:rPr>
      </w:pPr>
      <w:r w:rsidRPr="00251725">
        <w:rPr>
          <w:lang w:val="ru-RU"/>
        </w:rPr>
        <w:t>Запустить пилотную группу в согласованную дату. Ежедневно разбирать обращения, сравнивать результаты с исходным порядком, проверять данные и не удалять исходные ведомости.</w:t>
      </w:r>
    </w:p>
    <w:p w14:paraId="674F3206" w14:textId="77777777" w:rsidR="00672F96" w:rsidRPr="00251725" w:rsidRDefault="00000000">
      <w:pPr>
        <w:pStyle w:val="a"/>
        <w:numPr>
          <w:ilvl w:val="0"/>
          <w:numId w:val="11"/>
        </w:numPr>
        <w:rPr>
          <w:lang w:val="ru-RU"/>
        </w:rPr>
      </w:pPr>
      <w:r w:rsidRPr="00251725">
        <w:rPr>
          <w:lang w:val="ru-RU"/>
        </w:rPr>
        <w:t>По итогам пилота принять решение: расширить внедрение по группам, исправить систему и продлить пилот либо выполнить откат. При положительном результате передать систему и документацию в штатную эксплуатацию.</w:t>
      </w:r>
    </w:p>
    <w:p w14:paraId="643EFACD" w14:textId="77777777" w:rsidR="00672F96" w:rsidRPr="00251725" w:rsidRDefault="00000000">
      <w:pPr>
        <w:pStyle w:val="21"/>
        <w:rPr>
          <w:lang w:val="ru-RU"/>
        </w:rPr>
      </w:pPr>
      <w:r w:rsidRPr="00251725">
        <w:rPr>
          <w:lang w:val="ru-RU"/>
        </w:rPr>
        <w:t>4.1 Подготовка пользователей</w:t>
      </w:r>
    </w:p>
    <w:p w14:paraId="5F287685" w14:textId="77777777" w:rsidR="00672F96" w:rsidRPr="00251725" w:rsidRDefault="00000000">
      <w:pPr>
        <w:rPr>
          <w:lang w:val="ru-RU"/>
        </w:rPr>
      </w:pPr>
      <w:r w:rsidRPr="00251725">
        <w:rPr>
          <w:lang w:val="ru-RU"/>
        </w:rPr>
        <w:t xml:space="preserve">Руководитель учебной части заранее объясняет, какие операции изменятся, когда начнётся пилот и где задавать вопросы. Интегратор проводит отдельные занятия для учебной части, преподавателей и </w:t>
      </w:r>
      <w:r>
        <w:t>IT</w:t>
      </w:r>
      <w:r w:rsidRPr="00251725">
        <w:rPr>
          <w:lang w:val="ru-RU"/>
        </w:rPr>
        <w:t>; каждое завершается выполнением типовой задачи пользователем. На время пилота назначается контактное лицо, собирающее обращения и ежедневно сообщающее их статус.</w:t>
      </w:r>
    </w:p>
    <w:p w14:paraId="2E57A34F" w14:textId="77777777" w:rsidR="00672F96" w:rsidRPr="00251725" w:rsidRDefault="00000000">
      <w:pPr>
        <w:pStyle w:val="21"/>
        <w:rPr>
          <w:lang w:val="ru-RU"/>
        </w:rPr>
      </w:pPr>
      <w:r w:rsidRPr="00251725">
        <w:rPr>
          <w:lang w:val="ru-RU"/>
        </w:rPr>
        <w:t>4.2 Реестр основных рисков</w:t>
      </w:r>
    </w:p>
    <w:p w14:paraId="7320E31D" w14:textId="77777777" w:rsidR="00672F96" w:rsidRPr="00251725" w:rsidRDefault="00000000">
      <w:pPr>
        <w:pStyle w:val="af5"/>
        <w:rPr>
          <w:lang w:val="ru-RU"/>
        </w:rPr>
      </w:pPr>
      <w:r w:rsidRPr="00251725">
        <w:rPr>
          <w:lang w:val="ru-RU"/>
        </w:rPr>
        <w:t>Таблица 4 — Риски проекта и меры управления</w:t>
      </w:r>
    </w:p>
    <w:tbl>
      <w:tblPr>
        <w:tblStyle w:val="aff0"/>
        <w:tblW w:w="9355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000"/>
        <w:gridCol w:w="2400"/>
        <w:gridCol w:w="4955"/>
      </w:tblGrid>
      <w:tr w:rsidR="00672F96" w14:paraId="68CEA37B" w14:textId="77777777">
        <w:trPr>
          <w:cantSplit/>
          <w:tblHeader/>
        </w:trPr>
        <w:tc>
          <w:tcPr>
            <w:tcW w:w="2000" w:type="dxa"/>
            <w:shd w:val="clear" w:color="auto" w:fill="F2F2F2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FB5D26F" w14:textId="77777777" w:rsidR="00672F96" w:rsidRDefault="00000000">
            <w:pPr>
              <w:pStyle w:val="TableText"/>
            </w:pPr>
            <w:proofErr w:type="spellStart"/>
            <w:r>
              <w:rPr>
                <w:b/>
              </w:rPr>
              <w:t>Риск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D56D2C1" w14:textId="77777777" w:rsidR="00672F96" w:rsidRDefault="00000000">
            <w:pPr>
              <w:pStyle w:val="TableText"/>
            </w:pPr>
            <w:r>
              <w:rPr>
                <w:b/>
              </w:rPr>
              <w:t>Возможное последствие</w:t>
            </w:r>
          </w:p>
        </w:tc>
        <w:tc>
          <w:tcPr>
            <w:tcW w:w="4955" w:type="dxa"/>
            <w:shd w:val="clear" w:color="auto" w:fill="F2F2F2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6DFF534" w14:textId="77777777" w:rsidR="00672F96" w:rsidRDefault="00000000">
            <w:pPr>
              <w:pStyle w:val="TableText"/>
            </w:pPr>
            <w:r>
              <w:rPr>
                <w:b/>
              </w:rPr>
              <w:t>Мера предупреждения и ответственный</w:t>
            </w:r>
          </w:p>
        </w:tc>
      </w:tr>
      <w:tr w:rsidR="00672F96" w14:paraId="2BBE9C4C" w14:textId="77777777">
        <w:trPr>
          <w:cantSplit/>
        </w:trPr>
        <w:tc>
          <w:tcPr>
            <w:tcW w:w="20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A628C7C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Интегратор меняет ключевого специалиста или срывает сроки</w:t>
            </w:r>
          </w:p>
        </w:tc>
        <w:tc>
          <w:tcPr>
            <w:tcW w:w="24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1B452FB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Задержка настройки и потеря знаний о проекте</w:t>
            </w:r>
          </w:p>
        </w:tc>
        <w:tc>
          <w:tcPr>
            <w:tcW w:w="495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DE02A2B" w14:textId="77777777" w:rsidR="00672F96" w:rsidRDefault="00000000">
            <w:pPr>
              <w:pStyle w:val="TableText"/>
            </w:pPr>
            <w:r w:rsidRPr="00251725">
              <w:rPr>
                <w:lang w:val="ru-RU"/>
              </w:rPr>
              <w:t xml:space="preserve">Фиксировать состав команды и порядок замены в договоре; вести протоколы и проверять этапы. </w:t>
            </w:r>
            <w:proofErr w:type="spellStart"/>
            <w:r>
              <w:t>Ответственный</w:t>
            </w:r>
            <w:proofErr w:type="spellEnd"/>
            <w:r>
              <w:t xml:space="preserve">: </w:t>
            </w:r>
            <w:proofErr w:type="spellStart"/>
            <w:r>
              <w:t>руководитель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</w:tr>
      <w:tr w:rsidR="00672F96" w14:paraId="1BF6D919" w14:textId="77777777">
        <w:trPr>
          <w:cantSplit/>
        </w:trPr>
        <w:tc>
          <w:tcPr>
            <w:tcW w:w="20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A7EDFEF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Неучтённые ошибки в исходных таблицах</w:t>
            </w:r>
          </w:p>
        </w:tc>
        <w:tc>
          <w:tcPr>
            <w:tcW w:w="24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061A2E1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Неверные карточки обучающихся или ведомости</w:t>
            </w:r>
          </w:p>
        </w:tc>
        <w:tc>
          <w:tcPr>
            <w:tcW w:w="495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CB2370E" w14:textId="77777777" w:rsidR="00672F96" w:rsidRDefault="00000000">
            <w:pPr>
              <w:pStyle w:val="TableText"/>
            </w:pPr>
            <w:r w:rsidRPr="00251725">
              <w:rPr>
                <w:lang w:val="ru-RU"/>
              </w:rPr>
              <w:t xml:space="preserve">Назначить владельца каждого справочника; до импорта сверить число и значения записей. </w:t>
            </w:r>
            <w:proofErr w:type="spellStart"/>
            <w:r>
              <w:t>Ответственный</w:t>
            </w:r>
            <w:proofErr w:type="spellEnd"/>
            <w:r>
              <w:t xml:space="preserve">: </w:t>
            </w:r>
            <w:proofErr w:type="spellStart"/>
            <w:r>
              <w:t>руководитель</w:t>
            </w:r>
            <w:proofErr w:type="spellEnd"/>
            <w:r>
              <w:t xml:space="preserve"> </w:t>
            </w:r>
            <w:proofErr w:type="spellStart"/>
            <w:r>
              <w:t>учебной</w:t>
            </w:r>
            <w:proofErr w:type="spellEnd"/>
            <w:r>
              <w:t xml:space="preserve"> </w:t>
            </w:r>
            <w:proofErr w:type="spellStart"/>
            <w:r>
              <w:t>части</w:t>
            </w:r>
            <w:proofErr w:type="spellEnd"/>
          </w:p>
        </w:tc>
      </w:tr>
      <w:tr w:rsidR="00672F96" w14:paraId="01592EB1" w14:textId="77777777">
        <w:trPr>
          <w:cantSplit/>
        </w:trPr>
        <w:tc>
          <w:tcPr>
            <w:tcW w:w="20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7F3611B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Неверные роли или доступ к чужим данным</w:t>
            </w:r>
          </w:p>
        </w:tc>
        <w:tc>
          <w:tcPr>
            <w:tcW w:w="24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EE13E84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Пользователь видит или изменяет не предназначенную ему информацию</w:t>
            </w:r>
          </w:p>
        </w:tc>
        <w:tc>
          <w:tcPr>
            <w:tcW w:w="495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2285BDF" w14:textId="77777777" w:rsidR="00672F96" w:rsidRDefault="00000000">
            <w:pPr>
              <w:pStyle w:val="TableText"/>
            </w:pPr>
            <w:r w:rsidRPr="00251725">
              <w:rPr>
                <w:lang w:val="ru-RU"/>
              </w:rPr>
              <w:t xml:space="preserve">До пилота проверять доступ каждой роли на отдельных учётных записях; не использовать общие пароли. </w:t>
            </w:r>
            <w:r>
              <w:t xml:space="preserve">Ответственные: IT и </w:t>
            </w:r>
            <w:proofErr w:type="spellStart"/>
            <w:r>
              <w:t>руководитель</w:t>
            </w:r>
            <w:proofErr w:type="spellEnd"/>
            <w:r>
              <w:t xml:space="preserve"> учебной части</w:t>
            </w:r>
          </w:p>
        </w:tc>
      </w:tr>
      <w:tr w:rsidR="00672F96" w14:paraId="2D54FEDE" w14:textId="77777777">
        <w:trPr>
          <w:cantSplit/>
        </w:trPr>
        <w:tc>
          <w:tcPr>
            <w:tcW w:w="20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560E403" w14:textId="77777777" w:rsidR="00672F96" w:rsidRDefault="00000000">
            <w:pPr>
              <w:pStyle w:val="TableText"/>
            </w:pPr>
            <w:r>
              <w:lastRenderedPageBreak/>
              <w:t>Низкая готовность пользователей</w:t>
            </w:r>
          </w:p>
        </w:tc>
        <w:tc>
          <w:tcPr>
            <w:tcW w:w="24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1182B46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Дублирование ведения документов и отказ от системы</w:t>
            </w:r>
          </w:p>
        </w:tc>
        <w:tc>
          <w:tcPr>
            <w:tcW w:w="495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740D5C1" w14:textId="77777777" w:rsidR="00672F96" w:rsidRDefault="00000000">
            <w:pPr>
              <w:pStyle w:val="TableText"/>
            </w:pPr>
            <w:r w:rsidRPr="00251725">
              <w:rPr>
                <w:lang w:val="ru-RU"/>
              </w:rPr>
              <w:t xml:space="preserve">Обучить сотрудников до запуска; сохранить контакт поддержки и плановые консультации на пилоте. </w:t>
            </w:r>
            <w:proofErr w:type="spellStart"/>
            <w:r>
              <w:t>Ответственный</w:t>
            </w:r>
            <w:proofErr w:type="spellEnd"/>
            <w:r>
              <w:t xml:space="preserve">: </w:t>
            </w:r>
            <w:proofErr w:type="spellStart"/>
            <w:r>
              <w:t>координатор</w:t>
            </w:r>
            <w:proofErr w:type="spellEnd"/>
            <w:r>
              <w:t xml:space="preserve"> </w:t>
            </w:r>
            <w:proofErr w:type="spellStart"/>
            <w:r>
              <w:t>заказчика</w:t>
            </w:r>
            <w:proofErr w:type="spellEnd"/>
          </w:p>
        </w:tc>
      </w:tr>
      <w:tr w:rsidR="00672F96" w14:paraId="7E25489C" w14:textId="77777777">
        <w:trPr>
          <w:cantSplit/>
        </w:trPr>
        <w:tc>
          <w:tcPr>
            <w:tcW w:w="20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0C26101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Сбой при миграции или общем запуске</w:t>
            </w:r>
          </w:p>
        </w:tc>
        <w:tc>
          <w:tcPr>
            <w:tcW w:w="24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C103719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Перерыв в работе и потеря актуальной информации</w:t>
            </w:r>
          </w:p>
        </w:tc>
        <w:tc>
          <w:tcPr>
            <w:tcW w:w="495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51E801B" w14:textId="77777777" w:rsidR="00672F96" w:rsidRDefault="00000000">
            <w:pPr>
              <w:pStyle w:val="TableText"/>
            </w:pPr>
            <w:r w:rsidRPr="00251725">
              <w:rPr>
                <w:lang w:val="ru-RU"/>
              </w:rPr>
              <w:t xml:space="preserve">Сделать резервную копию, провести тестовую загрузку, назначить точку остановки и испытать откат. </w:t>
            </w:r>
            <w:r>
              <w:t xml:space="preserve">Ответственные: IT и </w:t>
            </w:r>
            <w:proofErr w:type="spellStart"/>
            <w:r>
              <w:t>интегратор</w:t>
            </w:r>
            <w:proofErr w:type="spellEnd"/>
          </w:p>
        </w:tc>
      </w:tr>
      <w:tr w:rsidR="00672F96" w14:paraId="5D789471" w14:textId="77777777">
        <w:trPr>
          <w:cantSplit/>
        </w:trPr>
        <w:tc>
          <w:tcPr>
            <w:tcW w:w="20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75F8516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Скрытые расходы или расхождение ожиданий</w:t>
            </w:r>
          </w:p>
        </w:tc>
        <w:tc>
          <w:tcPr>
            <w:tcW w:w="240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681A1B1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Рост стоимости либо неполный результат</w:t>
            </w:r>
          </w:p>
        </w:tc>
        <w:tc>
          <w:tcPr>
            <w:tcW w:w="495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624D126" w14:textId="77777777" w:rsidR="00672F96" w:rsidRDefault="00000000">
            <w:pPr>
              <w:pStyle w:val="TableText"/>
            </w:pPr>
            <w:r w:rsidRPr="00251725">
              <w:rPr>
                <w:lang w:val="ru-RU"/>
              </w:rPr>
              <w:t xml:space="preserve">Согласовать фиксированный перечень результата, цены, исключения, порядок </w:t>
            </w:r>
            <w:proofErr w:type="spellStart"/>
            <w:r w:rsidRPr="00251725">
              <w:rPr>
                <w:lang w:val="ru-RU"/>
              </w:rPr>
              <w:t>допработ</w:t>
            </w:r>
            <w:proofErr w:type="spellEnd"/>
            <w:r w:rsidRPr="00251725">
              <w:rPr>
                <w:lang w:val="ru-RU"/>
              </w:rPr>
              <w:t xml:space="preserve"> и критерии приёмки. </w:t>
            </w:r>
            <w:proofErr w:type="spellStart"/>
            <w:r>
              <w:t>Ответственный</w:t>
            </w:r>
            <w:proofErr w:type="spellEnd"/>
            <w:r>
              <w:t xml:space="preserve">: </w:t>
            </w:r>
            <w:proofErr w:type="spellStart"/>
            <w:r>
              <w:t>заказчик</w:t>
            </w:r>
            <w:proofErr w:type="spellEnd"/>
          </w:p>
        </w:tc>
      </w:tr>
    </w:tbl>
    <w:p w14:paraId="75E393A1" w14:textId="77777777" w:rsidR="00672F96" w:rsidRDefault="00672F96">
      <w:pPr>
        <w:pStyle w:val="af5"/>
        <w:spacing w:after="0"/>
      </w:pPr>
    </w:p>
    <w:p w14:paraId="36A38CDD" w14:textId="77777777" w:rsidR="00672F96" w:rsidRDefault="00000000">
      <w:pPr>
        <w:pStyle w:val="1"/>
      </w:pPr>
      <w:r>
        <w:t>5 ПРОВЕРКА И ПРИЁМКА</w:t>
      </w:r>
    </w:p>
    <w:p w14:paraId="3B5FBA0D" w14:textId="77777777" w:rsidR="00672F96" w:rsidRPr="00251725" w:rsidRDefault="00000000">
      <w:pPr>
        <w:rPr>
          <w:lang w:val="ru-RU"/>
        </w:rPr>
      </w:pPr>
      <w:r w:rsidRPr="00251725">
        <w:rPr>
          <w:lang w:val="ru-RU"/>
        </w:rPr>
        <w:t>До заключения договора стороны утверждают проверочные данные и условия приёмки в техническом задании. Испытания проводят на тестовой среде с контролируемыми данными; реальные данные пилота доступны только назначенным пользователям. Все проверки фиксируются в протоколе, обнаруженные ошибки классифицируются по влиянию на рабочий процесс.</w:t>
      </w:r>
    </w:p>
    <w:p w14:paraId="62714E4D" w14:textId="77777777" w:rsidR="00672F96" w:rsidRDefault="00000000">
      <w:pPr>
        <w:pStyle w:val="af5"/>
      </w:pPr>
      <w:proofErr w:type="spellStart"/>
      <w:r>
        <w:t>Таблица</w:t>
      </w:r>
      <w:proofErr w:type="spellEnd"/>
      <w:r>
        <w:t xml:space="preserve"> 5 — </w:t>
      </w:r>
      <w:proofErr w:type="spellStart"/>
      <w:r>
        <w:t>Критерии</w:t>
      </w:r>
      <w:proofErr w:type="spellEnd"/>
      <w:r>
        <w:t xml:space="preserve"> готовности системы</w:t>
      </w:r>
    </w:p>
    <w:tbl>
      <w:tblPr>
        <w:tblStyle w:val="aff0"/>
        <w:tblW w:w="9355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050"/>
        <w:gridCol w:w="3680"/>
        <w:gridCol w:w="3625"/>
      </w:tblGrid>
      <w:tr w:rsidR="00672F96" w14:paraId="1797E331" w14:textId="77777777">
        <w:trPr>
          <w:cantSplit/>
          <w:tblHeader/>
        </w:trPr>
        <w:tc>
          <w:tcPr>
            <w:tcW w:w="2050" w:type="dxa"/>
            <w:shd w:val="clear" w:color="auto" w:fill="F2F2F2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FD5C80D" w14:textId="77777777" w:rsidR="00672F96" w:rsidRDefault="00000000">
            <w:pPr>
              <w:pStyle w:val="TableText"/>
            </w:pPr>
            <w:r>
              <w:rPr>
                <w:b/>
              </w:rPr>
              <w:t>Проверка</w:t>
            </w:r>
          </w:p>
        </w:tc>
        <w:tc>
          <w:tcPr>
            <w:tcW w:w="3680" w:type="dxa"/>
            <w:shd w:val="clear" w:color="auto" w:fill="F2F2F2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76859AA" w14:textId="77777777" w:rsidR="00672F96" w:rsidRDefault="00000000">
            <w:pPr>
              <w:pStyle w:val="TableText"/>
            </w:pPr>
            <w:r>
              <w:rPr>
                <w:b/>
              </w:rPr>
              <w:t>Метод</w:t>
            </w:r>
          </w:p>
        </w:tc>
        <w:tc>
          <w:tcPr>
            <w:tcW w:w="3625" w:type="dxa"/>
            <w:shd w:val="clear" w:color="auto" w:fill="F2F2F2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944986A" w14:textId="77777777" w:rsidR="00672F96" w:rsidRDefault="00000000">
            <w:pPr>
              <w:pStyle w:val="TableText"/>
            </w:pPr>
            <w:r>
              <w:rPr>
                <w:b/>
              </w:rPr>
              <w:t>Критерий приёмки</w:t>
            </w:r>
          </w:p>
        </w:tc>
      </w:tr>
      <w:tr w:rsidR="00672F96" w:rsidRPr="00251725" w14:paraId="2871F2EF" w14:textId="77777777">
        <w:trPr>
          <w:cantSplit/>
        </w:trPr>
        <w:tc>
          <w:tcPr>
            <w:tcW w:w="205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8F3899F" w14:textId="77777777" w:rsidR="00672F96" w:rsidRDefault="00000000">
            <w:pPr>
              <w:pStyle w:val="TableText"/>
            </w:pPr>
            <w:r>
              <w:t>Функции рабочего места</w:t>
            </w:r>
          </w:p>
        </w:tc>
        <w:tc>
          <w:tcPr>
            <w:tcW w:w="368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1F362CA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Сотрудник учебной части выполняет сценарии: создать группу, внести расписание и результаты, подготовить ведомость</w:t>
            </w:r>
          </w:p>
        </w:tc>
        <w:tc>
          <w:tcPr>
            <w:tcW w:w="362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121CAE8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Все обязательные сценарии из технического задания завершены, а результат совпадает с согласованным примером</w:t>
            </w:r>
          </w:p>
        </w:tc>
      </w:tr>
      <w:tr w:rsidR="00672F96" w:rsidRPr="00251725" w14:paraId="703ED010" w14:textId="77777777">
        <w:trPr>
          <w:cantSplit/>
        </w:trPr>
        <w:tc>
          <w:tcPr>
            <w:tcW w:w="205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6818DB2" w14:textId="77777777" w:rsidR="00672F96" w:rsidRDefault="00000000">
            <w:pPr>
              <w:pStyle w:val="TableText"/>
            </w:pPr>
            <w:r>
              <w:t xml:space="preserve">Перенос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368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325BB76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Сверить исходные и загруженные записи по количеству и идентификаторам; разобрать расхождения</w:t>
            </w:r>
          </w:p>
        </w:tc>
        <w:tc>
          <w:tcPr>
            <w:tcW w:w="362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9955084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Каждое расхождение объяснено владельцем данных; обязательные сведения не пропущены и не продублированы</w:t>
            </w:r>
          </w:p>
        </w:tc>
      </w:tr>
      <w:tr w:rsidR="00672F96" w:rsidRPr="00251725" w14:paraId="0B52BD99" w14:textId="77777777">
        <w:trPr>
          <w:cantSplit/>
        </w:trPr>
        <w:tc>
          <w:tcPr>
            <w:tcW w:w="205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4C0D63F" w14:textId="77777777" w:rsidR="00672F96" w:rsidRDefault="00000000">
            <w:pPr>
              <w:pStyle w:val="TableText"/>
            </w:pPr>
            <w:proofErr w:type="spellStart"/>
            <w:r>
              <w:t>Разграничение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</w:p>
        </w:tc>
        <w:tc>
          <w:tcPr>
            <w:tcW w:w="368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4E80008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Войти под каждой согласованной ролью и проверить просмотр, ввод и изменение записей</w:t>
            </w:r>
          </w:p>
        </w:tc>
        <w:tc>
          <w:tcPr>
            <w:tcW w:w="362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356283F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Каждая роль выполняет только разрешённые операции; доступ посторонней роли к проверенным данным отсутствует</w:t>
            </w:r>
          </w:p>
        </w:tc>
      </w:tr>
      <w:tr w:rsidR="00672F96" w:rsidRPr="00251725" w14:paraId="08CDFEE2" w14:textId="77777777">
        <w:trPr>
          <w:cantSplit/>
        </w:trPr>
        <w:tc>
          <w:tcPr>
            <w:tcW w:w="205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0405FB7" w14:textId="77777777" w:rsidR="00672F96" w:rsidRDefault="00000000">
            <w:pPr>
              <w:pStyle w:val="TableText"/>
            </w:pPr>
            <w:proofErr w:type="spellStart"/>
            <w:r>
              <w:t>Удобство</w:t>
            </w:r>
            <w:proofErr w:type="spellEnd"/>
            <w:r>
              <w:t xml:space="preserve"> и </w:t>
            </w:r>
            <w:proofErr w:type="spellStart"/>
            <w:r>
              <w:t>экономия</w:t>
            </w:r>
            <w:proofErr w:type="spellEnd"/>
            <w:r>
              <w:t xml:space="preserve"> </w:t>
            </w:r>
            <w:proofErr w:type="spellStart"/>
            <w:r>
              <w:t>времени</w:t>
            </w:r>
            <w:proofErr w:type="spellEnd"/>
          </w:p>
        </w:tc>
        <w:tc>
          <w:tcPr>
            <w:tcW w:w="368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0A4ADBF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Сравнить медианное время одинаковой задачи до и во время пилота по согласованной выборке</w:t>
            </w:r>
          </w:p>
        </w:tc>
        <w:tc>
          <w:tcPr>
            <w:tcW w:w="362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8AA500F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Целевой показатель — сокращение времени типовой задачи не менее чем на 20 % при правильном результате; базовое время замеряется до проекта</w:t>
            </w:r>
          </w:p>
        </w:tc>
      </w:tr>
      <w:tr w:rsidR="00672F96" w:rsidRPr="00251725" w14:paraId="59E49F42" w14:textId="77777777">
        <w:trPr>
          <w:cantSplit/>
        </w:trPr>
        <w:tc>
          <w:tcPr>
            <w:tcW w:w="205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1B7D6C0" w14:textId="77777777" w:rsidR="00672F96" w:rsidRDefault="00000000">
            <w:pPr>
              <w:pStyle w:val="TableText"/>
            </w:pPr>
            <w:r>
              <w:t xml:space="preserve">Резервное </w:t>
            </w:r>
            <w:proofErr w:type="spellStart"/>
            <w:r>
              <w:t>копирование</w:t>
            </w:r>
            <w:proofErr w:type="spellEnd"/>
            <w:r>
              <w:t xml:space="preserve"> и </w:t>
            </w:r>
            <w:proofErr w:type="spellStart"/>
            <w:r>
              <w:t>откат</w:t>
            </w:r>
            <w:proofErr w:type="spellEnd"/>
          </w:p>
        </w:tc>
        <w:tc>
          <w:tcPr>
            <w:tcW w:w="368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4B67BDC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Восстановить пробную запись или тестовую копию и провести репетицию возврата к предыдущей процедуре</w:t>
            </w:r>
          </w:p>
        </w:tc>
        <w:tc>
          <w:tcPr>
            <w:tcW w:w="362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7BA8748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Копия читается, восстановление документировано, назначенные ответственные могут выполнить действия по инструкции</w:t>
            </w:r>
          </w:p>
        </w:tc>
      </w:tr>
      <w:tr w:rsidR="00672F96" w:rsidRPr="00251725" w14:paraId="5DDF1A64" w14:textId="77777777">
        <w:trPr>
          <w:cantSplit/>
        </w:trPr>
        <w:tc>
          <w:tcPr>
            <w:tcW w:w="205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2BE9978" w14:textId="77777777" w:rsidR="00672F96" w:rsidRDefault="00000000">
            <w:pPr>
              <w:pStyle w:val="TableText"/>
            </w:pPr>
            <w:proofErr w:type="spellStart"/>
            <w:r>
              <w:lastRenderedPageBreak/>
              <w:t>Обучение</w:t>
            </w:r>
            <w:proofErr w:type="spellEnd"/>
            <w:r>
              <w:t xml:space="preserve"> и </w:t>
            </w:r>
            <w:proofErr w:type="spellStart"/>
            <w:r>
              <w:t>дефекты</w:t>
            </w:r>
            <w:proofErr w:type="spellEnd"/>
          </w:p>
        </w:tc>
        <w:tc>
          <w:tcPr>
            <w:tcW w:w="3680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512590C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Каждый участник пилота выполняет свою задачу; журнал дефектов проверен руководителем проекта</w:t>
            </w:r>
          </w:p>
        </w:tc>
        <w:tc>
          <w:tcPr>
            <w:tcW w:w="3625" w:type="dxa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BEF1400" w14:textId="77777777" w:rsidR="00672F96" w:rsidRPr="00251725" w:rsidRDefault="00000000">
            <w:pPr>
              <w:pStyle w:val="TableText"/>
              <w:rPr>
                <w:lang w:val="ru-RU"/>
              </w:rPr>
            </w:pPr>
            <w:r w:rsidRPr="00251725">
              <w:rPr>
                <w:lang w:val="ru-RU"/>
              </w:rPr>
              <w:t>Все участники пилота прошли инструктаж; нет критических или блокирующих ошибок, открыт план исправления остальных замечаний</w:t>
            </w:r>
          </w:p>
        </w:tc>
      </w:tr>
    </w:tbl>
    <w:p w14:paraId="530458BA" w14:textId="77777777" w:rsidR="00672F96" w:rsidRPr="00251725" w:rsidRDefault="00672F96">
      <w:pPr>
        <w:pStyle w:val="af5"/>
        <w:spacing w:after="0"/>
        <w:rPr>
          <w:lang w:val="ru-RU"/>
        </w:rPr>
      </w:pPr>
    </w:p>
    <w:p w14:paraId="68CCAEB6" w14:textId="77777777" w:rsidR="00672F96" w:rsidRPr="00251725" w:rsidRDefault="00000000">
      <w:pPr>
        <w:rPr>
          <w:lang w:val="ru-RU"/>
        </w:rPr>
      </w:pPr>
      <w:r w:rsidRPr="00251725">
        <w:rPr>
          <w:lang w:val="ru-RU"/>
        </w:rPr>
        <w:t>Процент сокращения времени — проектная цель данного сценария, а не заранее установленный факт. Если замер до внедрения или тестирование покажет другой результат, критерий до приёмки обсуждается и документируется заказчиком и исполнителем.</w:t>
      </w:r>
    </w:p>
    <w:sectPr w:rsidR="00672F96" w:rsidRPr="00251725" w:rsidSect="00034616">
      <w:footerReference w:type="default" r:id="rId8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583C7" w14:textId="77777777" w:rsidR="00632457" w:rsidRDefault="00632457">
      <w:pPr>
        <w:spacing w:line="240" w:lineRule="auto"/>
      </w:pPr>
      <w:r>
        <w:separator/>
      </w:r>
    </w:p>
  </w:endnote>
  <w:endnote w:type="continuationSeparator" w:id="0">
    <w:p w14:paraId="3905877E" w14:textId="77777777" w:rsidR="00632457" w:rsidRDefault="006324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6A606" w14:textId="04CAB7F0" w:rsidR="00672F96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5172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83A31" w14:textId="77777777" w:rsidR="00632457" w:rsidRDefault="00632457">
      <w:pPr>
        <w:spacing w:line="240" w:lineRule="auto"/>
      </w:pPr>
      <w:r>
        <w:separator/>
      </w:r>
    </w:p>
  </w:footnote>
  <w:footnote w:type="continuationSeparator" w:id="0">
    <w:p w14:paraId="6AEF2E48" w14:textId="77777777" w:rsidR="00632457" w:rsidRDefault="0063245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8866022">
    <w:abstractNumId w:val="8"/>
  </w:num>
  <w:num w:numId="2" w16cid:durableId="65618656">
    <w:abstractNumId w:val="6"/>
  </w:num>
  <w:num w:numId="3" w16cid:durableId="1840269520">
    <w:abstractNumId w:val="5"/>
  </w:num>
  <w:num w:numId="4" w16cid:durableId="220407130">
    <w:abstractNumId w:val="4"/>
  </w:num>
  <w:num w:numId="5" w16cid:durableId="506484938">
    <w:abstractNumId w:val="7"/>
  </w:num>
  <w:num w:numId="6" w16cid:durableId="628703990">
    <w:abstractNumId w:val="3"/>
  </w:num>
  <w:num w:numId="7" w16cid:durableId="1262030896">
    <w:abstractNumId w:val="2"/>
  </w:num>
  <w:num w:numId="8" w16cid:durableId="1646155184">
    <w:abstractNumId w:val="1"/>
  </w:num>
  <w:num w:numId="9" w16cid:durableId="296836751">
    <w:abstractNumId w:val="0"/>
  </w:num>
  <w:num w:numId="10" w16cid:durableId="325980437">
    <w:abstractNumId w:val="7"/>
    <w:lvlOverride w:ilvl="0">
      <w:startOverride w:val="1"/>
    </w:lvlOverride>
  </w:num>
  <w:num w:numId="11" w16cid:durableId="80820498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725"/>
    <w:rsid w:val="0029639D"/>
    <w:rsid w:val="00326F90"/>
    <w:rsid w:val="00632457"/>
    <w:rsid w:val="00672F96"/>
    <w:rsid w:val="00A714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5FEB18"/>
  <w14:defaultImageDpi w14:val="300"/>
  <w15:docId w15:val="{0B2D1378-F24E-479B-9186-066CB7D4E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ind w:firstLine="0"/>
      <w:jc w:val="left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ind w:firstLine="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ind w:firstLine="0"/>
      <w:contextualSpacing/>
      <w:jc w:val="center"/>
    </w:pPr>
    <w:rPr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jc w:val="center"/>
    </w:pPr>
    <w:rPr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after="100" w:line="240" w:lineRule="auto"/>
      <w:ind w:firstLine="0"/>
      <w:jc w:val="left"/>
    </w:pPr>
    <w:rPr>
      <w:bCs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Institute">
    <w:name w:val="CoverInstitute"/>
    <w:pPr>
      <w:spacing w:after="0" w:line="312" w:lineRule="auto"/>
      <w:jc w:val="center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CoverBody">
    <w:name w:val="CoverBody"/>
    <w:pPr>
      <w:spacing w:after="0" w:line="360" w:lineRule="auto"/>
      <w:jc w:val="center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CoverAuthor">
    <w:name w:val="CoverAuthor"/>
    <w:pPr>
      <w:spacing w:after="0" w:line="360" w:lineRule="auto"/>
      <w:jc w:val="right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TableText">
    <w:name w:val="TableText"/>
    <w:pPr>
      <w:spacing w:after="20" w:line="252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SourceText">
    <w:name w:val="SourceText"/>
    <w:pPr>
      <w:spacing w:after="80" w:line="264" w:lineRule="auto"/>
    </w:pPr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2298</Words>
  <Characters>13104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1. Разработка сценария внедрения информационной системы для рабочего места</dc:title>
  <dc:subject>МДК.06.01</dc:subject>
  <dc:creator>Раимов Д.А.</dc:creator>
  <cp:keywords>сценарий внедрения, информационная система, учебная часть</cp:keywords>
  <dc:description>generated by python-docx</dc:description>
  <cp:lastModifiedBy>L0tsenre</cp:lastModifiedBy>
  <cp:revision>2</cp:revision>
  <dcterms:created xsi:type="dcterms:W3CDTF">2026-10-17T00:00:00Z</dcterms:created>
  <dcterms:modified xsi:type="dcterms:W3CDTF">2026-10-17T06:16:00Z</dcterms:modified>
  <cp:category/>
</cp:coreProperties>
</file>