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84853" w14:textId="7BBAF02A" w:rsidR="00A051F1" w:rsidRDefault="00000000">
      <w:pPr>
        <w:pStyle w:val="ab"/>
        <w:spacing w:before="81" w:after="40" w:line="360" w:lineRule="auto"/>
        <w:jc w:val="center"/>
        <w:rPr>
          <w:rFonts w:ascii="黑体" w:eastAsia="黑体" w:hAnsi="黑体" w:cs="仿宋" w:hint="eastAsia"/>
          <w:b/>
          <w:bCs/>
          <w:color w:val="000000"/>
          <w:sz w:val="32"/>
          <w:szCs w:val="32"/>
        </w:rPr>
      </w:pPr>
      <w:r>
        <w:rPr>
          <w:rFonts w:ascii="黑体" w:eastAsia="黑体" w:hAnsi="黑体" w:cs="仿宋" w:hint="eastAsia"/>
          <w:b/>
          <w:bCs/>
          <w:color w:val="000000"/>
          <w:sz w:val="32"/>
          <w:szCs w:val="32"/>
        </w:rPr>
        <w:t>2</w:t>
      </w:r>
      <w:r>
        <w:rPr>
          <w:rFonts w:ascii="黑体" w:eastAsia="黑体" w:hAnsi="黑体" w:cs="仿宋"/>
          <w:b/>
          <w:bCs/>
          <w:color w:val="000000"/>
          <w:sz w:val="32"/>
          <w:szCs w:val="32"/>
        </w:rPr>
        <w:t>02</w:t>
      </w:r>
      <w:r w:rsidR="00F77CAE">
        <w:rPr>
          <w:rFonts w:ascii="黑体" w:eastAsia="黑体" w:hAnsi="黑体" w:cs="仿宋" w:hint="eastAsia"/>
          <w:b/>
          <w:bCs/>
          <w:color w:val="000000"/>
          <w:sz w:val="32"/>
          <w:szCs w:val="32"/>
        </w:rPr>
        <w:t>5</w:t>
      </w:r>
      <w:r>
        <w:rPr>
          <w:rFonts w:ascii="黑体" w:eastAsia="黑体" w:hAnsi="黑体" w:cs="仿宋" w:hint="eastAsia"/>
          <w:b/>
          <w:bCs/>
          <w:color w:val="000000"/>
          <w:sz w:val="32"/>
          <w:szCs w:val="32"/>
        </w:rPr>
        <w:t>年</w:t>
      </w:r>
      <w:r w:rsidR="00F77CAE">
        <w:rPr>
          <w:rFonts w:ascii="黑体" w:eastAsia="黑体" w:hAnsi="黑体" w:cs="仿宋" w:hint="eastAsia"/>
          <w:b/>
          <w:bCs/>
          <w:color w:val="000000"/>
          <w:sz w:val="32"/>
          <w:szCs w:val="32"/>
        </w:rPr>
        <w:t>省</w:t>
      </w:r>
      <w:r>
        <w:rPr>
          <w:rFonts w:ascii="黑体" w:eastAsia="黑体" w:hAnsi="黑体" w:cs="仿宋" w:hint="eastAsia"/>
          <w:b/>
          <w:bCs/>
          <w:color w:val="000000"/>
          <w:sz w:val="32"/>
          <w:szCs w:val="32"/>
        </w:rPr>
        <w:t>职业院校技能大赛</w:t>
      </w:r>
    </w:p>
    <w:p w14:paraId="6BB09087" w14:textId="77BD42C9" w:rsidR="00A051F1" w:rsidRDefault="006A64D1">
      <w:pPr>
        <w:pStyle w:val="ab"/>
        <w:spacing w:before="81" w:after="40" w:line="360" w:lineRule="auto"/>
        <w:jc w:val="center"/>
        <w:rPr>
          <w:rFonts w:ascii="黑体" w:eastAsia="黑体" w:hAnsi="黑体" w:cs="仿宋" w:hint="eastAsia"/>
          <w:b/>
          <w:bCs/>
          <w:color w:val="000000"/>
          <w:sz w:val="32"/>
          <w:szCs w:val="32"/>
        </w:rPr>
      </w:pPr>
      <w:r>
        <w:rPr>
          <w:rFonts w:ascii="黑体" w:eastAsia="黑体" w:hAnsi="黑体" w:cs="仿宋" w:hint="eastAsia"/>
          <w:b/>
          <w:bCs/>
          <w:color w:val="000000"/>
          <w:sz w:val="32"/>
          <w:szCs w:val="32"/>
        </w:rPr>
        <w:t>高职组“数字化产品设计与开发”赛项样题</w:t>
      </w:r>
    </w:p>
    <w:p w14:paraId="5245819E" w14:textId="77777777" w:rsidR="00A051F1" w:rsidRDefault="00000000">
      <w:pPr>
        <w:pStyle w:val="ab"/>
        <w:spacing w:before="81" w:after="40" w:line="360" w:lineRule="auto"/>
        <w:jc w:val="center"/>
        <w:rPr>
          <w:rFonts w:ascii="黑体" w:eastAsia="黑体" w:hAnsi="黑体" w:cs="仿宋" w:hint="eastAsia"/>
          <w:b/>
          <w:bCs/>
          <w:color w:val="000000"/>
          <w:sz w:val="32"/>
          <w:szCs w:val="32"/>
        </w:rPr>
      </w:pPr>
      <w:r>
        <w:rPr>
          <w:rFonts w:ascii="黑体" w:eastAsia="黑体" w:hAnsi="黑体" w:cs="仿宋" w:hint="eastAsia"/>
          <w:b/>
          <w:bCs/>
          <w:color w:val="000000"/>
          <w:sz w:val="32"/>
          <w:szCs w:val="32"/>
        </w:rPr>
        <w:t>《</w:t>
      </w:r>
      <w:bookmarkStart w:id="0" w:name="_Hlk120105905"/>
      <w:r>
        <w:rPr>
          <w:rFonts w:ascii="黑体" w:eastAsia="黑体" w:hAnsi="黑体" w:cs="仿宋" w:hint="eastAsia"/>
          <w:b/>
          <w:bCs/>
          <w:color w:val="000000"/>
          <w:sz w:val="32"/>
          <w:szCs w:val="32"/>
        </w:rPr>
        <w:t>数字艺术展厅</w:t>
      </w:r>
      <w:bookmarkEnd w:id="0"/>
      <w:r>
        <w:rPr>
          <w:rFonts w:ascii="黑体" w:eastAsia="黑体" w:hAnsi="黑体" w:cs="仿宋" w:hint="eastAsia"/>
          <w:b/>
          <w:bCs/>
          <w:color w:val="000000"/>
          <w:sz w:val="32"/>
          <w:szCs w:val="32"/>
        </w:rPr>
        <w:t>》</w:t>
      </w:r>
    </w:p>
    <w:p w14:paraId="6814E229" w14:textId="77777777" w:rsidR="00A051F1" w:rsidRDefault="00000000">
      <w:pPr>
        <w:pStyle w:val="12"/>
        <w:jc w:val="both"/>
      </w:pPr>
      <w:r>
        <w:rPr>
          <w:rFonts w:hint="eastAsia"/>
        </w:rPr>
        <w:t>任务描述：</w:t>
      </w:r>
    </w:p>
    <w:p w14:paraId="3A0D75F0" w14:textId="77777777" w:rsidR="00A051F1" w:rsidRDefault="00000000">
      <w:pPr>
        <w:pStyle w:val="ab"/>
        <w:spacing w:before="0" w:beforeAutospacing="0" w:after="0" w:afterAutospacing="0" w:line="360" w:lineRule="auto"/>
        <w:ind w:firstLineChars="200" w:firstLine="560"/>
        <w:jc w:val="both"/>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打开U盘指定目录下的“赛题要求”参考文件，仔细研读文件并结合任务书要求，设计3D模型、制作模型动作、开发数字艺术展厅项目，最终完成任务书要求的所有项目任务。</w:t>
      </w:r>
    </w:p>
    <w:p w14:paraId="58580C82" w14:textId="77777777" w:rsidR="00A051F1" w:rsidRDefault="00000000">
      <w:pPr>
        <w:pStyle w:val="ab"/>
        <w:spacing w:before="0" w:beforeAutospacing="0" w:after="0" w:afterAutospacing="0" w:line="360" w:lineRule="auto"/>
        <w:ind w:firstLineChars="200" w:firstLine="560"/>
        <w:jc w:val="both"/>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该赛题由以下三个模块组成：</w:t>
      </w:r>
    </w:p>
    <w:p w14:paraId="7668A192" w14:textId="77777777" w:rsidR="00A051F1" w:rsidRDefault="00000000">
      <w:pPr>
        <w:pStyle w:val="12"/>
        <w:jc w:val="both"/>
      </w:pPr>
      <w:r>
        <w:rPr>
          <w:rFonts w:hint="eastAsia"/>
        </w:rPr>
        <w:t>模块一：数字化产品设计与制作</w:t>
      </w:r>
    </w:p>
    <w:p w14:paraId="59F81BB9" w14:textId="77777777" w:rsidR="00A051F1" w:rsidRDefault="00000000">
      <w:pPr>
        <w:pStyle w:val="af"/>
        <w:numPr>
          <w:ilvl w:val="0"/>
          <w:numId w:val="1"/>
        </w:numPr>
        <w:spacing w:beforeLines="50" w:before="156" w:afterLines="50" w:after="156"/>
        <w:ind w:firstLineChars="0"/>
        <w:rPr>
          <w:rFonts w:ascii="楷体" w:eastAsia="楷体" w:hAnsi="楷体" w:hint="eastAsia"/>
          <w:b/>
          <w:sz w:val="28"/>
          <w:szCs w:val="28"/>
        </w:rPr>
      </w:pPr>
      <w:r>
        <w:rPr>
          <w:rFonts w:ascii="楷体" w:eastAsia="楷体" w:hAnsi="楷体" w:hint="eastAsia"/>
          <w:b/>
          <w:sz w:val="28"/>
          <w:szCs w:val="28"/>
        </w:rPr>
        <w:t>任务描述</w:t>
      </w:r>
    </w:p>
    <w:p w14:paraId="4EC69629" w14:textId="77777777" w:rsidR="00A051F1" w:rsidRDefault="00000000">
      <w:pPr>
        <w:pStyle w:val="ab"/>
        <w:spacing w:before="0" w:beforeAutospacing="0" w:after="0" w:afterAutospacing="0" w:line="360" w:lineRule="auto"/>
        <w:ind w:firstLineChars="200" w:firstLine="560"/>
        <w:jc w:val="both"/>
        <w:rPr>
          <w:rFonts w:ascii="仿宋_GB2312" w:eastAsia="仿宋_GB2312" w:hAnsi="Times New Roman"/>
          <w:bCs/>
          <w:sz w:val="28"/>
          <w:szCs w:val="28"/>
        </w:rPr>
      </w:pPr>
      <w:r>
        <w:rPr>
          <w:rFonts w:ascii="仿宋_GB2312" w:eastAsia="仿宋_GB2312" w:hAnsi="Times New Roman" w:hint="eastAsia"/>
          <w:bCs/>
          <w:sz w:val="28"/>
          <w:szCs w:val="28"/>
        </w:rPr>
        <w:t>在任务书的指导下，提供给参赛选手需要设计与制作数字内容（3D模型）的三视图（非对称3D模型会提供更多视图）、部分贴图作为素材。参赛选手综合使用数字图像处理软件和建模软件进行数字内容设计与制作，完成建模和贴图操作以及部分贴图制作，最终完成任务书要求的3D模型的表现形式和效果。</w:t>
      </w:r>
    </w:p>
    <w:p w14:paraId="3C87F536" w14:textId="77777777" w:rsidR="00A051F1" w:rsidRDefault="00000000">
      <w:pPr>
        <w:pStyle w:val="ab"/>
        <w:numPr>
          <w:ilvl w:val="0"/>
          <w:numId w:val="1"/>
        </w:numPr>
        <w:spacing w:before="0" w:beforeAutospacing="0" w:after="0" w:afterAutospacing="0" w:line="360" w:lineRule="auto"/>
        <w:jc w:val="both"/>
        <w:rPr>
          <w:rFonts w:ascii="仿宋_GB2312" w:eastAsia="仿宋_GB2312" w:hAnsi="Times New Roman" w:cs="Times New Roman"/>
          <w:bCs/>
          <w:kern w:val="2"/>
          <w:sz w:val="28"/>
          <w:szCs w:val="28"/>
        </w:rPr>
      </w:pPr>
      <w:r>
        <w:rPr>
          <w:rFonts w:ascii="仿宋_GB2312" w:eastAsia="仿宋_GB2312" w:hAnsi="Times New Roman" w:cs="Times New Roman" w:hint="eastAsia"/>
          <w:bCs/>
          <w:kern w:val="2"/>
          <w:sz w:val="28"/>
          <w:szCs w:val="28"/>
        </w:rPr>
        <w:t>设计与制作数字模型（3D模型）</w:t>
      </w:r>
    </w:p>
    <w:p w14:paraId="3B89957D" w14:textId="77777777" w:rsidR="00A051F1" w:rsidRDefault="00000000">
      <w:pPr>
        <w:pStyle w:val="ab"/>
        <w:spacing w:before="0" w:beforeAutospacing="0" w:after="0" w:afterAutospacing="0" w:line="360" w:lineRule="auto"/>
        <w:ind w:firstLineChars="200" w:firstLine="560"/>
        <w:jc w:val="both"/>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打开并参考U盘“赛题要求\模块一\参考素材\”目录下的参考图（如果目录下没文件</w:t>
      </w:r>
      <w:r>
        <w:rPr>
          <w:rFonts w:ascii="仿宋_GB2312" w:eastAsia="仿宋_GB2312" w:hAnsi="Times New Roman" w:hint="eastAsia"/>
          <w:bCs/>
          <w:sz w:val="28"/>
          <w:szCs w:val="28"/>
        </w:rPr>
        <w:t>或是</w:t>
      </w:r>
      <w:r>
        <w:rPr>
          <w:rFonts w:ascii="仿宋_GB2312" w:eastAsia="仿宋_GB2312" w:hAnsi="仿宋" w:cs="仿宋" w:hint="eastAsia"/>
          <w:color w:val="000000"/>
          <w:sz w:val="28"/>
          <w:szCs w:val="28"/>
        </w:rPr>
        <w:t>空文件，则要求从头开始设计与制作），完成本任务的3D模型。</w:t>
      </w:r>
    </w:p>
    <w:p w14:paraId="78677F58" w14:textId="77777777" w:rsidR="00A051F1" w:rsidRDefault="00000000">
      <w:pPr>
        <w:pStyle w:val="ab"/>
        <w:numPr>
          <w:ilvl w:val="0"/>
          <w:numId w:val="2"/>
        </w:numPr>
        <w:spacing w:line="360" w:lineRule="auto"/>
        <w:rPr>
          <w:rFonts w:ascii="仿宋_GB2312" w:eastAsia="仿宋_GB2312" w:hAnsi="仿宋" w:cs="仿宋" w:hint="eastAsia"/>
          <w:b/>
          <w:bCs/>
          <w:color w:val="000000"/>
          <w:sz w:val="28"/>
          <w:szCs w:val="28"/>
        </w:rPr>
      </w:pPr>
      <w:r>
        <w:rPr>
          <w:rFonts w:ascii="仿宋_GB2312" w:eastAsia="仿宋_GB2312" w:hAnsi="仿宋" w:cs="仿宋" w:hint="eastAsia"/>
          <w:b/>
          <w:bCs/>
          <w:color w:val="000000"/>
          <w:sz w:val="28"/>
          <w:szCs w:val="28"/>
        </w:rPr>
        <w:lastRenderedPageBreak/>
        <w:t>完成模型的制作</w:t>
      </w:r>
    </w:p>
    <w:p w14:paraId="58B6DFC5"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b/>
          <w:bCs/>
          <w:color w:val="000000"/>
          <w:sz w:val="28"/>
          <w:szCs w:val="28"/>
        </w:rPr>
      </w:pPr>
      <w:r>
        <w:rPr>
          <w:rFonts w:ascii="仿宋_GB2312" w:eastAsia="仿宋_GB2312" w:hAnsi="仿宋" w:cs="仿宋" w:hint="eastAsia"/>
          <w:color w:val="000000"/>
          <w:sz w:val="28"/>
          <w:szCs w:val="28"/>
        </w:rPr>
        <w:t>完成角色模型、场景模型、道具模型的制作，以及部分贴图的绘制。</w:t>
      </w:r>
    </w:p>
    <w:p w14:paraId="0A5364F1" w14:textId="77777777" w:rsidR="00A051F1" w:rsidRDefault="00000000">
      <w:pPr>
        <w:pStyle w:val="ab"/>
        <w:numPr>
          <w:ilvl w:val="0"/>
          <w:numId w:val="3"/>
        </w:numPr>
        <w:spacing w:before="0" w:beforeAutospacing="0" w:after="0" w:afterAutospacing="0" w:line="360" w:lineRule="auto"/>
        <w:rPr>
          <w:rFonts w:ascii="仿宋_GB2312" w:eastAsia="仿宋_GB2312" w:hAnsi="仿宋" w:cs="仿宋" w:hint="eastAsia"/>
          <w:b/>
          <w:bCs/>
          <w:color w:val="000000"/>
          <w:sz w:val="28"/>
          <w:szCs w:val="28"/>
        </w:rPr>
      </w:pPr>
      <w:bookmarkStart w:id="1" w:name="_Hlk137726105"/>
      <w:bookmarkStart w:id="2" w:name="_Hlk139029700"/>
      <w:r>
        <w:rPr>
          <w:rFonts w:ascii="仿宋_GB2312" w:eastAsia="仿宋_GB2312" w:hAnsi="仿宋" w:cs="仿宋" w:hint="eastAsia"/>
          <w:b/>
          <w:bCs/>
          <w:color w:val="000000"/>
          <w:sz w:val="28"/>
          <w:szCs w:val="28"/>
        </w:rPr>
        <w:t>要求如下：</w:t>
      </w:r>
    </w:p>
    <w:bookmarkEnd w:id="1"/>
    <w:p w14:paraId="6FAB2F45"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① 命名、保存位置、格式等达到要求；</w:t>
      </w:r>
    </w:p>
    <w:p w14:paraId="1BC21745"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② 模型比例准确；</w:t>
      </w:r>
    </w:p>
    <w:p w14:paraId="7ADA218C"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③ 模型布线合理；</w:t>
      </w:r>
    </w:p>
    <w:p w14:paraId="0CF87DC0"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④ 模型材质细节逼真；</w:t>
      </w:r>
    </w:p>
    <w:p w14:paraId="1C408872"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⑤ 模型UV展开划分合理、贴图绘制美观；</w:t>
      </w:r>
    </w:p>
    <w:p w14:paraId="505BAFE5"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⑥ 模型面数合理；</w:t>
      </w:r>
    </w:p>
    <w:p w14:paraId="036292AC"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⑦ 绘制部分贴图，贴图为手绘风格；</w:t>
      </w:r>
    </w:p>
    <w:p w14:paraId="15661ACD" w14:textId="77777777" w:rsidR="00A051F1" w:rsidRDefault="00000000">
      <w:pPr>
        <w:pStyle w:val="ab"/>
        <w:spacing w:before="0" w:beforeAutospacing="0" w:after="0" w:afterAutospacing="0" w:line="360" w:lineRule="auto"/>
        <w:ind w:firstLineChars="200" w:firstLine="560"/>
        <w:rPr>
          <w:rFonts w:ascii="仿宋_GB2312" w:eastAsia="仿宋_GB2312" w:hAnsi="仿宋" w:cs="仿宋" w:hint="eastAsia"/>
          <w:color w:val="000000"/>
          <w:sz w:val="28"/>
          <w:szCs w:val="28"/>
        </w:rPr>
      </w:pPr>
      <w:r>
        <w:rPr>
          <w:rFonts w:ascii="仿宋_GB2312" w:eastAsia="仿宋_GB2312" w:hAnsi="仿宋" w:cs="仿宋" w:hint="eastAsia"/>
          <w:color w:val="000000"/>
          <w:sz w:val="28"/>
          <w:szCs w:val="28"/>
        </w:rPr>
        <w:t>⑧ 模型总体效果美观。</w:t>
      </w:r>
    </w:p>
    <w:bookmarkEnd w:id="2"/>
    <w:p w14:paraId="4C2E8448" w14:textId="77777777" w:rsidR="00A051F1" w:rsidRDefault="00000000">
      <w:pPr>
        <w:pStyle w:val="ab"/>
        <w:numPr>
          <w:ilvl w:val="0"/>
          <w:numId w:val="4"/>
        </w:numPr>
        <w:spacing w:before="0" w:beforeAutospacing="0" w:after="0" w:afterAutospacing="0" w:line="360" w:lineRule="auto"/>
        <w:rPr>
          <w:rFonts w:ascii="仿宋_GB2312" w:eastAsia="仿宋_GB2312" w:hAnsi="仿宋" w:cs="仿宋" w:hint="eastAsia"/>
          <w:b/>
          <w:bCs/>
          <w:color w:val="000000"/>
          <w:sz w:val="28"/>
          <w:szCs w:val="28"/>
        </w:rPr>
      </w:pPr>
      <w:r>
        <w:rPr>
          <w:rFonts w:ascii="仿宋_GB2312" w:eastAsia="仿宋_GB2312" w:hAnsi="仿宋" w:cs="仿宋" w:hint="eastAsia"/>
          <w:b/>
          <w:bCs/>
          <w:color w:val="000000"/>
          <w:sz w:val="28"/>
          <w:szCs w:val="28"/>
        </w:rPr>
        <w:t>模型面数要求：</w:t>
      </w:r>
    </w:p>
    <w:tbl>
      <w:tblPr>
        <w:tblStyle w:val="ac"/>
        <w:tblW w:w="0" w:type="auto"/>
        <w:jc w:val="center"/>
        <w:tblLook w:val="04A0" w:firstRow="1" w:lastRow="0" w:firstColumn="1" w:lastColumn="0" w:noHBand="0" w:noVBand="1"/>
      </w:tblPr>
      <w:tblGrid>
        <w:gridCol w:w="4536"/>
        <w:gridCol w:w="2694"/>
      </w:tblGrid>
      <w:tr w:rsidR="00A051F1" w14:paraId="542A765E" w14:textId="77777777">
        <w:trPr>
          <w:jc w:val="center"/>
        </w:trPr>
        <w:tc>
          <w:tcPr>
            <w:tcW w:w="4536" w:type="dxa"/>
          </w:tcPr>
          <w:p w14:paraId="2E5DEAD5"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角色模型</w:t>
            </w:r>
          </w:p>
        </w:tc>
        <w:tc>
          <w:tcPr>
            <w:tcW w:w="2694" w:type="dxa"/>
          </w:tcPr>
          <w:p w14:paraId="76D5B753"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不高于</w:t>
            </w:r>
            <w:r>
              <w:rPr>
                <w:rFonts w:ascii="仿宋_GB2312" w:eastAsia="仿宋_GB2312" w:hAnsi="仿宋" w:cs="宋体"/>
                <w:kern w:val="0"/>
                <w:sz w:val="28"/>
                <w:szCs w:val="28"/>
              </w:rPr>
              <w:t>35</w:t>
            </w:r>
            <w:r>
              <w:rPr>
                <w:rFonts w:ascii="仿宋_GB2312" w:eastAsia="仿宋_GB2312" w:hAnsi="仿宋" w:cs="宋体" w:hint="eastAsia"/>
                <w:kern w:val="0"/>
                <w:sz w:val="28"/>
                <w:szCs w:val="28"/>
              </w:rPr>
              <w:t>000面</w:t>
            </w:r>
          </w:p>
        </w:tc>
      </w:tr>
      <w:tr w:rsidR="00A051F1" w14:paraId="0E41AB69" w14:textId="77777777">
        <w:trPr>
          <w:jc w:val="center"/>
        </w:trPr>
        <w:tc>
          <w:tcPr>
            <w:tcW w:w="4536" w:type="dxa"/>
          </w:tcPr>
          <w:p w14:paraId="49B09508"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场景模型</w:t>
            </w:r>
          </w:p>
        </w:tc>
        <w:tc>
          <w:tcPr>
            <w:tcW w:w="2694" w:type="dxa"/>
          </w:tcPr>
          <w:p w14:paraId="54B02C77"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不高于</w:t>
            </w:r>
            <w:r>
              <w:rPr>
                <w:rFonts w:ascii="仿宋_GB2312" w:eastAsia="仿宋_GB2312" w:hAnsi="仿宋" w:cs="宋体"/>
                <w:kern w:val="0"/>
                <w:sz w:val="28"/>
                <w:szCs w:val="28"/>
              </w:rPr>
              <w:t>20</w:t>
            </w:r>
            <w:r>
              <w:rPr>
                <w:rFonts w:ascii="仿宋_GB2312" w:eastAsia="仿宋_GB2312" w:hAnsi="仿宋" w:cs="宋体" w:hint="eastAsia"/>
                <w:kern w:val="0"/>
                <w:sz w:val="28"/>
                <w:szCs w:val="28"/>
              </w:rPr>
              <w:t>00</w:t>
            </w:r>
            <w:r>
              <w:rPr>
                <w:rFonts w:ascii="仿宋_GB2312" w:eastAsia="仿宋_GB2312" w:hAnsi="仿宋" w:cs="宋体"/>
                <w:kern w:val="0"/>
                <w:sz w:val="28"/>
                <w:szCs w:val="28"/>
              </w:rPr>
              <w:t>0</w:t>
            </w:r>
            <w:r>
              <w:rPr>
                <w:rFonts w:ascii="仿宋_GB2312" w:eastAsia="仿宋_GB2312" w:hAnsi="仿宋" w:cs="宋体" w:hint="eastAsia"/>
                <w:kern w:val="0"/>
                <w:sz w:val="28"/>
                <w:szCs w:val="28"/>
              </w:rPr>
              <w:t>面</w:t>
            </w:r>
          </w:p>
        </w:tc>
      </w:tr>
      <w:tr w:rsidR="00A051F1" w14:paraId="622A6B1D" w14:textId="77777777">
        <w:trPr>
          <w:jc w:val="center"/>
        </w:trPr>
        <w:tc>
          <w:tcPr>
            <w:tcW w:w="4536" w:type="dxa"/>
          </w:tcPr>
          <w:p w14:paraId="709EABBB"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道具模型</w:t>
            </w:r>
          </w:p>
        </w:tc>
        <w:tc>
          <w:tcPr>
            <w:tcW w:w="2694" w:type="dxa"/>
          </w:tcPr>
          <w:p w14:paraId="37F1F038" w14:textId="77777777" w:rsidR="00A051F1" w:rsidRDefault="00000000">
            <w:pPr>
              <w:autoSpaceDE w:val="0"/>
              <w:autoSpaceDN w:val="0"/>
              <w:adjustRightInd w:val="0"/>
              <w:spacing w:line="360" w:lineRule="auto"/>
              <w:rPr>
                <w:rFonts w:ascii="仿宋_GB2312" w:eastAsia="仿宋_GB2312" w:hAnsi="仿宋" w:cs="宋体" w:hint="eastAsia"/>
                <w:kern w:val="0"/>
                <w:sz w:val="28"/>
                <w:szCs w:val="28"/>
              </w:rPr>
            </w:pPr>
            <w:r>
              <w:rPr>
                <w:rFonts w:ascii="仿宋_GB2312" w:eastAsia="仿宋_GB2312" w:hAnsi="仿宋" w:cs="宋体" w:hint="eastAsia"/>
                <w:kern w:val="0"/>
                <w:sz w:val="28"/>
                <w:szCs w:val="28"/>
              </w:rPr>
              <w:t>不高于10</w:t>
            </w:r>
            <w:r>
              <w:rPr>
                <w:rFonts w:ascii="仿宋_GB2312" w:eastAsia="仿宋_GB2312" w:hAnsi="仿宋" w:cs="宋体"/>
                <w:kern w:val="0"/>
                <w:sz w:val="28"/>
                <w:szCs w:val="28"/>
              </w:rPr>
              <w:t>000</w:t>
            </w:r>
            <w:r>
              <w:rPr>
                <w:rFonts w:ascii="仿宋_GB2312" w:eastAsia="仿宋_GB2312" w:hAnsi="仿宋" w:cs="宋体" w:hint="eastAsia"/>
                <w:kern w:val="0"/>
                <w:sz w:val="28"/>
                <w:szCs w:val="28"/>
              </w:rPr>
              <w:t>面</w:t>
            </w:r>
          </w:p>
        </w:tc>
      </w:tr>
    </w:tbl>
    <w:p w14:paraId="1A139D21" w14:textId="77777777" w:rsidR="00A051F1" w:rsidRDefault="00000000">
      <w:pPr>
        <w:pStyle w:val="ab"/>
        <w:spacing w:line="360" w:lineRule="auto"/>
        <w:ind w:firstLineChars="200" w:firstLine="562"/>
        <w:rPr>
          <w:rFonts w:ascii="仿宋_GB2312" w:eastAsia="仿宋_GB2312" w:hAnsi="仿宋" w:cs="仿宋" w:hint="eastAsia"/>
          <w:b/>
          <w:bCs/>
          <w:color w:val="000000"/>
          <w:sz w:val="28"/>
          <w:szCs w:val="28"/>
        </w:rPr>
      </w:pPr>
      <w:bookmarkStart w:id="3" w:name="_Hlk139029722"/>
      <w:r>
        <w:rPr>
          <w:rFonts w:ascii="仿宋_GB2312" w:eastAsia="仿宋_GB2312" w:hAnsi="仿宋" w:cs="仿宋" w:hint="eastAsia"/>
          <w:b/>
          <w:bCs/>
          <w:color w:val="000000"/>
          <w:sz w:val="28"/>
          <w:szCs w:val="28"/>
        </w:rPr>
        <w:t>（</w:t>
      </w:r>
      <w:r>
        <w:rPr>
          <w:rFonts w:ascii="仿宋_GB2312" w:eastAsia="仿宋_GB2312" w:hAnsi="仿宋" w:cs="仿宋"/>
          <w:b/>
          <w:bCs/>
          <w:color w:val="000000"/>
          <w:sz w:val="28"/>
          <w:szCs w:val="28"/>
        </w:rPr>
        <w:t>2</w:t>
      </w:r>
      <w:r>
        <w:rPr>
          <w:rFonts w:ascii="仿宋_GB2312" w:eastAsia="仿宋_GB2312" w:hAnsi="仿宋" w:cs="仿宋" w:hint="eastAsia"/>
          <w:b/>
          <w:bCs/>
          <w:color w:val="000000"/>
          <w:sz w:val="28"/>
          <w:szCs w:val="28"/>
        </w:rPr>
        <w:t>）提交成果要求</w:t>
      </w:r>
    </w:p>
    <w:bookmarkEnd w:id="3"/>
    <w:p w14:paraId="0B3DA833" w14:textId="77777777" w:rsidR="00A051F1" w:rsidRDefault="00000000">
      <w:pPr>
        <w:pStyle w:val="ab"/>
        <w:spacing w:before="0" w:beforeAutospacing="0" w:after="0" w:afterAutospacing="0" w:line="360" w:lineRule="auto"/>
        <w:ind w:firstLineChars="200" w:firstLine="560"/>
        <w:jc w:val="both"/>
        <w:rPr>
          <w:rFonts w:ascii="仿宋_GB2312" w:eastAsia="仿宋_GB2312" w:hAnsi="Times New Roman"/>
          <w:bCs/>
          <w:sz w:val="28"/>
          <w:szCs w:val="28"/>
        </w:rPr>
      </w:pPr>
      <w:r>
        <w:rPr>
          <w:rFonts w:ascii="仿宋_GB2312" w:eastAsia="仿宋_GB2312" w:hAnsi="Times New Roman" w:hint="eastAsia"/>
          <w:bCs/>
          <w:sz w:val="28"/>
          <w:szCs w:val="28"/>
        </w:rPr>
        <w:t>（1）将此阶段（模型制作完成、已贴图）设计完成的文件保存成“</w:t>
      </w:r>
      <w:r>
        <w:rPr>
          <w:rFonts w:ascii="仿宋_GB2312" w:eastAsia="仿宋_GB2312" w:hAnsi="仿宋" w:hint="eastAsia"/>
          <w:sz w:val="28"/>
          <w:szCs w:val="28"/>
        </w:rPr>
        <w:t>角色模型</w:t>
      </w:r>
      <w:r>
        <w:rPr>
          <w:rFonts w:ascii="仿宋_GB2312" w:eastAsia="仿宋_GB2312" w:hAnsi="Times New Roman" w:hint="eastAsia"/>
          <w:bCs/>
          <w:sz w:val="28"/>
          <w:szCs w:val="28"/>
        </w:rPr>
        <w:t>（已贴图）.fbx”、“</w:t>
      </w:r>
      <w:r>
        <w:rPr>
          <w:rFonts w:ascii="仿宋_GB2312" w:eastAsia="仿宋_GB2312" w:hAnsi="仿宋" w:hint="eastAsia"/>
          <w:sz w:val="28"/>
          <w:szCs w:val="28"/>
        </w:rPr>
        <w:t>场景模型</w:t>
      </w:r>
      <w:r>
        <w:rPr>
          <w:rFonts w:ascii="仿宋_GB2312" w:eastAsia="仿宋_GB2312" w:hAnsi="Times New Roman" w:hint="eastAsia"/>
          <w:bCs/>
          <w:sz w:val="28"/>
          <w:szCs w:val="28"/>
        </w:rPr>
        <w:t>（已贴图）.fbx”、“</w:t>
      </w:r>
      <w:r>
        <w:rPr>
          <w:rFonts w:ascii="仿宋_GB2312" w:eastAsia="仿宋_GB2312" w:hAnsi="仿宋" w:hint="eastAsia"/>
          <w:sz w:val="28"/>
          <w:szCs w:val="28"/>
        </w:rPr>
        <w:t>道</w:t>
      </w:r>
      <w:r>
        <w:rPr>
          <w:rFonts w:ascii="仿宋_GB2312" w:eastAsia="仿宋_GB2312" w:hAnsi="仿宋" w:hint="eastAsia"/>
          <w:sz w:val="28"/>
          <w:szCs w:val="28"/>
        </w:rPr>
        <w:lastRenderedPageBreak/>
        <w:t>具模型</w:t>
      </w:r>
      <w:r>
        <w:rPr>
          <w:rFonts w:ascii="仿宋_GB2312" w:eastAsia="仿宋_GB2312" w:hAnsi="Times New Roman" w:hint="eastAsia"/>
          <w:bCs/>
          <w:sz w:val="28"/>
          <w:szCs w:val="28"/>
        </w:rPr>
        <w:t>（已贴图）.fbx”文件，拷贝到U盘“提交资料\模块一\模型制作\”中。</w:t>
      </w:r>
    </w:p>
    <w:p w14:paraId="176BE49D" w14:textId="77777777" w:rsidR="00A051F1" w:rsidRDefault="00000000">
      <w:pPr>
        <w:pStyle w:val="ab"/>
        <w:spacing w:before="0" w:beforeAutospacing="0" w:after="0" w:afterAutospacing="0" w:line="360" w:lineRule="auto"/>
        <w:ind w:firstLineChars="200" w:firstLine="560"/>
        <w:jc w:val="both"/>
        <w:rPr>
          <w:rFonts w:ascii="仿宋_GB2312" w:eastAsia="仿宋_GB2312" w:hAnsi="Times New Roman"/>
          <w:bCs/>
          <w:sz w:val="28"/>
          <w:szCs w:val="28"/>
        </w:rPr>
      </w:pPr>
      <w:r>
        <w:rPr>
          <w:rFonts w:ascii="仿宋_GB2312" w:eastAsia="仿宋_GB2312" w:hAnsi="Times New Roman" w:hint="eastAsia"/>
          <w:bCs/>
          <w:sz w:val="28"/>
          <w:szCs w:val="28"/>
        </w:rPr>
        <w:t>（2）将制作完成的每个模型截取3张不同角度（正视图、左视图、顶视图）、带有线框的清晰图片，截图必须显示面数统计。将截图拷贝到U盘“提交资料\模块一\截图\”中， 提交图片命名要求如下：“角色模型(正视图</w:t>
      </w:r>
      <w:r>
        <w:rPr>
          <w:rFonts w:ascii="仿宋_GB2312" w:eastAsia="仿宋_GB2312" w:hAnsi="Times New Roman"/>
          <w:bCs/>
          <w:sz w:val="28"/>
          <w:szCs w:val="28"/>
        </w:rPr>
        <w:t>)</w:t>
      </w:r>
      <w:r>
        <w:rPr>
          <w:rFonts w:ascii="仿宋_GB2312" w:eastAsia="仿宋_GB2312" w:hAnsi="Times New Roman" w:hint="eastAsia"/>
          <w:bCs/>
          <w:sz w:val="28"/>
          <w:szCs w:val="28"/>
        </w:rPr>
        <w:t>.jpg”、“角色模型(左视图</w:t>
      </w:r>
      <w:r>
        <w:rPr>
          <w:rFonts w:ascii="仿宋_GB2312" w:eastAsia="仿宋_GB2312" w:hAnsi="Times New Roman"/>
          <w:bCs/>
          <w:sz w:val="28"/>
          <w:szCs w:val="28"/>
        </w:rPr>
        <w:t>)</w:t>
      </w:r>
      <w:r>
        <w:rPr>
          <w:rFonts w:ascii="仿宋_GB2312" w:eastAsia="仿宋_GB2312" w:hAnsi="Times New Roman" w:hint="eastAsia"/>
          <w:bCs/>
          <w:sz w:val="28"/>
          <w:szCs w:val="28"/>
        </w:rPr>
        <w:t>.jpg”、“角色模型(顶视图</w:t>
      </w:r>
      <w:r>
        <w:rPr>
          <w:rFonts w:ascii="仿宋_GB2312" w:eastAsia="仿宋_GB2312" w:hAnsi="Times New Roman"/>
          <w:bCs/>
          <w:sz w:val="28"/>
          <w:szCs w:val="28"/>
        </w:rPr>
        <w:t>)</w:t>
      </w:r>
      <w:r>
        <w:rPr>
          <w:rFonts w:ascii="仿宋_GB2312" w:eastAsia="仿宋_GB2312" w:hAnsi="Times New Roman" w:hint="eastAsia"/>
          <w:bCs/>
          <w:sz w:val="28"/>
          <w:szCs w:val="28"/>
        </w:rPr>
        <w:t>.jpg”；场景模型(正视图</w:t>
      </w:r>
      <w:r>
        <w:rPr>
          <w:rFonts w:ascii="仿宋_GB2312" w:eastAsia="仿宋_GB2312" w:hAnsi="Times New Roman"/>
          <w:bCs/>
          <w:sz w:val="28"/>
          <w:szCs w:val="28"/>
        </w:rPr>
        <w:t>)</w:t>
      </w:r>
      <w:r>
        <w:rPr>
          <w:rFonts w:ascii="仿宋_GB2312" w:eastAsia="仿宋_GB2312" w:hAnsi="Times New Roman" w:hint="eastAsia"/>
          <w:bCs/>
          <w:sz w:val="28"/>
          <w:szCs w:val="28"/>
        </w:rPr>
        <w:t>.jpg”、“场景模型(左视图</w:t>
      </w:r>
      <w:r>
        <w:rPr>
          <w:rFonts w:ascii="仿宋_GB2312" w:eastAsia="仿宋_GB2312" w:hAnsi="Times New Roman"/>
          <w:bCs/>
          <w:sz w:val="28"/>
          <w:szCs w:val="28"/>
        </w:rPr>
        <w:t>)</w:t>
      </w:r>
      <w:r>
        <w:rPr>
          <w:rFonts w:ascii="仿宋_GB2312" w:eastAsia="仿宋_GB2312" w:hAnsi="Times New Roman" w:hint="eastAsia"/>
          <w:bCs/>
          <w:sz w:val="28"/>
          <w:szCs w:val="28"/>
        </w:rPr>
        <w:t>.jpg”、“场景模型(顶视图</w:t>
      </w:r>
      <w:r>
        <w:rPr>
          <w:rFonts w:ascii="仿宋_GB2312" w:eastAsia="仿宋_GB2312" w:hAnsi="Times New Roman"/>
          <w:bCs/>
          <w:sz w:val="28"/>
          <w:szCs w:val="28"/>
        </w:rPr>
        <w:t>)</w:t>
      </w:r>
      <w:r>
        <w:rPr>
          <w:rFonts w:ascii="仿宋_GB2312" w:eastAsia="仿宋_GB2312" w:hAnsi="Times New Roman" w:hint="eastAsia"/>
          <w:bCs/>
          <w:sz w:val="28"/>
          <w:szCs w:val="28"/>
        </w:rPr>
        <w:t>.jpg”；道具模型(正视图</w:t>
      </w:r>
      <w:r>
        <w:rPr>
          <w:rFonts w:ascii="仿宋_GB2312" w:eastAsia="仿宋_GB2312" w:hAnsi="Times New Roman"/>
          <w:bCs/>
          <w:sz w:val="28"/>
          <w:szCs w:val="28"/>
        </w:rPr>
        <w:t>)</w:t>
      </w:r>
      <w:r>
        <w:rPr>
          <w:rFonts w:ascii="仿宋_GB2312" w:eastAsia="仿宋_GB2312" w:hAnsi="Times New Roman" w:hint="eastAsia"/>
          <w:bCs/>
          <w:sz w:val="28"/>
          <w:szCs w:val="28"/>
        </w:rPr>
        <w:t>.jpg”、“道具模型(左视图</w:t>
      </w:r>
      <w:r>
        <w:rPr>
          <w:rFonts w:ascii="仿宋_GB2312" w:eastAsia="仿宋_GB2312" w:hAnsi="Times New Roman"/>
          <w:bCs/>
          <w:sz w:val="28"/>
          <w:szCs w:val="28"/>
        </w:rPr>
        <w:t>)</w:t>
      </w:r>
      <w:r>
        <w:rPr>
          <w:rFonts w:ascii="仿宋_GB2312" w:eastAsia="仿宋_GB2312" w:hAnsi="Times New Roman" w:hint="eastAsia"/>
          <w:bCs/>
          <w:sz w:val="28"/>
          <w:szCs w:val="28"/>
        </w:rPr>
        <w:t>.jpg”、“道具模型(顶视图</w:t>
      </w:r>
      <w:r>
        <w:rPr>
          <w:rFonts w:ascii="仿宋_GB2312" w:eastAsia="仿宋_GB2312" w:hAnsi="Times New Roman"/>
          <w:bCs/>
          <w:sz w:val="28"/>
          <w:szCs w:val="28"/>
        </w:rPr>
        <w:t>)</w:t>
      </w:r>
      <w:r>
        <w:rPr>
          <w:rFonts w:ascii="仿宋_GB2312" w:eastAsia="仿宋_GB2312" w:hAnsi="Times New Roman" w:hint="eastAsia"/>
          <w:bCs/>
          <w:sz w:val="28"/>
          <w:szCs w:val="28"/>
        </w:rPr>
        <w:t>.jpg”。</w:t>
      </w:r>
    </w:p>
    <w:p w14:paraId="6DCF251B" w14:textId="77777777" w:rsidR="00A051F1" w:rsidRDefault="00000000">
      <w:pPr>
        <w:pStyle w:val="ab"/>
        <w:spacing w:before="0" w:beforeAutospacing="0" w:after="0" w:afterAutospacing="0" w:line="360" w:lineRule="auto"/>
        <w:ind w:firstLineChars="200" w:firstLine="560"/>
        <w:jc w:val="both"/>
        <w:rPr>
          <w:rFonts w:ascii="仿宋_GB2312" w:eastAsia="仿宋_GB2312" w:hAnsi="Times New Roman"/>
          <w:bCs/>
          <w:sz w:val="28"/>
          <w:szCs w:val="28"/>
        </w:rPr>
      </w:pPr>
      <w:r>
        <w:rPr>
          <w:rFonts w:ascii="仿宋_GB2312" w:eastAsia="仿宋_GB2312" w:hAnsi="Times New Roman" w:hint="eastAsia"/>
          <w:bCs/>
          <w:sz w:val="28"/>
          <w:szCs w:val="28"/>
        </w:rPr>
        <w:t>（3）将制作完成的模型进行渲染，输出渲染图，图片中需要体现出材质与灯光的效果，并将渲染图拷贝到U盘“提交资料\模块一\渲染图\” 中，提交图片命名要求如下：“角色模型(渲染图</w:t>
      </w:r>
      <w:r>
        <w:rPr>
          <w:rFonts w:ascii="仿宋_GB2312" w:eastAsia="仿宋_GB2312" w:hAnsi="Times New Roman"/>
          <w:bCs/>
          <w:sz w:val="28"/>
          <w:szCs w:val="28"/>
        </w:rPr>
        <w:t>)</w:t>
      </w:r>
      <w:r>
        <w:rPr>
          <w:rFonts w:ascii="仿宋_GB2312" w:eastAsia="仿宋_GB2312" w:hAnsi="Times New Roman" w:hint="eastAsia"/>
          <w:bCs/>
          <w:sz w:val="28"/>
          <w:szCs w:val="28"/>
        </w:rPr>
        <w:t>.jpg”、“场景模型(渲染图</w:t>
      </w:r>
      <w:r>
        <w:rPr>
          <w:rFonts w:ascii="仿宋_GB2312" w:eastAsia="仿宋_GB2312" w:hAnsi="Times New Roman"/>
          <w:bCs/>
          <w:sz w:val="28"/>
          <w:szCs w:val="28"/>
        </w:rPr>
        <w:t>)</w:t>
      </w:r>
      <w:r>
        <w:rPr>
          <w:rFonts w:ascii="仿宋_GB2312" w:eastAsia="仿宋_GB2312" w:hAnsi="Times New Roman" w:hint="eastAsia"/>
          <w:bCs/>
          <w:sz w:val="28"/>
          <w:szCs w:val="28"/>
        </w:rPr>
        <w:t>.jpg”、“道具模型(渲染图</w:t>
      </w:r>
      <w:r>
        <w:rPr>
          <w:rFonts w:ascii="仿宋_GB2312" w:eastAsia="仿宋_GB2312" w:hAnsi="Times New Roman"/>
          <w:bCs/>
          <w:sz w:val="28"/>
          <w:szCs w:val="28"/>
        </w:rPr>
        <w:t>)</w:t>
      </w:r>
      <w:r>
        <w:rPr>
          <w:rFonts w:ascii="仿宋_GB2312" w:eastAsia="仿宋_GB2312" w:hAnsi="Times New Roman" w:hint="eastAsia"/>
          <w:bCs/>
          <w:sz w:val="28"/>
          <w:szCs w:val="28"/>
        </w:rPr>
        <w:t>.jpg”、……。</w:t>
      </w:r>
    </w:p>
    <w:p w14:paraId="268C78D2" w14:textId="77777777" w:rsidR="00A051F1" w:rsidRDefault="00000000">
      <w:pPr>
        <w:pStyle w:val="ab"/>
        <w:spacing w:before="0" w:beforeAutospacing="0" w:after="0" w:afterAutospacing="0" w:line="360" w:lineRule="auto"/>
        <w:ind w:firstLineChars="200" w:firstLine="560"/>
        <w:jc w:val="both"/>
        <w:rPr>
          <w:rFonts w:ascii="仿宋_GB2312" w:eastAsia="仿宋_GB2312" w:hAnsi="Times New Roman"/>
          <w:bCs/>
          <w:sz w:val="28"/>
          <w:szCs w:val="28"/>
        </w:rPr>
      </w:pPr>
      <w:r>
        <w:rPr>
          <w:rFonts w:ascii="仿宋_GB2312" w:eastAsia="仿宋_GB2312" w:hAnsi="Times New Roman" w:hint="eastAsia"/>
          <w:bCs/>
          <w:sz w:val="28"/>
          <w:szCs w:val="28"/>
        </w:rPr>
        <w:t>（4）提交选手自行制作的贴图，如基础颜色贴图、法线贴图、金属度贴图、粗糙度贴图，文件保存成.png格式，将贴图拷贝到U盘“提交资料\模块一\自制贴图\”中。</w:t>
      </w:r>
    </w:p>
    <w:p w14:paraId="534FF651" w14:textId="77777777" w:rsidR="00A051F1" w:rsidRDefault="00000000">
      <w:pPr>
        <w:pStyle w:val="ab"/>
        <w:spacing w:before="0" w:beforeAutospacing="0" w:after="0" w:afterAutospacing="0" w:line="360" w:lineRule="auto"/>
        <w:ind w:firstLineChars="200" w:firstLine="562"/>
        <w:jc w:val="both"/>
        <w:rPr>
          <w:rFonts w:ascii="仿宋_GB2312" w:eastAsia="仿宋_GB2312" w:hAnsi="Times New Roman"/>
          <w:b/>
          <w:bCs/>
          <w:sz w:val="28"/>
          <w:szCs w:val="28"/>
        </w:rPr>
      </w:pPr>
      <w:r>
        <w:rPr>
          <w:rFonts w:ascii="仿宋_GB2312" w:eastAsia="仿宋_GB2312" w:hAnsi="Times New Roman" w:hint="eastAsia"/>
          <w:b/>
          <w:bCs/>
          <w:sz w:val="28"/>
          <w:szCs w:val="28"/>
        </w:rPr>
        <w:t>备注1:</w:t>
      </w:r>
      <w:r>
        <w:rPr>
          <w:rFonts w:ascii="仿宋_GB2312" w:eastAsia="仿宋_GB2312" w:hAnsi="Times New Roman"/>
          <w:b/>
          <w:bCs/>
          <w:sz w:val="28"/>
          <w:szCs w:val="28"/>
        </w:rPr>
        <w:t xml:space="preserve"> </w:t>
      </w:r>
      <w:r>
        <w:rPr>
          <w:rFonts w:ascii="仿宋_GB2312" w:eastAsia="仿宋_GB2312" w:hAnsi="Times New Roman" w:hint="eastAsia"/>
          <w:b/>
          <w:bCs/>
          <w:sz w:val="28"/>
          <w:szCs w:val="28"/>
        </w:rPr>
        <w:t>U盘中保存成的已贴图fbx文件内须直接包含贴图，fbx文件不需要再引用任何指定位置的贴图文件。</w:t>
      </w:r>
    </w:p>
    <w:p w14:paraId="36B75ED9" w14:textId="77777777" w:rsidR="00A051F1" w:rsidRDefault="00000000">
      <w:pPr>
        <w:pStyle w:val="ab"/>
        <w:spacing w:before="0" w:beforeAutospacing="0" w:after="0" w:afterAutospacing="0" w:line="360" w:lineRule="auto"/>
        <w:ind w:firstLineChars="200" w:firstLine="562"/>
        <w:jc w:val="both"/>
        <w:rPr>
          <w:rFonts w:ascii="仿宋_GB2312" w:eastAsia="仿宋_GB2312" w:hAnsi="Times New Roman"/>
          <w:b/>
          <w:bCs/>
          <w:sz w:val="28"/>
          <w:szCs w:val="28"/>
        </w:rPr>
      </w:pPr>
      <w:r>
        <w:rPr>
          <w:rFonts w:ascii="仿宋_GB2312" w:eastAsia="仿宋_GB2312" w:hAnsi="Times New Roman" w:hint="eastAsia"/>
          <w:b/>
          <w:bCs/>
          <w:sz w:val="28"/>
          <w:szCs w:val="28"/>
        </w:rPr>
        <w:t>备注2：U盘最终提交的fbx、jpg、png文件数量应与赛题要求一致。</w:t>
      </w:r>
    </w:p>
    <w:p w14:paraId="670F43B4" w14:textId="77777777" w:rsidR="00A051F1" w:rsidRDefault="00000000">
      <w:pPr>
        <w:widowControl/>
        <w:jc w:val="left"/>
        <w:rPr>
          <w:rFonts w:ascii="仿宋_GB2312" w:eastAsia="仿宋_GB2312" w:hAnsi="仿宋" w:cs="仿宋" w:hint="eastAsia"/>
          <w:color w:val="000000"/>
          <w:kern w:val="0"/>
          <w:sz w:val="24"/>
          <w:szCs w:val="24"/>
        </w:rPr>
      </w:pPr>
      <w:r>
        <w:rPr>
          <w:rFonts w:ascii="仿宋_GB2312" w:eastAsia="仿宋_GB2312" w:hAnsi="仿宋" w:cs="仿宋"/>
          <w:color w:val="000000"/>
        </w:rPr>
        <w:br w:type="page"/>
      </w:r>
    </w:p>
    <w:p w14:paraId="24D523C2" w14:textId="77777777" w:rsidR="00A051F1" w:rsidRDefault="00000000">
      <w:pPr>
        <w:pStyle w:val="12"/>
        <w:jc w:val="both"/>
      </w:pPr>
      <w:r>
        <w:rPr>
          <w:rFonts w:hint="eastAsia"/>
        </w:rPr>
        <w:lastRenderedPageBreak/>
        <w:t>模块二：数字化产品动作交互制作</w:t>
      </w:r>
    </w:p>
    <w:p w14:paraId="3BEA2EE0" w14:textId="77777777" w:rsidR="00A051F1" w:rsidRDefault="00000000">
      <w:pPr>
        <w:pStyle w:val="af"/>
        <w:numPr>
          <w:ilvl w:val="0"/>
          <w:numId w:val="5"/>
        </w:numPr>
        <w:spacing w:beforeLines="50" w:before="156" w:afterLines="50" w:after="156"/>
        <w:ind w:firstLineChars="0"/>
        <w:rPr>
          <w:rFonts w:ascii="楷体" w:eastAsia="楷体" w:hAnsi="楷体" w:hint="eastAsia"/>
          <w:b/>
          <w:sz w:val="28"/>
          <w:szCs w:val="28"/>
        </w:rPr>
      </w:pPr>
      <w:r>
        <w:rPr>
          <w:rFonts w:ascii="楷体" w:eastAsia="楷体" w:hAnsi="楷体" w:hint="eastAsia"/>
          <w:b/>
          <w:sz w:val="28"/>
          <w:szCs w:val="28"/>
        </w:rPr>
        <w:t>任务概述</w:t>
      </w:r>
    </w:p>
    <w:p w14:paraId="72DD355E" w14:textId="77777777" w:rsidR="00A051F1" w:rsidRDefault="00000000">
      <w:pPr>
        <w:pStyle w:val="af"/>
        <w:ind w:firstLine="560"/>
        <w:rPr>
          <w:rFonts w:ascii="仿宋_GB2312" w:eastAsia="仿宋_GB2312" w:hAnsi="Times New Roman"/>
          <w:bCs/>
          <w:sz w:val="28"/>
          <w:szCs w:val="28"/>
        </w:rPr>
      </w:pPr>
      <w:r>
        <w:rPr>
          <w:rFonts w:ascii="仿宋_GB2312" w:eastAsia="仿宋_GB2312" w:hAnsi="Times New Roman" w:hint="eastAsia"/>
          <w:bCs/>
          <w:sz w:val="28"/>
          <w:szCs w:val="28"/>
        </w:rPr>
        <w:t>在任务书的指导下，提供给参赛选手数字内容（3D模型，可能带骨骼）作为素材，要求参赛选手使用数字化产品终端显示设备打开指定的数字化产品应用apk，通过数字化产品终端显示设备观察所需制作的数字内容（3D模型）动画效果。参赛选手使用相关软件，进行数字内容加工，完成3D模型动画制作，最终完成任务书要求的3D模型动画制作效果。</w:t>
      </w:r>
    </w:p>
    <w:p w14:paraId="3EAC3A88" w14:textId="77777777" w:rsidR="00A051F1" w:rsidRDefault="00000000">
      <w:pPr>
        <w:pStyle w:val="af"/>
        <w:numPr>
          <w:ilvl w:val="0"/>
          <w:numId w:val="5"/>
        </w:numPr>
        <w:spacing w:beforeLines="50" w:before="156" w:afterLines="50" w:after="156"/>
        <w:ind w:firstLineChars="0"/>
        <w:rPr>
          <w:rFonts w:ascii="楷体" w:eastAsia="楷体" w:hAnsi="楷体" w:hint="eastAsia"/>
          <w:b/>
          <w:sz w:val="28"/>
          <w:szCs w:val="28"/>
        </w:rPr>
      </w:pPr>
      <w:r>
        <w:rPr>
          <w:rFonts w:ascii="楷体" w:eastAsia="楷体" w:hAnsi="楷体" w:hint="eastAsia"/>
          <w:b/>
          <w:sz w:val="28"/>
          <w:szCs w:val="28"/>
        </w:rPr>
        <w:t>数字化产品交互与制作</w:t>
      </w:r>
    </w:p>
    <w:p w14:paraId="03F3046B"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打开U盘“赛题要求\模块二\</w:t>
      </w:r>
      <w:r>
        <w:rPr>
          <w:rFonts w:ascii="仿宋_GB2312" w:eastAsia="仿宋_GB2312" w:hAnsi="方正仿宋_GB2312" w:cs="方正仿宋_GB2312"/>
          <w:sz w:val="28"/>
          <w:szCs w:val="28"/>
          <w:lang w:bidi="ar"/>
        </w:rPr>
        <w:t>apk</w:t>
      </w:r>
      <w:r>
        <w:rPr>
          <w:rFonts w:ascii="仿宋_GB2312" w:eastAsia="仿宋_GB2312" w:hAnsi="方正仿宋_GB2312" w:cs="方正仿宋_GB2312" w:hint="eastAsia"/>
          <w:sz w:val="28"/>
          <w:szCs w:val="28"/>
          <w:lang w:bidi="ar"/>
        </w:rPr>
        <w:t>文件\”，将apk文件（内含需要制作的3D模型动画效果），将该文件拷贝到数字化产品终端显示设备中安装并运行，使用数字化产品终端显示设备运行该apk文件，仔细观察该3D模型动画的展示效果。用3D动画制作软件打开U盘“赛题要求\模块二\动画制作\”目录下的3D模型文件（可能带骨骼），参考apk文件在数字化产品终端显示设备中的运行效果，按以下要求制作本模块的3D模型动画。</w:t>
      </w:r>
    </w:p>
    <w:p w14:paraId="08B2767C"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（1）需要完成apk文件在数字化产品终端显示设备中显示的3D模型动画展示效果。</w:t>
      </w:r>
    </w:p>
    <w:p w14:paraId="78602851"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（2）需要注意3D模型动画的细节处理。</w:t>
      </w:r>
    </w:p>
    <w:p w14:paraId="5879828E"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w:t>
      </w:r>
      <w:r>
        <w:rPr>
          <w:rFonts w:ascii="仿宋_GB2312" w:eastAsia="仿宋_GB2312" w:hAnsi="方正仿宋_GB2312" w:cs="方正仿宋_GB2312"/>
          <w:sz w:val="28"/>
          <w:szCs w:val="28"/>
          <w:lang w:bidi="ar"/>
        </w:rPr>
        <w:t>3</w:t>
      </w:r>
      <w:r>
        <w:rPr>
          <w:rFonts w:ascii="仿宋_GB2312" w:eastAsia="仿宋_GB2312" w:hAnsi="方正仿宋_GB2312" w:cs="方正仿宋_GB2312" w:hint="eastAsia"/>
          <w:sz w:val="28"/>
          <w:szCs w:val="28"/>
          <w:lang w:bidi="ar"/>
        </w:rPr>
        <w:t>）运行自然流畅、不卡顿。</w:t>
      </w:r>
    </w:p>
    <w:p w14:paraId="1DBB7727"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lastRenderedPageBreak/>
        <w:t>（</w:t>
      </w:r>
      <w:r>
        <w:rPr>
          <w:rFonts w:ascii="仿宋_GB2312" w:eastAsia="仿宋_GB2312" w:hAnsi="方正仿宋_GB2312" w:cs="方正仿宋_GB2312"/>
          <w:sz w:val="28"/>
          <w:szCs w:val="28"/>
          <w:lang w:bidi="ar"/>
        </w:rPr>
        <w:t>4</w:t>
      </w:r>
      <w:r>
        <w:rPr>
          <w:rFonts w:ascii="仿宋_GB2312" w:eastAsia="仿宋_GB2312" w:hAnsi="方正仿宋_GB2312" w:cs="方正仿宋_GB2312" w:hint="eastAsia"/>
          <w:sz w:val="28"/>
          <w:szCs w:val="28"/>
          <w:lang w:bidi="ar"/>
        </w:rPr>
        <w:t>）动画运行时长（24fps）和apk文件在动画播放一次的时长一致。</w:t>
      </w:r>
    </w:p>
    <w:p w14:paraId="06A2C163" w14:textId="77777777" w:rsidR="00A051F1" w:rsidRDefault="00000000">
      <w:pPr>
        <w:pStyle w:val="af"/>
        <w:numPr>
          <w:ilvl w:val="0"/>
          <w:numId w:val="5"/>
        </w:numPr>
        <w:spacing w:beforeLines="50" w:before="156" w:afterLines="50" w:after="156"/>
        <w:ind w:firstLineChars="0"/>
        <w:rPr>
          <w:rFonts w:ascii="楷体" w:eastAsia="楷体" w:hAnsi="楷体" w:hint="eastAsia"/>
          <w:b/>
          <w:sz w:val="28"/>
          <w:szCs w:val="28"/>
        </w:rPr>
      </w:pPr>
      <w:r>
        <w:rPr>
          <w:rFonts w:ascii="楷体" w:eastAsia="楷体" w:hAnsi="楷体" w:hint="eastAsia"/>
          <w:b/>
          <w:sz w:val="28"/>
          <w:szCs w:val="28"/>
        </w:rPr>
        <w:t>提交成果要求</w:t>
      </w:r>
    </w:p>
    <w:p w14:paraId="12D30FFF"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（1）将完成3D动画效果的3D模型保存成“动画.fbx”文件，拷贝到U盘“提交资料\模块二\动画制作\”目录中。</w:t>
      </w:r>
    </w:p>
    <w:p w14:paraId="5684BAA5"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（2）将对应的源文件拷贝到 U 盘“提交资料\模块二\源文件\”中。</w:t>
      </w:r>
    </w:p>
    <w:p w14:paraId="1B05A269"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（3）制作动画时，模型绑定和蒙皮的操作过程使用录屏软件进行屏幕录制，并将录制完成的视频文件“录屏.</w:t>
      </w:r>
      <w:r>
        <w:rPr>
          <w:rFonts w:ascii="仿宋_GB2312" w:eastAsia="仿宋_GB2312" w:hAnsi="方正仿宋_GB2312" w:cs="方正仿宋_GB2312"/>
          <w:sz w:val="28"/>
          <w:szCs w:val="28"/>
          <w:lang w:bidi="ar"/>
        </w:rPr>
        <w:t>mp4</w:t>
      </w:r>
      <w:r>
        <w:rPr>
          <w:rFonts w:ascii="仿宋_GB2312" w:eastAsia="仿宋_GB2312" w:hAnsi="方正仿宋_GB2312" w:cs="方正仿宋_GB2312" w:hint="eastAsia"/>
          <w:sz w:val="28"/>
          <w:szCs w:val="28"/>
          <w:lang w:bidi="ar"/>
        </w:rPr>
        <w:t>”拷贝到 U 盘“提交资料\模块二\录屏”中。</w:t>
      </w:r>
    </w:p>
    <w:p w14:paraId="5ED22D4C"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备注</w:t>
      </w:r>
      <w:r>
        <w:rPr>
          <w:rFonts w:ascii="仿宋_GB2312" w:eastAsia="仿宋_GB2312" w:hAnsi="方正仿宋_GB2312" w:cs="方正仿宋_GB2312"/>
          <w:sz w:val="28"/>
          <w:szCs w:val="28"/>
          <w:lang w:bidi="ar"/>
        </w:rPr>
        <w:t>1</w:t>
      </w:r>
      <w:r>
        <w:rPr>
          <w:rFonts w:ascii="仿宋_GB2312" w:eastAsia="仿宋_GB2312" w:hAnsi="方正仿宋_GB2312" w:cs="方正仿宋_GB2312" w:hint="eastAsia"/>
          <w:sz w:val="28"/>
          <w:szCs w:val="28"/>
          <w:lang w:bidi="ar"/>
        </w:rPr>
        <w:t>：在数字化产品终端显示设备中观察到的该3D模型动画展示效果，</w:t>
      </w:r>
      <w:r>
        <w:rPr>
          <w:rFonts w:ascii="仿宋_GB2312" w:eastAsia="仿宋_GB2312" w:hAnsi="方正仿宋_GB2312" w:cs="方正仿宋_GB2312" w:hint="eastAsia"/>
          <w:sz w:val="28"/>
          <w:szCs w:val="28"/>
          <w:highlight w:val="yellow"/>
          <w:lang w:bidi="ar"/>
        </w:rPr>
        <w:t>按下对应按键切换以24fps或6fps</w:t>
      </w:r>
      <w:r>
        <w:rPr>
          <w:rFonts w:ascii="仿宋_GB2312" w:eastAsia="仿宋_GB2312" w:hAnsi="方正仿宋_GB2312" w:cs="方正仿宋_GB2312" w:hint="eastAsia"/>
          <w:sz w:val="28"/>
          <w:szCs w:val="28"/>
          <w:lang w:bidi="ar"/>
        </w:rPr>
        <w:t>播放速度展示的效果。</w:t>
      </w:r>
    </w:p>
    <w:p w14:paraId="57676A5E"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备注</w:t>
      </w:r>
      <w:r>
        <w:rPr>
          <w:rFonts w:ascii="仿宋_GB2312" w:eastAsia="仿宋_GB2312" w:hAnsi="方正仿宋_GB2312" w:cs="方正仿宋_GB2312"/>
          <w:sz w:val="28"/>
          <w:szCs w:val="28"/>
          <w:lang w:bidi="ar"/>
        </w:rPr>
        <w:t>2</w:t>
      </w:r>
      <w:r>
        <w:rPr>
          <w:rFonts w:ascii="仿宋_GB2312" w:eastAsia="仿宋_GB2312" w:hAnsi="方正仿宋_GB2312" w:cs="方正仿宋_GB2312" w:hint="eastAsia"/>
          <w:sz w:val="28"/>
          <w:szCs w:val="28"/>
          <w:lang w:bidi="ar"/>
        </w:rPr>
        <w:t>：U盘中保存成的包含3D动画效果的fbx文件内须直接包含动画效果，fbx文件不需要再引用任何指定位置的动画文件。</w:t>
      </w:r>
    </w:p>
    <w:p w14:paraId="079F7AF1"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备注</w:t>
      </w:r>
      <w:r>
        <w:rPr>
          <w:rFonts w:ascii="仿宋_GB2312" w:eastAsia="仿宋_GB2312" w:hAnsi="方正仿宋_GB2312" w:cs="方正仿宋_GB2312"/>
          <w:sz w:val="28"/>
          <w:szCs w:val="28"/>
          <w:lang w:bidi="ar"/>
        </w:rPr>
        <w:t>3</w:t>
      </w:r>
      <w:r>
        <w:rPr>
          <w:rFonts w:ascii="仿宋_GB2312" w:eastAsia="仿宋_GB2312" w:hAnsi="方正仿宋_GB2312" w:cs="方正仿宋_GB2312" w:hint="eastAsia"/>
          <w:sz w:val="28"/>
          <w:szCs w:val="28"/>
          <w:lang w:bidi="ar"/>
        </w:rPr>
        <w:t>：参赛选手如使用Maya制作3D动画效果，保存fbx文件时请在规定的文件名前增加Maya，例如“M</w:t>
      </w:r>
      <w:r>
        <w:rPr>
          <w:rFonts w:ascii="仿宋_GB2312" w:eastAsia="仿宋_GB2312" w:hAnsi="方正仿宋_GB2312" w:cs="方正仿宋_GB2312"/>
          <w:sz w:val="28"/>
          <w:szCs w:val="28"/>
          <w:lang w:bidi="ar"/>
        </w:rPr>
        <w:t>aya</w:t>
      </w:r>
      <w:r>
        <w:rPr>
          <w:rFonts w:ascii="仿宋_GB2312" w:eastAsia="仿宋_GB2312" w:hAnsi="方正仿宋_GB2312" w:cs="方正仿宋_GB2312" w:hint="eastAsia"/>
          <w:sz w:val="28"/>
          <w:szCs w:val="28"/>
          <w:lang w:bidi="ar"/>
        </w:rPr>
        <w:t>动画.fbx”，如果使用</w:t>
      </w:r>
      <w:r>
        <w:rPr>
          <w:rFonts w:ascii="仿宋_GB2312" w:eastAsia="仿宋_GB2312" w:hAnsi="方正仿宋_GB2312" w:cs="方正仿宋_GB2312"/>
          <w:sz w:val="28"/>
          <w:szCs w:val="28"/>
          <w:lang w:bidi="ar"/>
        </w:rPr>
        <w:t>3DS</w:t>
      </w:r>
      <w:r>
        <w:rPr>
          <w:rFonts w:ascii="仿宋_GB2312" w:eastAsia="仿宋_GB2312" w:hAnsi="方正仿宋_GB2312" w:cs="方正仿宋_GB2312" w:hint="eastAsia"/>
          <w:sz w:val="28"/>
          <w:szCs w:val="28"/>
          <w:lang w:bidi="ar"/>
        </w:rPr>
        <w:t>M</w:t>
      </w:r>
      <w:r>
        <w:rPr>
          <w:rFonts w:ascii="仿宋_GB2312" w:eastAsia="仿宋_GB2312" w:hAnsi="方正仿宋_GB2312" w:cs="方正仿宋_GB2312"/>
          <w:sz w:val="28"/>
          <w:szCs w:val="28"/>
          <w:lang w:bidi="ar"/>
        </w:rPr>
        <w:t>ax</w:t>
      </w:r>
      <w:r>
        <w:rPr>
          <w:rFonts w:ascii="仿宋_GB2312" w:eastAsia="仿宋_GB2312" w:hAnsi="方正仿宋_GB2312" w:cs="方正仿宋_GB2312" w:hint="eastAsia"/>
          <w:sz w:val="28"/>
          <w:szCs w:val="28"/>
          <w:lang w:bidi="ar"/>
        </w:rPr>
        <w:t>制作3D动画效果，保存fbx文件时请在规定的文件名前增加Ma</w:t>
      </w:r>
      <w:r>
        <w:rPr>
          <w:rFonts w:ascii="仿宋_GB2312" w:eastAsia="仿宋_GB2312" w:hAnsi="方正仿宋_GB2312" w:cs="方正仿宋_GB2312"/>
          <w:sz w:val="28"/>
          <w:szCs w:val="28"/>
          <w:lang w:bidi="ar"/>
        </w:rPr>
        <w:t>x</w:t>
      </w:r>
      <w:r>
        <w:rPr>
          <w:rFonts w:ascii="仿宋_GB2312" w:eastAsia="仿宋_GB2312" w:hAnsi="方正仿宋_GB2312" w:cs="方正仿宋_GB2312" w:hint="eastAsia"/>
          <w:sz w:val="28"/>
          <w:szCs w:val="28"/>
          <w:lang w:bidi="ar"/>
        </w:rPr>
        <w:t>，例如“Ma</w:t>
      </w:r>
      <w:r>
        <w:rPr>
          <w:rFonts w:ascii="仿宋_GB2312" w:eastAsia="仿宋_GB2312" w:hAnsi="方正仿宋_GB2312" w:cs="方正仿宋_GB2312"/>
          <w:sz w:val="28"/>
          <w:szCs w:val="28"/>
          <w:lang w:bidi="ar"/>
        </w:rPr>
        <w:t>x</w:t>
      </w:r>
      <w:r>
        <w:rPr>
          <w:rFonts w:ascii="仿宋_GB2312" w:eastAsia="仿宋_GB2312" w:hAnsi="方正仿宋_GB2312" w:cs="方正仿宋_GB2312" w:hint="eastAsia"/>
          <w:sz w:val="28"/>
          <w:szCs w:val="28"/>
          <w:lang w:bidi="ar"/>
        </w:rPr>
        <w:t>动画.fbx”。且最终效果文件的时长不得低于原文件（“动画.apk”）的90%。</w:t>
      </w:r>
    </w:p>
    <w:p w14:paraId="22F73511"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lastRenderedPageBreak/>
        <w:t>备注4：包含模型绑定和蒙皮的操作过程的“录屏.</w:t>
      </w:r>
      <w:r>
        <w:rPr>
          <w:rFonts w:ascii="仿宋_GB2312" w:eastAsia="仿宋_GB2312" w:hAnsi="方正仿宋_GB2312" w:cs="方正仿宋_GB2312"/>
          <w:sz w:val="28"/>
          <w:szCs w:val="28"/>
          <w:lang w:bidi="ar"/>
        </w:rPr>
        <w:t>mp4</w:t>
      </w:r>
      <w:r>
        <w:rPr>
          <w:rFonts w:ascii="仿宋_GB2312" w:eastAsia="仿宋_GB2312" w:hAnsi="方正仿宋_GB2312" w:cs="方正仿宋_GB2312" w:hint="eastAsia"/>
          <w:sz w:val="28"/>
          <w:szCs w:val="28"/>
          <w:lang w:bidi="ar"/>
        </w:rPr>
        <w:t>”文件需是完整的，且与最终提交的“动画.fbx”文件呈现的效果一致。</w:t>
      </w:r>
    </w:p>
    <w:p w14:paraId="6B2ECC46"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备注</w:t>
      </w:r>
      <w:r>
        <w:rPr>
          <w:rFonts w:ascii="仿宋_GB2312" w:eastAsia="仿宋_GB2312" w:hAnsi="方正仿宋_GB2312" w:cs="方正仿宋_GB2312"/>
          <w:sz w:val="28"/>
          <w:szCs w:val="28"/>
          <w:lang w:bidi="ar"/>
        </w:rPr>
        <w:t>5</w:t>
      </w:r>
      <w:r>
        <w:rPr>
          <w:rFonts w:ascii="仿宋_GB2312" w:eastAsia="仿宋_GB2312" w:hAnsi="方正仿宋_GB2312" w:cs="方正仿宋_GB2312" w:hint="eastAsia"/>
          <w:sz w:val="28"/>
          <w:szCs w:val="28"/>
          <w:lang w:bidi="ar"/>
        </w:rPr>
        <w:t>：U盘“赛题要求\模块二\apk文件\”目录下如果有多个apk文件，则需要对应制作多个apk文件里展示的3D动画效果，结果分多个fbx文件保存，例如“貂虫小技1.fbx”、“貂虫小技2.fbx”、“貂虫小技3.fbx”等。</w:t>
      </w:r>
    </w:p>
    <w:p w14:paraId="3AEA9AFA" w14:textId="77777777" w:rsidR="00A051F1" w:rsidRDefault="00000000">
      <w:pPr>
        <w:pStyle w:val="12"/>
        <w:jc w:val="both"/>
        <w:rPr>
          <w:rFonts w:ascii="仿宋" w:eastAsia="仿宋" w:hAnsi="仿宋" w:cs="宋体" w:hint="eastAsia"/>
          <w:kern w:val="0"/>
          <w:sz w:val="28"/>
          <w:szCs w:val="28"/>
        </w:rPr>
      </w:pPr>
      <w:r>
        <w:rPr>
          <w:rFonts w:hint="eastAsia"/>
        </w:rPr>
        <w:t>模块三：数字化产品应用与开发</w:t>
      </w:r>
    </w:p>
    <w:p w14:paraId="3DA741CC" w14:textId="77777777" w:rsidR="00A051F1" w:rsidRDefault="00000000">
      <w:pPr>
        <w:pStyle w:val="af"/>
        <w:numPr>
          <w:ilvl w:val="0"/>
          <w:numId w:val="6"/>
        </w:numPr>
        <w:autoSpaceDE w:val="0"/>
        <w:autoSpaceDN w:val="0"/>
        <w:adjustRightInd w:val="0"/>
        <w:ind w:firstLineChars="0"/>
        <w:rPr>
          <w:rFonts w:ascii="楷体" w:eastAsia="楷体" w:hAnsi="楷体" w:cs="宋体" w:hint="eastAsia"/>
          <w:b/>
          <w:bCs/>
          <w:kern w:val="0"/>
          <w:sz w:val="28"/>
          <w:szCs w:val="28"/>
        </w:rPr>
      </w:pPr>
      <w:r>
        <w:rPr>
          <w:rFonts w:ascii="楷体" w:eastAsia="楷体" w:hAnsi="楷体" w:cs="宋体" w:hint="eastAsia"/>
          <w:b/>
          <w:bCs/>
          <w:kern w:val="0"/>
          <w:sz w:val="28"/>
          <w:szCs w:val="28"/>
        </w:rPr>
        <w:t>任务概述</w:t>
      </w:r>
    </w:p>
    <w:p w14:paraId="50858261" w14:textId="77777777" w:rsidR="00A051F1" w:rsidRDefault="00000000">
      <w:pPr>
        <w:autoSpaceDE w:val="0"/>
        <w:autoSpaceDN w:val="0"/>
        <w:adjustRightInd w:val="0"/>
        <w:ind w:firstLineChars="200" w:firstLine="560"/>
        <w:rPr>
          <w:rFonts w:ascii="仿宋_GB2312" w:eastAsia="仿宋_GB2312" w:hAnsi="仿宋" w:cs="宋体" w:hint="eastAsia"/>
          <w:kern w:val="0"/>
          <w:sz w:val="28"/>
          <w:szCs w:val="28"/>
        </w:rPr>
      </w:pPr>
      <w:r>
        <w:rPr>
          <w:rFonts w:ascii="仿宋_GB2312" w:eastAsia="仿宋_GB2312" w:hAnsi="仿宋" w:cs="宋体" w:hint="eastAsia"/>
          <w:kern w:val="0"/>
          <w:sz w:val="28"/>
          <w:szCs w:val="28"/>
        </w:rPr>
        <w:t>在任务书的指导下，提供给参赛选手任务场景、模型（含动画）和模块一、模块二模型及动画作为素材，以及用于展示数字产品项目结果的资源和截图，要求参赛选手使用数字产品应用软件开发并实现该数字产品应用中要求的功能和表现形式，并在数字化产品终端显示设备上安装、运行和调试。</w:t>
      </w:r>
    </w:p>
    <w:p w14:paraId="1E89A50C" w14:textId="77777777" w:rsidR="00A051F1" w:rsidRDefault="00000000">
      <w:pPr>
        <w:pStyle w:val="af"/>
        <w:numPr>
          <w:ilvl w:val="0"/>
          <w:numId w:val="6"/>
        </w:numPr>
        <w:autoSpaceDE w:val="0"/>
        <w:autoSpaceDN w:val="0"/>
        <w:adjustRightInd w:val="0"/>
        <w:ind w:firstLineChars="0"/>
        <w:rPr>
          <w:rFonts w:ascii="楷体" w:eastAsia="楷体" w:hAnsi="楷体" w:cs="宋体" w:hint="eastAsia"/>
          <w:b/>
          <w:bCs/>
          <w:kern w:val="0"/>
          <w:sz w:val="28"/>
          <w:szCs w:val="28"/>
        </w:rPr>
      </w:pPr>
      <w:r>
        <w:rPr>
          <w:rFonts w:ascii="楷体" w:eastAsia="楷体" w:hAnsi="楷体" w:cs="宋体" w:hint="eastAsia"/>
          <w:b/>
          <w:bCs/>
          <w:kern w:val="0"/>
          <w:sz w:val="28"/>
          <w:szCs w:val="28"/>
        </w:rPr>
        <w:t>数字化产品应用需求分析</w:t>
      </w:r>
    </w:p>
    <w:p w14:paraId="1CC3228B" w14:textId="77777777" w:rsidR="00A051F1" w:rsidRDefault="00000000">
      <w:pPr>
        <w:autoSpaceDE w:val="0"/>
        <w:autoSpaceDN w:val="0"/>
        <w:adjustRightInd w:val="0"/>
        <w:ind w:firstLineChars="200" w:firstLine="560"/>
        <w:rPr>
          <w:rFonts w:ascii="仿宋_GB2312" w:eastAsia="仿宋_GB2312" w:hAnsi="仿宋" w:cs="宋体" w:hint="eastAsia"/>
          <w:kern w:val="0"/>
          <w:sz w:val="28"/>
          <w:szCs w:val="28"/>
        </w:rPr>
      </w:pPr>
      <w:r>
        <w:rPr>
          <w:rFonts w:ascii="仿宋_GB2312" w:eastAsia="仿宋_GB2312" w:hAnsi="仿宋" w:cs="宋体" w:hint="eastAsia"/>
          <w:kern w:val="0"/>
          <w:sz w:val="28"/>
          <w:szCs w:val="28"/>
        </w:rPr>
        <w:t>找到U盘“赛题要求\模块三\参考文件\”目录下的视频文件或者apk文件，仔细观察数字化产品应用中的场景、所有素材及交互（如果是a</w:t>
      </w:r>
      <w:r>
        <w:rPr>
          <w:rFonts w:ascii="仿宋_GB2312" w:eastAsia="仿宋_GB2312" w:hAnsi="仿宋" w:cs="宋体"/>
          <w:kern w:val="0"/>
          <w:sz w:val="28"/>
          <w:szCs w:val="28"/>
        </w:rPr>
        <w:t>pk</w:t>
      </w:r>
      <w:r>
        <w:rPr>
          <w:rFonts w:ascii="仿宋_GB2312" w:eastAsia="仿宋_GB2312" w:hAnsi="仿宋" w:cs="宋体" w:hint="eastAsia"/>
          <w:kern w:val="0"/>
          <w:sz w:val="28"/>
          <w:szCs w:val="28"/>
        </w:rPr>
        <w:t>文件则将该文件拷贝到数字化产品终端显示设备中安装并运行），文字、音效及特效的使用，动作的持续时间及时间间隔请参照数字化产品应用的运行效果。</w:t>
      </w:r>
    </w:p>
    <w:p w14:paraId="6686E93A" w14:textId="77777777" w:rsidR="00A051F1" w:rsidRDefault="00000000">
      <w:pPr>
        <w:pStyle w:val="af"/>
        <w:numPr>
          <w:ilvl w:val="0"/>
          <w:numId w:val="6"/>
        </w:numPr>
        <w:autoSpaceDE w:val="0"/>
        <w:autoSpaceDN w:val="0"/>
        <w:adjustRightInd w:val="0"/>
        <w:ind w:firstLineChars="0"/>
        <w:rPr>
          <w:rFonts w:ascii="楷体" w:eastAsia="楷体" w:hAnsi="楷体" w:cs="宋体" w:hint="eastAsia"/>
          <w:b/>
          <w:bCs/>
          <w:kern w:val="0"/>
          <w:sz w:val="28"/>
          <w:szCs w:val="28"/>
        </w:rPr>
      </w:pPr>
      <w:r>
        <w:rPr>
          <w:rFonts w:ascii="楷体" w:eastAsia="楷体" w:hAnsi="楷体" w:cs="宋体" w:hint="eastAsia"/>
          <w:b/>
          <w:bCs/>
          <w:kern w:val="0"/>
          <w:sz w:val="28"/>
          <w:szCs w:val="28"/>
        </w:rPr>
        <w:t>数字化产品项目开发</w:t>
      </w:r>
    </w:p>
    <w:p w14:paraId="5D451D4B"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lastRenderedPageBreak/>
        <w:t>根据上一步“数字化产品应用需求分析”内容（以数字化产品应用运行效果中的场景、所有素材及交互的效果为主，其他内容为辅），结合提供的素材资源，使用数字化产品软件开发该数字化产品项目，打包成apk文件，最终在数字化产品终端显示设备中完成安装、运行和调试（运行效果越符合提供的数字化产品应用运行效果越好）。最后将打包完成的数字化产品项目apk文件保存在U盘“提交资料\模块三\apk结果文件\”中，完成本数字化产品项目开发。</w:t>
      </w:r>
    </w:p>
    <w:p w14:paraId="7DBED19C" w14:textId="77777777" w:rsidR="00A051F1" w:rsidRDefault="00000000">
      <w:pPr>
        <w:pStyle w:val="ab"/>
        <w:spacing w:beforeAutospacing="0" w:afterAutospacing="0" w:line="360" w:lineRule="auto"/>
        <w:ind w:firstLineChars="200" w:firstLine="562"/>
        <w:jc w:val="both"/>
        <w:rPr>
          <w:rFonts w:ascii="仿宋_GB2312" w:eastAsia="仿宋_GB2312" w:hAnsi="方正仿宋_GB2312" w:cs="方正仿宋_GB2312" w:hint="eastAsia"/>
          <w:b/>
          <w:bCs/>
          <w:sz w:val="28"/>
          <w:szCs w:val="28"/>
          <w:lang w:bidi="ar"/>
        </w:rPr>
      </w:pPr>
      <w:r>
        <w:rPr>
          <w:rFonts w:ascii="仿宋_GB2312" w:eastAsia="仿宋_GB2312" w:hAnsi="方正仿宋_GB2312" w:cs="方正仿宋_GB2312" w:hint="eastAsia"/>
          <w:b/>
          <w:bCs/>
          <w:sz w:val="28"/>
          <w:szCs w:val="28"/>
          <w:lang w:bidi="ar"/>
        </w:rPr>
        <w:t>（1）创建项目</w:t>
      </w:r>
    </w:p>
    <w:p w14:paraId="02CFE782"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在本机上使用 Unity 3D/UE创建项目。</w:t>
      </w:r>
    </w:p>
    <w:p w14:paraId="06DFF302" w14:textId="77777777" w:rsidR="00A051F1" w:rsidRDefault="00000000">
      <w:pPr>
        <w:pStyle w:val="ab"/>
        <w:spacing w:beforeAutospacing="0" w:afterAutospacing="0" w:line="360" w:lineRule="auto"/>
        <w:ind w:firstLineChars="200" w:firstLine="562"/>
        <w:jc w:val="both"/>
        <w:rPr>
          <w:rFonts w:ascii="仿宋_GB2312" w:eastAsia="仿宋_GB2312" w:hAnsi="方正仿宋_GB2312" w:cs="方正仿宋_GB2312" w:hint="eastAsia"/>
          <w:b/>
          <w:bCs/>
          <w:sz w:val="28"/>
          <w:szCs w:val="28"/>
          <w:lang w:bidi="ar"/>
        </w:rPr>
      </w:pPr>
      <w:r>
        <w:rPr>
          <w:rFonts w:ascii="仿宋_GB2312" w:eastAsia="仿宋_GB2312" w:hAnsi="方正仿宋_GB2312" w:cs="方正仿宋_GB2312" w:hint="eastAsia"/>
          <w:b/>
          <w:bCs/>
          <w:sz w:val="28"/>
          <w:szCs w:val="28"/>
          <w:lang w:bidi="ar"/>
        </w:rPr>
        <w:t>（2）导入素材</w:t>
      </w:r>
    </w:p>
    <w:p w14:paraId="119E8384"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若使用Unity</w:t>
      </w:r>
      <w:r>
        <w:rPr>
          <w:rFonts w:ascii="仿宋_GB2312" w:eastAsia="仿宋_GB2312" w:hAnsi="方正仿宋_GB2312" w:cs="方正仿宋_GB2312"/>
          <w:sz w:val="28"/>
          <w:szCs w:val="28"/>
          <w:lang w:bidi="ar"/>
        </w:rPr>
        <w:t xml:space="preserve"> </w:t>
      </w:r>
      <w:r>
        <w:rPr>
          <w:rFonts w:ascii="仿宋_GB2312" w:eastAsia="仿宋_GB2312" w:hAnsi="方正仿宋_GB2312" w:cs="方正仿宋_GB2312" w:hint="eastAsia"/>
          <w:sz w:val="28"/>
          <w:szCs w:val="28"/>
          <w:lang w:bidi="ar"/>
        </w:rPr>
        <w:t>3D，则将U盘中“赛题要求\模块三\资源\Unity3D\”中的 资源.unitypackage 导入到项目中；若使用UE软件，则将</w:t>
      </w:r>
      <w:r>
        <w:rPr>
          <w:rFonts w:ascii="仿宋_GB2312" w:eastAsia="仿宋_GB2312" w:hAnsi="方正仿宋_GB2312" w:cs="方正仿宋_GB2312"/>
          <w:sz w:val="28"/>
          <w:szCs w:val="28"/>
          <w:lang w:bidi="ar"/>
        </w:rPr>
        <w:t>U</w:t>
      </w:r>
      <w:r>
        <w:rPr>
          <w:rFonts w:ascii="仿宋_GB2312" w:eastAsia="仿宋_GB2312" w:hAnsi="方正仿宋_GB2312" w:cs="方正仿宋_GB2312" w:hint="eastAsia"/>
          <w:sz w:val="28"/>
          <w:szCs w:val="28"/>
          <w:lang w:bidi="ar"/>
        </w:rPr>
        <w:t>盘中“赛题要求\模块三\资源\UE\”的“Content”子目录替换到新项目中，完成资源的导入。因为素材导入时间可能较长，建议接到任务书后尽快完成导入操作。</w:t>
      </w:r>
    </w:p>
    <w:p w14:paraId="66BCC174" w14:textId="77777777" w:rsidR="00A051F1" w:rsidRDefault="00000000">
      <w:pPr>
        <w:pStyle w:val="ab"/>
        <w:spacing w:beforeAutospacing="0" w:afterAutospacing="0" w:line="360" w:lineRule="auto"/>
        <w:ind w:firstLineChars="200" w:firstLine="562"/>
        <w:jc w:val="both"/>
        <w:rPr>
          <w:rFonts w:ascii="仿宋_GB2312" w:eastAsia="仿宋_GB2312" w:hAnsi="方正仿宋_GB2312" w:cs="方正仿宋_GB2312" w:hint="eastAsia"/>
          <w:b/>
          <w:bCs/>
          <w:sz w:val="28"/>
          <w:szCs w:val="28"/>
          <w:lang w:bidi="ar"/>
        </w:rPr>
      </w:pPr>
      <w:r>
        <w:rPr>
          <w:rFonts w:ascii="仿宋_GB2312" w:eastAsia="仿宋_GB2312" w:hAnsi="方正仿宋_GB2312" w:cs="方正仿宋_GB2312" w:hint="eastAsia"/>
          <w:b/>
          <w:bCs/>
          <w:sz w:val="28"/>
          <w:szCs w:val="28"/>
          <w:lang w:bidi="ar"/>
        </w:rPr>
        <w:t>（3）添加调整素材</w:t>
      </w:r>
    </w:p>
    <w:p w14:paraId="0057A714" w14:textId="77777777" w:rsidR="00A051F1" w:rsidRDefault="00000000">
      <w:pPr>
        <w:pStyle w:val="ab"/>
        <w:spacing w:beforeAutospacing="0" w:afterAutospacing="0" w:line="360" w:lineRule="auto"/>
        <w:ind w:firstLineChars="200" w:firstLine="560"/>
        <w:jc w:val="both"/>
        <w:rPr>
          <w:rFonts w:ascii="仿宋_GB2312" w:eastAsia="仿宋_GB2312" w:hAnsi="方正仿宋_GB2312" w:cs="方正仿宋_GB2312" w:hint="eastAsia"/>
          <w:sz w:val="28"/>
          <w:szCs w:val="28"/>
          <w:lang w:bidi="ar"/>
        </w:rPr>
      </w:pPr>
      <w:r>
        <w:rPr>
          <w:rFonts w:ascii="仿宋_GB2312" w:eastAsia="仿宋_GB2312" w:hAnsi="方正仿宋_GB2312" w:cs="方正仿宋_GB2312" w:hint="eastAsia"/>
          <w:sz w:val="28"/>
          <w:szCs w:val="28"/>
          <w:lang w:bidi="ar"/>
        </w:rPr>
        <w:t>按照项目要求（详情以视频文件或者</w:t>
      </w:r>
      <w:r>
        <w:rPr>
          <w:rFonts w:ascii="仿宋_GB2312" w:eastAsia="仿宋_GB2312" w:hAnsi="方正仿宋_GB2312" w:cs="方正仿宋_GB2312"/>
          <w:sz w:val="28"/>
          <w:szCs w:val="28"/>
          <w:lang w:bidi="ar"/>
        </w:rPr>
        <w:t>apk</w:t>
      </w:r>
      <w:r>
        <w:rPr>
          <w:rFonts w:ascii="仿宋_GB2312" w:eastAsia="仿宋_GB2312" w:hAnsi="方正仿宋_GB2312" w:cs="方正仿宋_GB2312" w:hint="eastAsia"/>
          <w:sz w:val="28"/>
          <w:szCs w:val="28"/>
          <w:lang w:bidi="ar"/>
        </w:rPr>
        <w:t>文件的运行效果为主）选择场景、添加素材（界面、模型、声音、文字等）等到场景中，注意不要遗漏素材。利用素材进行场景的搭建，对素材进行位置调整等操作，使其符合项目要求，达到视频文件或者</w:t>
      </w:r>
      <w:r>
        <w:rPr>
          <w:rFonts w:ascii="仿宋_GB2312" w:eastAsia="仿宋_GB2312" w:hAnsi="方正仿宋_GB2312" w:cs="方正仿宋_GB2312"/>
          <w:sz w:val="28"/>
          <w:szCs w:val="28"/>
          <w:lang w:bidi="ar"/>
        </w:rPr>
        <w:t>apk</w:t>
      </w:r>
      <w:r>
        <w:rPr>
          <w:rFonts w:ascii="仿宋_GB2312" w:eastAsia="仿宋_GB2312" w:hAnsi="方正仿宋_GB2312" w:cs="方正仿宋_GB2312" w:hint="eastAsia"/>
          <w:sz w:val="28"/>
          <w:szCs w:val="28"/>
          <w:lang w:bidi="ar"/>
        </w:rPr>
        <w:t>的运行效果。</w:t>
      </w:r>
    </w:p>
    <w:p w14:paraId="179588EA" w14:textId="77777777" w:rsidR="00A051F1" w:rsidRDefault="00000000">
      <w:pPr>
        <w:pStyle w:val="ab"/>
        <w:spacing w:beforeAutospacing="0" w:afterAutospacing="0" w:line="360" w:lineRule="auto"/>
        <w:ind w:left="560"/>
        <w:jc w:val="both"/>
        <w:rPr>
          <w:rFonts w:ascii="仿宋_GB2312" w:eastAsia="仿宋_GB2312" w:hAnsi="方正仿宋_GB2312" w:cs="方正仿宋_GB2312" w:hint="eastAsia"/>
          <w:b/>
          <w:bCs/>
          <w:sz w:val="28"/>
          <w:szCs w:val="28"/>
          <w:lang w:bidi="ar"/>
        </w:rPr>
      </w:pPr>
      <w:r>
        <w:rPr>
          <w:rFonts w:ascii="仿宋_GB2312" w:eastAsia="仿宋_GB2312" w:hAnsi="方正仿宋_GB2312" w:cs="方正仿宋_GB2312" w:hint="eastAsia"/>
          <w:b/>
          <w:bCs/>
          <w:sz w:val="28"/>
          <w:szCs w:val="28"/>
          <w:lang w:bidi="ar"/>
        </w:rPr>
        <w:t>（4）完成功能</w:t>
      </w:r>
    </w:p>
    <w:p w14:paraId="17082F0B" w14:textId="77777777" w:rsidR="00A051F1" w:rsidRDefault="00000000">
      <w:pPr>
        <w:pStyle w:val="ab"/>
        <w:spacing w:beforeAutospacing="0" w:afterAutospacing="0" w:line="360" w:lineRule="auto"/>
        <w:ind w:firstLineChars="200" w:firstLine="560"/>
        <w:jc w:val="both"/>
        <w:rPr>
          <w:rFonts w:ascii="仿宋_GB2312" w:eastAsia="仿宋_GB2312" w:hAnsi="仿宋" w:hint="eastAsia"/>
          <w:sz w:val="28"/>
          <w:szCs w:val="28"/>
        </w:rPr>
      </w:pPr>
      <w:r>
        <w:rPr>
          <w:rFonts w:ascii="仿宋_GB2312" w:eastAsia="仿宋_GB2312" w:hAnsi="仿宋" w:hint="eastAsia"/>
          <w:sz w:val="28"/>
          <w:szCs w:val="28"/>
        </w:rPr>
        <w:lastRenderedPageBreak/>
        <w:t>利用 Unity 3D/UE，完成各种功能，本项目采用简易第一人称的制作，数字化产品终端设备完成交互操作。</w:t>
      </w:r>
    </w:p>
    <w:p w14:paraId="3DC864F4"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1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①</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登录界面，进入空场景，导入模块一的模型和模块二的动画，展示后切换场景。</w:t>
      </w:r>
    </w:p>
    <w:p w14:paraId="4BD5BE7B"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2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②</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进入场景</w:t>
      </w:r>
      <w:r>
        <w:rPr>
          <w:rFonts w:ascii="Times New Roman" w:eastAsia="仿宋_GB2312" w:hAnsi="Times New Roman"/>
          <w:kern w:val="0"/>
          <w:sz w:val="28"/>
          <w:szCs w:val="28"/>
        </w:rPr>
        <w:t>1</w:t>
      </w:r>
      <w:r>
        <w:rPr>
          <w:rFonts w:ascii="Times New Roman" w:eastAsia="仿宋_GB2312" w:hAnsi="Times New Roman"/>
          <w:kern w:val="0"/>
          <w:sz w:val="28"/>
          <w:szCs w:val="28"/>
        </w:rPr>
        <w:t>。搭建场景，实现光照效果。在每个展台上分别放置一件展品，点击会弹出面板显示出展品图片以及介绍。</w:t>
      </w:r>
    </w:p>
    <w:p w14:paraId="61F9465B"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3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③</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穿过室内门口时，会触发人偶的欢迎动画和欢迎文字。</w:t>
      </w:r>
    </w:p>
    <w:p w14:paraId="330CEA73"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4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④</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进入场景</w:t>
      </w:r>
      <w:r>
        <w:rPr>
          <w:rFonts w:ascii="Times New Roman" w:eastAsia="仿宋_GB2312" w:hAnsi="Times New Roman"/>
          <w:kern w:val="0"/>
          <w:sz w:val="28"/>
          <w:szCs w:val="28"/>
        </w:rPr>
        <w:t>2</w:t>
      </w:r>
      <w:r>
        <w:rPr>
          <w:rFonts w:ascii="Times New Roman" w:eastAsia="仿宋_GB2312" w:hAnsi="Times New Roman"/>
          <w:kern w:val="0"/>
          <w:sz w:val="28"/>
          <w:szCs w:val="28"/>
        </w:rPr>
        <w:t>，跳转到敦煌石窟后一段打字机效果介绍敦煌石窟，文字描述如下：</w:t>
      </w:r>
      <w:r w:rsidRPr="001E3076">
        <w:rPr>
          <w:rFonts w:ascii="Times New Roman" w:eastAsia="仿宋_GB2312" w:hAnsi="Times New Roman"/>
          <w:b/>
          <w:bCs/>
          <w:kern w:val="0"/>
          <w:sz w:val="28"/>
          <w:szCs w:val="28"/>
        </w:rPr>
        <w:t>莫高窟始建于十六国时期，据唐《李克让重修莫高窟佛龛碑》一书的记载</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前秦建元二年</w:t>
      </w:r>
      <w:r w:rsidRPr="001E3076">
        <w:rPr>
          <w:rFonts w:ascii="Times New Roman" w:eastAsia="仿宋_GB2312" w:hAnsi="Times New Roman"/>
          <w:b/>
          <w:bCs/>
          <w:kern w:val="0"/>
          <w:sz w:val="28"/>
          <w:szCs w:val="28"/>
        </w:rPr>
        <w:t>(366</w:t>
      </w:r>
      <w:r w:rsidRPr="001E3076">
        <w:rPr>
          <w:rFonts w:ascii="Times New Roman" w:eastAsia="仿宋_GB2312" w:hAnsi="Times New Roman"/>
          <w:b/>
          <w:bCs/>
          <w:kern w:val="0"/>
          <w:sz w:val="28"/>
          <w:szCs w:val="28"/>
        </w:rPr>
        <w:t>年），僧人乐尊路经此山，忽见金光闪耀，如现万佛，于是便在岩壁上开凿了第一个洞窟。此后法良禅师等又继续在此建洞修禅，称为</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漠高窟</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意为</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沙漠的高处</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。莫高窟开凿于敦煌城东南</w:t>
      </w:r>
      <w:r w:rsidRPr="001E3076">
        <w:rPr>
          <w:rFonts w:ascii="Times New Roman" w:eastAsia="仿宋_GB2312" w:hAnsi="Times New Roman"/>
          <w:b/>
          <w:bCs/>
          <w:kern w:val="0"/>
          <w:sz w:val="28"/>
          <w:szCs w:val="28"/>
        </w:rPr>
        <w:t>25</w:t>
      </w:r>
      <w:r w:rsidRPr="001E3076">
        <w:rPr>
          <w:rFonts w:ascii="Times New Roman" w:eastAsia="仿宋_GB2312" w:hAnsi="Times New Roman"/>
          <w:b/>
          <w:bCs/>
          <w:kern w:val="0"/>
          <w:sz w:val="28"/>
          <w:szCs w:val="28"/>
        </w:rPr>
        <w:t>公里的鸣沙山东麓的崖壁上，前临宕泉，东向祁连山支脉三危山。南北全长</w:t>
      </w:r>
      <w:r w:rsidRPr="001E3076">
        <w:rPr>
          <w:rFonts w:ascii="Times New Roman" w:eastAsia="仿宋_GB2312" w:hAnsi="Times New Roman"/>
          <w:b/>
          <w:bCs/>
          <w:kern w:val="0"/>
          <w:sz w:val="28"/>
          <w:szCs w:val="28"/>
        </w:rPr>
        <w:t>1680</w:t>
      </w:r>
      <w:r w:rsidRPr="001E3076">
        <w:rPr>
          <w:rFonts w:ascii="Times New Roman" w:eastAsia="仿宋_GB2312" w:hAnsi="Times New Roman"/>
          <w:b/>
          <w:bCs/>
          <w:kern w:val="0"/>
          <w:sz w:val="28"/>
          <w:szCs w:val="28"/>
        </w:rPr>
        <w:t>米</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现存历代营建的洞窟共</w:t>
      </w:r>
      <w:r w:rsidRPr="001E3076">
        <w:rPr>
          <w:rFonts w:ascii="Times New Roman" w:eastAsia="仿宋_GB2312" w:hAnsi="Times New Roman"/>
          <w:b/>
          <w:bCs/>
          <w:kern w:val="0"/>
          <w:sz w:val="28"/>
          <w:szCs w:val="28"/>
        </w:rPr>
        <w:t>735</w:t>
      </w:r>
      <w:r w:rsidRPr="001E3076">
        <w:rPr>
          <w:rFonts w:ascii="Times New Roman" w:eastAsia="仿宋_GB2312" w:hAnsi="Times New Roman"/>
          <w:b/>
          <w:bCs/>
          <w:kern w:val="0"/>
          <w:sz w:val="28"/>
          <w:szCs w:val="28"/>
        </w:rPr>
        <w:t>个，分布于高</w:t>
      </w:r>
      <w:r w:rsidRPr="001E3076">
        <w:rPr>
          <w:rFonts w:ascii="Times New Roman" w:eastAsia="仿宋_GB2312" w:hAnsi="Times New Roman"/>
          <w:b/>
          <w:bCs/>
          <w:kern w:val="0"/>
          <w:sz w:val="28"/>
          <w:szCs w:val="28"/>
        </w:rPr>
        <w:t>15-30</w:t>
      </w:r>
      <w:r w:rsidRPr="001E3076">
        <w:rPr>
          <w:rFonts w:ascii="Times New Roman" w:eastAsia="仿宋_GB2312" w:hAnsi="Times New Roman"/>
          <w:b/>
          <w:bCs/>
          <w:kern w:val="0"/>
          <w:sz w:val="28"/>
          <w:szCs w:val="28"/>
        </w:rPr>
        <w:t>多米高的断崖上，上下分布</w:t>
      </w:r>
      <w:r w:rsidRPr="001E3076">
        <w:rPr>
          <w:rFonts w:ascii="Times New Roman" w:eastAsia="仿宋_GB2312" w:hAnsi="Times New Roman"/>
          <w:b/>
          <w:bCs/>
          <w:kern w:val="0"/>
          <w:sz w:val="28"/>
          <w:szCs w:val="28"/>
        </w:rPr>
        <w:t>1-4</w:t>
      </w:r>
      <w:r w:rsidRPr="001E3076">
        <w:rPr>
          <w:rFonts w:ascii="Times New Roman" w:eastAsia="仿宋_GB2312" w:hAnsi="Times New Roman"/>
          <w:b/>
          <w:bCs/>
          <w:kern w:val="0"/>
          <w:sz w:val="28"/>
          <w:szCs w:val="28"/>
        </w:rPr>
        <w:t>层不等。分为南、北两区，其中南区是礼佛活动的场所，各个朝代壁画和彩塑的洞窟</w:t>
      </w:r>
      <w:r w:rsidRPr="001E3076">
        <w:rPr>
          <w:rFonts w:ascii="Times New Roman" w:eastAsia="仿宋_GB2312" w:hAnsi="Times New Roman"/>
          <w:b/>
          <w:bCs/>
          <w:kern w:val="0"/>
          <w:sz w:val="28"/>
          <w:szCs w:val="28"/>
        </w:rPr>
        <w:t>492</w:t>
      </w:r>
      <w:r w:rsidRPr="001E3076">
        <w:rPr>
          <w:rFonts w:ascii="Times New Roman" w:eastAsia="仿宋_GB2312" w:hAnsi="Times New Roman"/>
          <w:b/>
          <w:bCs/>
          <w:kern w:val="0"/>
          <w:sz w:val="28"/>
          <w:szCs w:val="28"/>
        </w:rPr>
        <w:t>个，彩塑</w:t>
      </w:r>
      <w:r w:rsidRPr="001E3076">
        <w:rPr>
          <w:rFonts w:ascii="Times New Roman" w:eastAsia="仿宋_GB2312" w:hAnsi="Times New Roman"/>
          <w:b/>
          <w:bCs/>
          <w:kern w:val="0"/>
          <w:sz w:val="28"/>
          <w:szCs w:val="28"/>
        </w:rPr>
        <w:t>2400</w:t>
      </w:r>
      <w:r w:rsidRPr="001E3076">
        <w:rPr>
          <w:rFonts w:ascii="Times New Roman" w:eastAsia="仿宋_GB2312" w:hAnsi="Times New Roman"/>
          <w:b/>
          <w:bCs/>
          <w:kern w:val="0"/>
          <w:sz w:val="28"/>
          <w:szCs w:val="28"/>
        </w:rPr>
        <w:t>多身，壁画</w:t>
      </w:r>
      <w:r w:rsidRPr="001E3076">
        <w:rPr>
          <w:rFonts w:ascii="Times New Roman" w:eastAsia="仿宋_GB2312" w:hAnsi="Times New Roman"/>
          <w:b/>
          <w:bCs/>
          <w:kern w:val="0"/>
          <w:sz w:val="28"/>
          <w:szCs w:val="28"/>
        </w:rPr>
        <w:t>4.5</w:t>
      </w:r>
      <w:r w:rsidRPr="001E3076">
        <w:rPr>
          <w:rFonts w:ascii="Times New Roman" w:eastAsia="仿宋_GB2312" w:hAnsi="Times New Roman"/>
          <w:b/>
          <w:bCs/>
          <w:kern w:val="0"/>
          <w:sz w:val="28"/>
          <w:szCs w:val="28"/>
        </w:rPr>
        <w:t>万多平方米，唐宋时代木构窟檐五座，还有民国初重修的作为莫高窟标志的九层楼；</w:t>
      </w:r>
      <w:r>
        <w:rPr>
          <w:rFonts w:ascii="Times New Roman" w:eastAsia="仿宋_GB2312" w:hAnsi="Times New Roman"/>
          <w:kern w:val="0"/>
          <w:sz w:val="28"/>
          <w:szCs w:val="28"/>
        </w:rPr>
        <w:t>要求文字实现淡入淡出效果。</w:t>
      </w:r>
    </w:p>
    <w:p w14:paraId="118B0C01"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5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⑤</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点击场景中的红色区域弹出</w:t>
      </w:r>
      <w:r>
        <w:rPr>
          <w:rFonts w:ascii="Times New Roman" w:eastAsia="仿宋_GB2312" w:hAnsi="Times New Roman"/>
          <w:kern w:val="0"/>
          <w:sz w:val="28"/>
          <w:szCs w:val="28"/>
        </w:rPr>
        <w:t>UI</w:t>
      </w:r>
      <w:r>
        <w:rPr>
          <w:rFonts w:ascii="Times New Roman" w:eastAsia="仿宋_GB2312" w:hAnsi="Times New Roman"/>
          <w:kern w:val="0"/>
          <w:sz w:val="28"/>
          <w:szCs w:val="28"/>
        </w:rPr>
        <w:t>展示和学习敦煌壁画故事，故事</w:t>
      </w:r>
      <w:r>
        <w:rPr>
          <w:rFonts w:ascii="Times New Roman" w:eastAsia="仿宋_GB2312" w:hAnsi="Times New Roman"/>
          <w:kern w:val="0"/>
          <w:sz w:val="28"/>
          <w:szCs w:val="28"/>
        </w:rPr>
        <w:t>1</w:t>
      </w:r>
      <w:r>
        <w:rPr>
          <w:rFonts w:ascii="Times New Roman" w:eastAsia="仿宋_GB2312" w:hAnsi="Times New Roman"/>
          <w:kern w:val="0"/>
          <w:sz w:val="28"/>
          <w:szCs w:val="28"/>
        </w:rPr>
        <w:t>文字描述：</w:t>
      </w:r>
      <w:r w:rsidRPr="001E3076">
        <w:rPr>
          <w:rFonts w:ascii="Times New Roman" w:eastAsia="仿宋_GB2312" w:hAnsi="Times New Roman"/>
          <w:b/>
          <w:bCs/>
          <w:kern w:val="0"/>
          <w:sz w:val="28"/>
          <w:szCs w:val="28"/>
        </w:rPr>
        <w:t>吉祥天</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千手千眼观音左右上下画二十八部众，此为北壁</w:t>
      </w:r>
      <w:r w:rsidRPr="001E3076">
        <w:rPr>
          <w:rFonts w:ascii="Times New Roman" w:eastAsia="仿宋_GB2312" w:hAnsi="Times New Roman"/>
          <w:b/>
          <w:bCs/>
          <w:kern w:val="0"/>
          <w:sz w:val="28"/>
          <w:szCs w:val="28"/>
        </w:rPr>
        <w:lastRenderedPageBreak/>
        <w:t>西侧吉祥天女，吉祥天，又称功德天，司国家安泰及个人福德，作天女之形，传为武沙门天王之妹或王妃，在古印度原为命运财富和美的女神，图中天女头戴花议冠，饰巾帼，穿云肩羽袖大带裙襦，一手拿花，一手扬起似作施与状，形容秀丽，举止端庄，服饰及人物气质如现实中的上层社会女子。</w:t>
      </w:r>
      <w:r>
        <w:rPr>
          <w:rFonts w:ascii="Times New Roman" w:eastAsia="仿宋_GB2312" w:hAnsi="Times New Roman"/>
          <w:kern w:val="0"/>
          <w:sz w:val="28"/>
          <w:szCs w:val="28"/>
        </w:rPr>
        <w:t>故事</w:t>
      </w:r>
      <w:r>
        <w:rPr>
          <w:rFonts w:ascii="Times New Roman" w:eastAsia="仿宋_GB2312" w:hAnsi="Times New Roman"/>
          <w:kern w:val="0"/>
          <w:sz w:val="28"/>
          <w:szCs w:val="28"/>
        </w:rPr>
        <w:t>2</w:t>
      </w:r>
      <w:r>
        <w:rPr>
          <w:rFonts w:ascii="Times New Roman" w:eastAsia="仿宋_GB2312" w:hAnsi="Times New Roman"/>
          <w:kern w:val="0"/>
          <w:sz w:val="28"/>
          <w:szCs w:val="28"/>
        </w:rPr>
        <w:t>文字描述：</w:t>
      </w:r>
      <w:r w:rsidRPr="001E3076">
        <w:rPr>
          <w:rFonts w:ascii="Times New Roman" w:eastAsia="仿宋_GB2312" w:hAnsi="Times New Roman"/>
          <w:b/>
          <w:bCs/>
          <w:kern w:val="0"/>
          <w:sz w:val="28"/>
          <w:szCs w:val="28"/>
        </w:rPr>
        <w:t>飞天</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头上簪花、双鬟髻垂于两耳旁</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脸庞和身躯丰肥</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宽阔的飘带绕体舒卷，手捧莲花作跪姿虔诚供养，深情中略带童稚的天真，长裙用墨色晕染，浓密的彩云涂黄色</w:t>
      </w:r>
      <w:r w:rsidRPr="001E3076">
        <w:rPr>
          <w:rFonts w:ascii="Times New Roman" w:eastAsia="仿宋_GB2312" w:hAnsi="Times New Roman"/>
          <w:b/>
          <w:bCs/>
          <w:kern w:val="0"/>
          <w:sz w:val="28"/>
          <w:szCs w:val="28"/>
        </w:rPr>
        <w:t>,</w:t>
      </w:r>
      <w:r w:rsidRPr="001E3076">
        <w:rPr>
          <w:rFonts w:ascii="Times New Roman" w:eastAsia="仿宋_GB2312" w:hAnsi="Times New Roman"/>
          <w:b/>
          <w:bCs/>
          <w:kern w:val="0"/>
          <w:sz w:val="28"/>
          <w:szCs w:val="28"/>
        </w:rPr>
        <w:t>与紫色的飘带形成对比，色彩浑厚协调。</w:t>
      </w:r>
      <w:r>
        <w:rPr>
          <w:rFonts w:ascii="Times New Roman" w:eastAsia="仿宋_GB2312" w:hAnsi="Times New Roman"/>
          <w:kern w:val="0"/>
          <w:sz w:val="28"/>
          <w:szCs w:val="28"/>
        </w:rPr>
        <w:t>点击确认后</w:t>
      </w:r>
      <w:r>
        <w:rPr>
          <w:rFonts w:ascii="Times New Roman" w:eastAsia="仿宋_GB2312" w:hAnsi="Times New Roman"/>
          <w:kern w:val="0"/>
          <w:sz w:val="28"/>
          <w:szCs w:val="28"/>
        </w:rPr>
        <w:t>UI</w:t>
      </w:r>
      <w:r>
        <w:rPr>
          <w:rFonts w:ascii="Times New Roman" w:eastAsia="仿宋_GB2312" w:hAnsi="Times New Roman"/>
          <w:kern w:val="0"/>
          <w:sz w:val="28"/>
          <w:szCs w:val="28"/>
        </w:rPr>
        <w:t>消失。</w:t>
      </w:r>
    </w:p>
    <w:p w14:paraId="1E584E1E"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6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⑥</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进入场景</w:t>
      </w:r>
      <w:r>
        <w:rPr>
          <w:rFonts w:ascii="Times New Roman" w:eastAsia="仿宋_GB2312" w:hAnsi="Times New Roman"/>
          <w:kern w:val="0"/>
          <w:sz w:val="28"/>
          <w:szCs w:val="28"/>
        </w:rPr>
        <w:t>3</w:t>
      </w:r>
      <w:r>
        <w:rPr>
          <w:rFonts w:ascii="Times New Roman" w:eastAsia="仿宋_GB2312" w:hAnsi="Times New Roman"/>
          <w:kern w:val="0"/>
          <w:sz w:val="28"/>
          <w:szCs w:val="28"/>
        </w:rPr>
        <w:t>，播放阳光照进石窟照亮壁画的动画，动画播放完毕后文字提示</w:t>
      </w:r>
      <w:r>
        <w:rPr>
          <w:rFonts w:ascii="Times New Roman" w:eastAsia="仿宋_GB2312" w:hAnsi="Times New Roman"/>
          <w:kern w:val="0"/>
          <w:sz w:val="28"/>
          <w:szCs w:val="28"/>
        </w:rPr>
        <w:t>“</w:t>
      </w:r>
      <w:r>
        <w:rPr>
          <w:rFonts w:ascii="Times New Roman" w:eastAsia="仿宋_GB2312" w:hAnsi="Times New Roman"/>
          <w:kern w:val="0"/>
          <w:sz w:val="28"/>
          <w:szCs w:val="28"/>
        </w:rPr>
        <w:t>进入下一个房间</w:t>
      </w:r>
      <w:r>
        <w:rPr>
          <w:rFonts w:ascii="Times New Roman" w:eastAsia="仿宋_GB2312" w:hAnsi="Times New Roman"/>
          <w:kern w:val="0"/>
          <w:sz w:val="28"/>
          <w:szCs w:val="28"/>
        </w:rPr>
        <w:t>”</w:t>
      </w:r>
      <w:r>
        <w:rPr>
          <w:rFonts w:ascii="Times New Roman" w:eastAsia="仿宋_GB2312" w:hAnsi="Times New Roman"/>
          <w:kern w:val="0"/>
          <w:sz w:val="28"/>
          <w:szCs w:val="28"/>
        </w:rPr>
        <w:t>，文字显示完毕逐渐黑屏，切换场景。</w:t>
      </w:r>
    </w:p>
    <w:p w14:paraId="3CB9A0E0"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7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⑦</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进入场景</w:t>
      </w:r>
      <w:r>
        <w:rPr>
          <w:rFonts w:ascii="Times New Roman" w:eastAsia="仿宋_GB2312" w:hAnsi="Times New Roman"/>
          <w:kern w:val="0"/>
          <w:sz w:val="28"/>
          <w:szCs w:val="28"/>
        </w:rPr>
        <w:t>4</w:t>
      </w:r>
      <w:r>
        <w:rPr>
          <w:rFonts w:ascii="Times New Roman" w:eastAsia="仿宋_GB2312" w:hAnsi="Times New Roman"/>
          <w:kern w:val="0"/>
          <w:sz w:val="28"/>
          <w:szCs w:val="28"/>
        </w:rPr>
        <w:t>，我在沙漠中行走，面前出现深坑，文字提示</w:t>
      </w:r>
      <w:r>
        <w:rPr>
          <w:rFonts w:ascii="Times New Roman" w:eastAsia="仿宋_GB2312" w:hAnsi="Times New Roman"/>
          <w:kern w:val="0"/>
          <w:sz w:val="28"/>
          <w:szCs w:val="28"/>
        </w:rPr>
        <w:t>“</w:t>
      </w:r>
      <w:r>
        <w:rPr>
          <w:rFonts w:ascii="Times New Roman" w:eastAsia="仿宋_GB2312" w:hAnsi="Times New Roman"/>
          <w:kern w:val="0"/>
          <w:sz w:val="28"/>
          <w:szCs w:val="28"/>
        </w:rPr>
        <w:t>按键越过河流</w:t>
      </w:r>
      <w:r>
        <w:rPr>
          <w:rFonts w:ascii="Times New Roman" w:eastAsia="仿宋_GB2312" w:hAnsi="Times New Roman"/>
          <w:kern w:val="0"/>
          <w:sz w:val="28"/>
          <w:szCs w:val="28"/>
        </w:rPr>
        <w:t>”</w:t>
      </w:r>
      <w:r>
        <w:rPr>
          <w:rFonts w:ascii="Times New Roman" w:eastAsia="仿宋_GB2312" w:hAnsi="Times New Roman"/>
          <w:kern w:val="0"/>
          <w:sz w:val="28"/>
          <w:szCs w:val="28"/>
        </w:rPr>
        <w:t>延迟</w:t>
      </w:r>
      <w:r>
        <w:rPr>
          <w:rFonts w:ascii="Times New Roman" w:eastAsia="仿宋_GB2312" w:hAnsi="Times New Roman"/>
          <w:kern w:val="0"/>
          <w:sz w:val="28"/>
          <w:szCs w:val="28"/>
        </w:rPr>
        <w:t>2</w:t>
      </w:r>
      <w:r>
        <w:rPr>
          <w:rFonts w:ascii="Times New Roman" w:eastAsia="仿宋_GB2312" w:hAnsi="Times New Roman"/>
          <w:kern w:val="0"/>
          <w:sz w:val="28"/>
          <w:szCs w:val="28"/>
        </w:rPr>
        <w:t>秒消失，右手出现动态虚线抛物线提示跳跃路径，按下空格键或者操纵杆越过河流，越过河流后逐渐黑屏，切换场景。</w:t>
      </w:r>
    </w:p>
    <w:p w14:paraId="385D9242"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ab/>
      </w:r>
      <w:r>
        <w:rPr>
          <w:rFonts w:ascii="Times New Roman" w:eastAsia="仿宋_GB2312" w:hAnsi="Times New Roman"/>
          <w:kern w:val="0"/>
          <w:sz w:val="28"/>
          <w:szCs w:val="28"/>
        </w:rPr>
        <w:fldChar w:fldCharType="begin"/>
      </w:r>
      <w:r>
        <w:rPr>
          <w:rFonts w:ascii="Times New Roman" w:eastAsia="仿宋_GB2312" w:hAnsi="Times New Roman"/>
          <w:kern w:val="0"/>
          <w:sz w:val="28"/>
          <w:szCs w:val="28"/>
        </w:rPr>
        <w:instrText xml:space="preserve"> = 8 \* GB3 \* MERGEFORMAT </w:instrText>
      </w:r>
      <w:r>
        <w:rPr>
          <w:rFonts w:ascii="Times New Roman" w:eastAsia="仿宋_GB2312" w:hAnsi="Times New Roman"/>
          <w:kern w:val="0"/>
          <w:sz w:val="28"/>
          <w:szCs w:val="28"/>
        </w:rPr>
        <w:fldChar w:fldCharType="separate"/>
      </w:r>
      <w:r>
        <w:rPr>
          <w:rFonts w:ascii="Times New Roman" w:eastAsia="仿宋_GB2312" w:hAnsi="Times New Roman" w:hint="eastAsia"/>
          <w:kern w:val="0"/>
          <w:sz w:val="28"/>
          <w:szCs w:val="28"/>
        </w:rPr>
        <w:t>⑧</w:t>
      </w:r>
      <w:r>
        <w:rPr>
          <w:rFonts w:ascii="Times New Roman" w:eastAsia="仿宋_GB2312" w:hAnsi="Times New Roman"/>
          <w:kern w:val="0"/>
          <w:sz w:val="28"/>
          <w:szCs w:val="28"/>
        </w:rPr>
        <w:fldChar w:fldCharType="end"/>
      </w:r>
      <w:r>
        <w:rPr>
          <w:rFonts w:ascii="Times New Roman" w:eastAsia="仿宋_GB2312" w:hAnsi="Times New Roman"/>
          <w:kern w:val="0"/>
          <w:sz w:val="28"/>
          <w:szCs w:val="28"/>
        </w:rPr>
        <w:t>进入场景</w:t>
      </w:r>
      <w:r>
        <w:rPr>
          <w:rFonts w:ascii="Times New Roman" w:eastAsia="仿宋_GB2312" w:hAnsi="Times New Roman"/>
          <w:kern w:val="0"/>
          <w:sz w:val="28"/>
          <w:szCs w:val="28"/>
        </w:rPr>
        <w:t>5</w:t>
      </w:r>
      <w:r>
        <w:rPr>
          <w:rFonts w:ascii="Times New Roman" w:eastAsia="仿宋_GB2312" w:hAnsi="Times New Roman"/>
          <w:kern w:val="0"/>
          <w:sz w:val="28"/>
          <w:szCs w:val="28"/>
        </w:rPr>
        <w:t>，房间的地上出现破损的雕像，文字提示</w:t>
      </w:r>
      <w:r>
        <w:rPr>
          <w:rFonts w:ascii="Times New Roman" w:eastAsia="仿宋_GB2312" w:hAnsi="Times New Roman"/>
          <w:kern w:val="0"/>
          <w:sz w:val="28"/>
          <w:szCs w:val="28"/>
        </w:rPr>
        <w:t>“</w:t>
      </w:r>
      <w:r>
        <w:rPr>
          <w:rFonts w:ascii="Times New Roman" w:eastAsia="仿宋_GB2312" w:hAnsi="Times New Roman"/>
          <w:kern w:val="0"/>
          <w:sz w:val="28"/>
          <w:szCs w:val="28"/>
        </w:rPr>
        <w:t>拖动佛像碎片，拼好佛像</w:t>
      </w:r>
      <w:r>
        <w:rPr>
          <w:rFonts w:ascii="Times New Roman" w:eastAsia="仿宋_GB2312" w:hAnsi="Times New Roman"/>
          <w:kern w:val="0"/>
          <w:sz w:val="28"/>
          <w:szCs w:val="28"/>
        </w:rPr>
        <w:t>”</w:t>
      </w:r>
      <w:r>
        <w:rPr>
          <w:rFonts w:ascii="Times New Roman" w:eastAsia="仿宋_GB2312" w:hAnsi="Times New Roman"/>
          <w:kern w:val="0"/>
          <w:sz w:val="28"/>
          <w:szCs w:val="28"/>
        </w:rPr>
        <w:t>，拾取地上的雕像零件，放到需要修补的位置，拾取零件后，靠近目标位置后有吸附效果。流程结束，退出程序。</w:t>
      </w:r>
    </w:p>
    <w:p w14:paraId="78C0C27E" w14:textId="77777777" w:rsidR="00A051F1" w:rsidRDefault="00000000">
      <w:pPr>
        <w:pStyle w:val="af"/>
        <w:tabs>
          <w:tab w:val="left" w:pos="426"/>
        </w:tabs>
        <w:autoSpaceDE w:val="0"/>
        <w:autoSpaceDN w:val="0"/>
        <w:adjustRightInd w:val="0"/>
        <w:ind w:left="9" w:firstLine="560"/>
        <w:rPr>
          <w:rFonts w:ascii="Times New Roman" w:eastAsia="仿宋_GB2312" w:hAnsi="Times New Roman"/>
          <w:kern w:val="0"/>
          <w:sz w:val="28"/>
          <w:szCs w:val="28"/>
        </w:rPr>
      </w:pPr>
      <w:r>
        <w:rPr>
          <w:rFonts w:ascii="Times New Roman" w:eastAsia="仿宋_GB2312" w:hAnsi="Times New Roman"/>
          <w:kern w:val="0"/>
          <w:sz w:val="28"/>
          <w:szCs w:val="28"/>
        </w:rPr>
        <w:t>备注：需要完成界面设计，包括登陆界面以及场景中的交互界面设计。</w:t>
      </w:r>
    </w:p>
    <w:p w14:paraId="15F257C8" w14:textId="77777777" w:rsidR="00A051F1" w:rsidRDefault="00000000">
      <w:pPr>
        <w:pStyle w:val="ab"/>
        <w:spacing w:beforeAutospacing="0" w:afterAutospacing="0" w:line="360" w:lineRule="auto"/>
        <w:ind w:firstLineChars="200" w:firstLine="560"/>
        <w:jc w:val="both"/>
        <w:rPr>
          <w:rFonts w:ascii="Times New Roman" w:eastAsia="仿宋_GB2312" w:hAnsi="Times New Roman"/>
          <w:sz w:val="28"/>
          <w:szCs w:val="28"/>
          <w:lang w:bidi="ar"/>
        </w:rPr>
      </w:pPr>
      <w:r>
        <w:rPr>
          <w:rFonts w:ascii="Times New Roman" w:eastAsia="仿宋_GB2312" w:hAnsi="Times New Roman"/>
          <w:sz w:val="28"/>
          <w:szCs w:val="28"/>
          <w:lang w:bidi="ar"/>
        </w:rPr>
        <w:t>（</w:t>
      </w:r>
      <w:r>
        <w:rPr>
          <w:rFonts w:ascii="Times New Roman" w:eastAsia="仿宋_GB2312" w:hAnsi="Times New Roman"/>
          <w:sz w:val="28"/>
          <w:szCs w:val="28"/>
          <w:lang w:bidi="ar"/>
        </w:rPr>
        <w:t>5</w:t>
      </w:r>
      <w:r>
        <w:rPr>
          <w:rFonts w:ascii="Times New Roman" w:eastAsia="仿宋_GB2312" w:hAnsi="Times New Roman"/>
          <w:sz w:val="28"/>
          <w:szCs w:val="28"/>
          <w:lang w:bidi="ar"/>
        </w:rPr>
        <w:t>）导出</w:t>
      </w:r>
      <w:r>
        <w:rPr>
          <w:rFonts w:ascii="Times New Roman" w:eastAsia="仿宋_GB2312" w:hAnsi="Times New Roman"/>
          <w:sz w:val="28"/>
          <w:szCs w:val="28"/>
          <w:lang w:bidi="ar"/>
        </w:rPr>
        <w:t>apk</w:t>
      </w:r>
      <w:r>
        <w:rPr>
          <w:rFonts w:ascii="Times New Roman" w:eastAsia="仿宋_GB2312" w:hAnsi="Times New Roman"/>
          <w:sz w:val="28"/>
          <w:szCs w:val="28"/>
          <w:lang w:bidi="ar"/>
        </w:rPr>
        <w:t>文件并运行</w:t>
      </w:r>
    </w:p>
    <w:p w14:paraId="0D1E5ED0" w14:textId="77777777" w:rsidR="00A051F1" w:rsidRDefault="00000000">
      <w:pPr>
        <w:pStyle w:val="ab"/>
        <w:spacing w:beforeAutospacing="0" w:afterAutospacing="0" w:line="360" w:lineRule="auto"/>
        <w:ind w:firstLineChars="200" w:firstLine="560"/>
        <w:jc w:val="both"/>
        <w:rPr>
          <w:rFonts w:ascii="Times New Roman" w:eastAsia="仿宋_GB2312" w:hAnsi="Times New Roman"/>
          <w:sz w:val="28"/>
          <w:szCs w:val="28"/>
          <w:lang w:bidi="ar"/>
        </w:rPr>
      </w:pPr>
      <w:r>
        <w:rPr>
          <w:rFonts w:ascii="Times New Roman" w:eastAsia="仿宋_GB2312" w:hAnsi="Times New Roman"/>
          <w:sz w:val="28"/>
          <w:szCs w:val="28"/>
          <w:lang w:bidi="ar"/>
        </w:rPr>
        <w:t>将完成的项目打包成</w:t>
      </w:r>
      <w:r>
        <w:rPr>
          <w:rFonts w:ascii="Times New Roman" w:eastAsia="仿宋_GB2312" w:hAnsi="Times New Roman"/>
          <w:sz w:val="28"/>
          <w:szCs w:val="28"/>
          <w:lang w:bidi="ar"/>
        </w:rPr>
        <w:t>apk</w:t>
      </w:r>
      <w:r>
        <w:rPr>
          <w:rFonts w:ascii="Times New Roman" w:eastAsia="仿宋_GB2312" w:hAnsi="Times New Roman"/>
          <w:sz w:val="28"/>
          <w:szCs w:val="28"/>
          <w:lang w:bidi="ar"/>
        </w:rPr>
        <w:t>文件，部署到数字化产品终端显示设备运行，根据运行结果，调整素材和代码，完成项目要求。</w:t>
      </w:r>
    </w:p>
    <w:p w14:paraId="61280C28" w14:textId="77777777" w:rsidR="00A051F1" w:rsidRDefault="00000000">
      <w:pPr>
        <w:autoSpaceDE w:val="0"/>
        <w:autoSpaceDN w:val="0"/>
        <w:adjustRightInd w:val="0"/>
        <w:ind w:left="560"/>
        <w:rPr>
          <w:rFonts w:ascii="Times New Roman" w:eastAsia="仿宋_GB2312" w:hAnsi="Times New Roman"/>
          <w:kern w:val="0"/>
          <w:sz w:val="28"/>
          <w:szCs w:val="28"/>
        </w:rPr>
      </w:pPr>
      <w:r>
        <w:rPr>
          <w:rFonts w:ascii="Times New Roman" w:eastAsia="仿宋_GB2312" w:hAnsi="Times New Roman"/>
          <w:kern w:val="0"/>
          <w:sz w:val="28"/>
          <w:szCs w:val="28"/>
        </w:rPr>
        <w:lastRenderedPageBreak/>
        <w:t>4.</w:t>
      </w:r>
      <w:r>
        <w:rPr>
          <w:rFonts w:ascii="Times New Roman" w:eastAsia="仿宋_GB2312" w:hAnsi="Times New Roman"/>
          <w:kern w:val="0"/>
          <w:sz w:val="28"/>
          <w:szCs w:val="28"/>
        </w:rPr>
        <w:t>提交成果要求</w:t>
      </w:r>
    </w:p>
    <w:p w14:paraId="58673604" w14:textId="77777777" w:rsidR="00A051F1" w:rsidRDefault="00000000">
      <w:pPr>
        <w:autoSpaceDE w:val="0"/>
        <w:autoSpaceDN w:val="0"/>
        <w:adjustRightInd w:val="0"/>
        <w:ind w:firstLineChars="200" w:firstLine="560"/>
        <w:rPr>
          <w:rFonts w:ascii="Times New Roman" w:eastAsia="仿宋_GB2312" w:hAnsi="Times New Roman"/>
          <w:kern w:val="0"/>
          <w:sz w:val="28"/>
          <w:szCs w:val="28"/>
        </w:rPr>
      </w:pPr>
      <w:r>
        <w:rPr>
          <w:rFonts w:ascii="Times New Roman" w:eastAsia="仿宋_GB2312" w:hAnsi="Times New Roman"/>
          <w:kern w:val="0"/>
          <w:sz w:val="28"/>
          <w:szCs w:val="28"/>
        </w:rPr>
        <w:t>保存项目源文件，导出</w:t>
      </w:r>
      <w:r>
        <w:rPr>
          <w:rFonts w:ascii="Times New Roman" w:eastAsia="仿宋_GB2312" w:hAnsi="Times New Roman"/>
          <w:kern w:val="0"/>
          <w:sz w:val="28"/>
          <w:szCs w:val="28"/>
        </w:rPr>
        <w:t>apk</w:t>
      </w:r>
      <w:r>
        <w:rPr>
          <w:rFonts w:ascii="Times New Roman" w:eastAsia="仿宋_GB2312" w:hAnsi="Times New Roman"/>
          <w:kern w:val="0"/>
          <w:sz w:val="28"/>
          <w:szCs w:val="28"/>
        </w:rPr>
        <w:t>文件并运行，同时将打包完成的</w:t>
      </w:r>
      <w:r>
        <w:rPr>
          <w:rFonts w:ascii="Times New Roman" w:eastAsia="仿宋_GB2312" w:hAnsi="Times New Roman"/>
          <w:kern w:val="0"/>
          <w:sz w:val="28"/>
          <w:szCs w:val="28"/>
        </w:rPr>
        <w:t xml:space="preserve">apk </w:t>
      </w:r>
      <w:r>
        <w:rPr>
          <w:rFonts w:ascii="Times New Roman" w:eastAsia="仿宋_GB2312" w:hAnsi="Times New Roman"/>
          <w:kern w:val="0"/>
          <w:sz w:val="28"/>
          <w:szCs w:val="28"/>
        </w:rPr>
        <w:t>文件</w:t>
      </w:r>
      <w:r>
        <w:rPr>
          <w:rFonts w:ascii="Times New Roman" w:eastAsia="仿宋_GB2312" w:hAnsi="Times New Roman"/>
          <w:kern w:val="0"/>
          <w:sz w:val="28"/>
          <w:szCs w:val="28"/>
        </w:rPr>
        <w:t>“</w:t>
      </w:r>
      <w:r>
        <w:rPr>
          <w:rFonts w:ascii="Times New Roman" w:eastAsia="仿宋_GB2312" w:hAnsi="Times New Roman"/>
          <w:kern w:val="0"/>
          <w:sz w:val="28"/>
          <w:szCs w:val="28"/>
        </w:rPr>
        <w:t>数字艺术展厅</w:t>
      </w:r>
      <w:r>
        <w:rPr>
          <w:rFonts w:ascii="Times New Roman" w:eastAsia="仿宋_GB2312" w:hAnsi="Times New Roman"/>
          <w:kern w:val="0"/>
          <w:sz w:val="28"/>
          <w:szCs w:val="28"/>
        </w:rPr>
        <w:t>.apk”</w:t>
      </w:r>
      <w:r>
        <w:rPr>
          <w:rFonts w:ascii="Times New Roman" w:eastAsia="仿宋_GB2312" w:hAnsi="Times New Roman"/>
          <w:kern w:val="0"/>
          <w:sz w:val="28"/>
          <w:szCs w:val="28"/>
        </w:rPr>
        <w:t>，保存</w:t>
      </w:r>
      <w:r>
        <w:rPr>
          <w:rFonts w:ascii="Times New Roman" w:eastAsia="仿宋_GB2312" w:hAnsi="Times New Roman"/>
          <w:kern w:val="0"/>
          <w:sz w:val="28"/>
          <w:szCs w:val="28"/>
        </w:rPr>
        <w:t>U</w:t>
      </w:r>
      <w:r>
        <w:rPr>
          <w:rFonts w:ascii="Times New Roman" w:eastAsia="仿宋_GB2312" w:hAnsi="Times New Roman"/>
          <w:kern w:val="0"/>
          <w:sz w:val="28"/>
          <w:szCs w:val="28"/>
        </w:rPr>
        <w:t>盘</w:t>
      </w:r>
      <w:r>
        <w:rPr>
          <w:rFonts w:ascii="Times New Roman" w:eastAsia="仿宋_GB2312" w:hAnsi="Times New Roman"/>
          <w:kern w:val="0"/>
          <w:sz w:val="28"/>
          <w:szCs w:val="28"/>
        </w:rPr>
        <w:t>“</w:t>
      </w:r>
      <w:r>
        <w:rPr>
          <w:rFonts w:ascii="Times New Roman" w:eastAsia="仿宋_GB2312" w:hAnsi="Times New Roman"/>
          <w:kern w:val="0"/>
          <w:sz w:val="28"/>
          <w:szCs w:val="28"/>
        </w:rPr>
        <w:t>提交资料</w:t>
      </w:r>
      <w:r>
        <w:rPr>
          <w:rFonts w:ascii="Times New Roman" w:eastAsia="仿宋_GB2312" w:hAnsi="Times New Roman"/>
          <w:kern w:val="0"/>
          <w:sz w:val="28"/>
          <w:szCs w:val="28"/>
        </w:rPr>
        <w:t>\</w:t>
      </w:r>
      <w:r>
        <w:rPr>
          <w:rFonts w:ascii="Times New Roman" w:eastAsia="仿宋_GB2312" w:hAnsi="Times New Roman"/>
          <w:kern w:val="0"/>
          <w:sz w:val="28"/>
          <w:szCs w:val="28"/>
        </w:rPr>
        <w:t>模块三</w:t>
      </w:r>
      <w:r>
        <w:rPr>
          <w:rFonts w:ascii="Times New Roman" w:eastAsia="仿宋_GB2312" w:hAnsi="Times New Roman"/>
          <w:kern w:val="0"/>
          <w:sz w:val="28"/>
          <w:szCs w:val="28"/>
        </w:rPr>
        <w:t>\apk</w:t>
      </w:r>
      <w:r>
        <w:rPr>
          <w:rFonts w:ascii="Times New Roman" w:eastAsia="仿宋_GB2312" w:hAnsi="Times New Roman"/>
          <w:kern w:val="0"/>
          <w:sz w:val="28"/>
          <w:szCs w:val="28"/>
        </w:rPr>
        <w:t>结果文件</w:t>
      </w:r>
      <w:r>
        <w:rPr>
          <w:rFonts w:ascii="Times New Roman" w:eastAsia="仿宋_GB2312" w:hAnsi="Times New Roman"/>
          <w:kern w:val="0"/>
          <w:sz w:val="28"/>
          <w:szCs w:val="28"/>
        </w:rPr>
        <w:t>\”</w:t>
      </w:r>
      <w:r>
        <w:rPr>
          <w:rFonts w:ascii="Times New Roman" w:eastAsia="仿宋_GB2312" w:hAnsi="Times New Roman"/>
          <w:kern w:val="0"/>
          <w:sz w:val="28"/>
          <w:szCs w:val="28"/>
        </w:rPr>
        <w:t>中，作为评分依据。将完成的项目打包成</w:t>
      </w:r>
      <w:r>
        <w:rPr>
          <w:rFonts w:ascii="Times New Roman" w:eastAsia="仿宋_GB2312" w:hAnsi="Times New Roman"/>
          <w:kern w:val="0"/>
          <w:sz w:val="28"/>
          <w:szCs w:val="28"/>
        </w:rPr>
        <w:t>apk</w:t>
      </w:r>
      <w:r>
        <w:rPr>
          <w:rFonts w:ascii="Times New Roman" w:eastAsia="仿宋_GB2312" w:hAnsi="Times New Roman"/>
          <w:kern w:val="0"/>
          <w:sz w:val="28"/>
          <w:szCs w:val="28"/>
        </w:rPr>
        <w:t>文件，部署到数字化产品终端显示设备中运行，根据运行结果，调整素材和代码，完成项目要求。</w:t>
      </w:r>
    </w:p>
    <w:p w14:paraId="59FCD0D9" w14:textId="77777777" w:rsidR="00A051F1" w:rsidRDefault="00000000">
      <w:pPr>
        <w:widowControl/>
        <w:jc w:val="left"/>
        <w:rPr>
          <w:rFonts w:ascii="仿宋_GB2312" w:eastAsia="仿宋_GB2312" w:hAnsi="仿宋" w:cs="宋体" w:hint="eastAsia"/>
          <w:kern w:val="0"/>
          <w:sz w:val="28"/>
          <w:szCs w:val="28"/>
        </w:rPr>
      </w:pPr>
      <w:r>
        <w:rPr>
          <w:rFonts w:ascii="仿宋_GB2312" w:eastAsia="仿宋_GB2312" w:hAnsi="仿宋" w:cs="宋体"/>
          <w:kern w:val="0"/>
          <w:sz w:val="28"/>
          <w:szCs w:val="28"/>
        </w:rPr>
        <w:br w:type="page"/>
      </w:r>
    </w:p>
    <w:p w14:paraId="50B20B39" w14:textId="77777777" w:rsidR="00A051F1" w:rsidRDefault="00000000">
      <w:pPr>
        <w:rPr>
          <w:rFonts w:ascii="宋体" w:hAnsi="宋体" w:hint="eastAsia"/>
          <w:b/>
          <w:bCs/>
          <w:color w:val="000000"/>
          <w:sz w:val="28"/>
          <w:szCs w:val="28"/>
        </w:rPr>
      </w:pPr>
      <w:r>
        <w:rPr>
          <w:rFonts w:ascii="宋体" w:hAnsi="宋体" w:hint="eastAsia"/>
          <w:b/>
          <w:bCs/>
          <w:color w:val="000000"/>
          <w:sz w:val="28"/>
          <w:szCs w:val="28"/>
        </w:rPr>
        <w:lastRenderedPageBreak/>
        <w:t>U盘提交资料文件大小确认书：</w:t>
      </w:r>
    </w:p>
    <w:p w14:paraId="66454435" w14:textId="77777777" w:rsidR="00A051F1" w:rsidRDefault="00000000">
      <w:pPr>
        <w:widowControl/>
        <w:jc w:val="left"/>
        <w:rPr>
          <w:rFonts w:ascii="宋体" w:hAnsi="宋体" w:hint="eastAsia"/>
          <w:b/>
          <w:bCs/>
          <w:color w:val="000000"/>
        </w:rPr>
      </w:pPr>
      <w:r>
        <w:rPr>
          <w:rFonts w:ascii="宋体" w:hAnsi="宋体"/>
          <w:b/>
          <w:bCs/>
          <w:color w:val="000000"/>
        </w:rPr>
        <w:tab/>
      </w:r>
      <w:r>
        <w:rPr>
          <w:rFonts w:ascii="仿宋_GB2312" w:eastAsia="仿宋_GB2312" w:hAnsi="仿宋" w:cs="宋体" w:hint="eastAsia"/>
          <w:b/>
          <w:bCs/>
          <w:kern w:val="0"/>
          <w:sz w:val="28"/>
          <w:szCs w:val="28"/>
        </w:rPr>
        <w:t>经确认，</w:t>
      </w:r>
      <w:r>
        <w:rPr>
          <w:rFonts w:ascii="宋体" w:hAnsi="宋体" w:cs="宋体" w:hint="eastAsia"/>
          <w:b/>
          <w:bCs/>
          <w:color w:val="000000"/>
          <w:kern w:val="0"/>
          <w:sz w:val="28"/>
          <w:szCs w:val="28"/>
          <w:lang w:bidi="ar"/>
        </w:rPr>
        <w:t>本工位号为</w:t>
      </w:r>
      <w:r>
        <w:rPr>
          <w:rFonts w:ascii="仿宋_GB2312" w:eastAsia="仿宋_GB2312" w:hAnsi="仿宋" w:cs="宋体" w:hint="eastAsia"/>
          <w:b/>
          <w:bCs/>
          <w:kern w:val="0"/>
          <w:sz w:val="28"/>
          <w:szCs w:val="28"/>
          <w:u w:val="single"/>
        </w:rPr>
        <w:t xml:space="preserve">        </w:t>
      </w:r>
      <w:r>
        <w:rPr>
          <w:rFonts w:ascii="宋体" w:hAnsi="宋体" w:hint="eastAsia"/>
          <w:b/>
          <w:bCs/>
          <w:color w:val="000000"/>
        </w:rPr>
        <w:t>；</w:t>
      </w:r>
    </w:p>
    <w:p w14:paraId="0EB5B76D" w14:textId="77777777" w:rsidR="00A051F1" w:rsidRDefault="00000000">
      <w:pPr>
        <w:autoSpaceDE w:val="0"/>
        <w:autoSpaceDN w:val="0"/>
        <w:adjustRightInd w:val="0"/>
        <w:ind w:firstLineChars="200" w:firstLine="560"/>
        <w:rPr>
          <w:rFonts w:ascii="仿宋_GB2312" w:eastAsia="仿宋_GB2312" w:hAnsi="仿宋" w:cs="宋体" w:hint="eastAsia"/>
          <w:kern w:val="0"/>
          <w:sz w:val="28"/>
          <w:szCs w:val="28"/>
        </w:rPr>
      </w:pPr>
      <w:r>
        <w:rPr>
          <w:rFonts w:ascii="仿宋_GB2312" w:eastAsia="仿宋_GB2312" w:hAnsi="仿宋" w:cs="宋体" w:hint="eastAsia"/>
          <w:kern w:val="0"/>
          <w:sz w:val="28"/>
          <w:szCs w:val="28"/>
        </w:rPr>
        <w:tab/>
        <w:t>U盘内“提交资料”大小为</w:t>
      </w:r>
      <w:r>
        <w:rPr>
          <w:rFonts w:ascii="仿宋_GB2312" w:eastAsia="仿宋_GB2312" w:hAnsi="仿宋" w:cs="宋体" w:hint="eastAsia"/>
          <w:kern w:val="0"/>
          <w:sz w:val="28"/>
          <w:szCs w:val="28"/>
          <w:u w:val="single"/>
        </w:rPr>
        <w:t xml:space="preserve">                 </w:t>
      </w:r>
      <w:r>
        <w:rPr>
          <w:rFonts w:ascii="仿宋_GB2312" w:eastAsia="仿宋_GB2312" w:hAnsi="仿宋" w:cs="宋体" w:hint="eastAsia"/>
          <w:kern w:val="0"/>
          <w:sz w:val="28"/>
          <w:szCs w:val="28"/>
        </w:rPr>
        <w:t>字节（不是占用空间大小） 。</w:t>
      </w:r>
    </w:p>
    <w:p w14:paraId="556A30D8" w14:textId="77777777" w:rsidR="00A051F1" w:rsidRDefault="00A051F1">
      <w:pPr>
        <w:autoSpaceDE w:val="0"/>
        <w:autoSpaceDN w:val="0"/>
        <w:adjustRightInd w:val="0"/>
        <w:ind w:firstLineChars="200" w:firstLine="560"/>
        <w:rPr>
          <w:rFonts w:ascii="仿宋_GB2312" w:eastAsia="仿宋_GB2312" w:hAnsi="仿宋" w:cs="宋体" w:hint="eastAsia"/>
          <w:kern w:val="0"/>
          <w:sz w:val="28"/>
          <w:szCs w:val="28"/>
        </w:rPr>
      </w:pPr>
    </w:p>
    <w:sectPr w:rsidR="00A051F1">
      <w:headerReference w:type="default" r:id="rId8"/>
      <w:pgSz w:w="11906" w:h="16838"/>
      <w:pgMar w:top="1701"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2B9BC" w14:textId="77777777" w:rsidR="00320131" w:rsidRDefault="00320131">
      <w:r>
        <w:separator/>
      </w:r>
    </w:p>
  </w:endnote>
  <w:endnote w:type="continuationSeparator" w:id="0">
    <w:p w14:paraId="0041900F" w14:textId="77777777" w:rsidR="00320131" w:rsidRDefault="0032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00000000" w:usb1="00000000"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5EB96" w14:textId="77777777" w:rsidR="00320131" w:rsidRDefault="00320131">
      <w:r>
        <w:separator/>
      </w:r>
    </w:p>
  </w:footnote>
  <w:footnote w:type="continuationSeparator" w:id="0">
    <w:p w14:paraId="024E44D3" w14:textId="77777777" w:rsidR="00320131" w:rsidRDefault="00320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41C8" w14:textId="77777777" w:rsidR="00A051F1" w:rsidRDefault="00A051F1">
    <w:pPr>
      <w:pStyle w:val="a9"/>
      <w:pBdr>
        <w:bottom w:val="single" w:sz="6"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D3834"/>
    <w:multiLevelType w:val="multilevel"/>
    <w:tmpl w:val="1D9D3834"/>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15:restartNumberingAfterBreak="0">
    <w:nsid w:val="2BD1248F"/>
    <w:multiLevelType w:val="multilevel"/>
    <w:tmpl w:val="2BD1248F"/>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3A9406DF"/>
    <w:multiLevelType w:val="multilevel"/>
    <w:tmpl w:val="3A9406DF"/>
    <w:lvl w:ilvl="0">
      <w:start w:val="1"/>
      <w:numFmt w:val="decimal"/>
      <w:lvlText w:val="%1."/>
      <w:lvlJc w:val="left"/>
      <w:pPr>
        <w:ind w:left="360" w:hanging="360"/>
      </w:pPr>
      <w:rPr>
        <w:rFonts w:hint="default"/>
      </w:rPr>
    </w:lvl>
    <w:lvl w:ilvl="1">
      <w:start w:val="1"/>
      <w:numFmt w:val="decimal"/>
      <w:isLgl/>
      <w:lvlText w:val="%1.%2"/>
      <w:lvlJc w:val="left"/>
      <w:pPr>
        <w:ind w:left="12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680" w:hanging="1440"/>
      </w:pPr>
      <w:rPr>
        <w:rFonts w:hint="default"/>
      </w:rPr>
    </w:lvl>
    <w:lvl w:ilvl="5">
      <w:start w:val="1"/>
      <w:numFmt w:val="decimal"/>
      <w:isLgl/>
      <w:lvlText w:val="%1.%2.%3.%4.%5.%6"/>
      <w:lvlJc w:val="left"/>
      <w:pPr>
        <w:ind w:left="4600" w:hanging="1800"/>
      </w:pPr>
      <w:rPr>
        <w:rFonts w:hint="default"/>
      </w:rPr>
    </w:lvl>
    <w:lvl w:ilvl="6">
      <w:start w:val="1"/>
      <w:numFmt w:val="decimal"/>
      <w:isLgl/>
      <w:lvlText w:val="%1.%2.%3.%4.%5.%6.%7"/>
      <w:lvlJc w:val="left"/>
      <w:pPr>
        <w:ind w:left="5520" w:hanging="2160"/>
      </w:pPr>
      <w:rPr>
        <w:rFonts w:hint="default"/>
      </w:rPr>
    </w:lvl>
    <w:lvl w:ilvl="7">
      <w:start w:val="1"/>
      <w:numFmt w:val="decimal"/>
      <w:isLgl/>
      <w:lvlText w:val="%1.%2.%3.%4.%5.%6.%7.%8"/>
      <w:lvlJc w:val="left"/>
      <w:pPr>
        <w:ind w:left="6080" w:hanging="2160"/>
      </w:pPr>
      <w:rPr>
        <w:rFonts w:hint="default"/>
      </w:rPr>
    </w:lvl>
    <w:lvl w:ilvl="8">
      <w:start w:val="1"/>
      <w:numFmt w:val="decimal"/>
      <w:isLgl/>
      <w:lvlText w:val="%1.%2.%3.%4.%5.%6.%7.%8.%9"/>
      <w:lvlJc w:val="left"/>
      <w:pPr>
        <w:ind w:left="7000" w:hanging="2520"/>
      </w:pPr>
      <w:rPr>
        <w:rFonts w:hint="default"/>
      </w:rPr>
    </w:lvl>
  </w:abstractNum>
  <w:abstractNum w:abstractNumId="3" w15:restartNumberingAfterBreak="0">
    <w:nsid w:val="53A10CEA"/>
    <w:multiLevelType w:val="multilevel"/>
    <w:tmpl w:val="53A10CEA"/>
    <w:lvl w:ilvl="0">
      <w:start w:val="1"/>
      <w:numFmt w:val="decimal"/>
      <w:lvlText w:val="（%1）"/>
      <w:lvlJc w:val="left"/>
      <w:pPr>
        <w:ind w:left="1312" w:hanging="750"/>
      </w:pPr>
      <w:rPr>
        <w:rFonts w:hint="default"/>
      </w:rPr>
    </w:lvl>
    <w:lvl w:ilvl="1">
      <w:start w:val="1"/>
      <w:numFmt w:val="lowerLetter"/>
      <w:lvlText w:val="%2)"/>
      <w:lvlJc w:val="left"/>
      <w:pPr>
        <w:ind w:left="1442" w:hanging="440"/>
      </w:pPr>
    </w:lvl>
    <w:lvl w:ilvl="2">
      <w:start w:val="1"/>
      <w:numFmt w:val="lowerRoman"/>
      <w:lvlText w:val="%3."/>
      <w:lvlJc w:val="right"/>
      <w:pPr>
        <w:ind w:left="1882" w:hanging="440"/>
      </w:pPr>
    </w:lvl>
    <w:lvl w:ilvl="3">
      <w:start w:val="1"/>
      <w:numFmt w:val="decimal"/>
      <w:lvlText w:val="%4."/>
      <w:lvlJc w:val="left"/>
      <w:pPr>
        <w:ind w:left="2322" w:hanging="440"/>
      </w:pPr>
    </w:lvl>
    <w:lvl w:ilvl="4">
      <w:start w:val="1"/>
      <w:numFmt w:val="lowerLetter"/>
      <w:lvlText w:val="%5)"/>
      <w:lvlJc w:val="left"/>
      <w:pPr>
        <w:ind w:left="2762" w:hanging="440"/>
      </w:pPr>
    </w:lvl>
    <w:lvl w:ilvl="5">
      <w:start w:val="1"/>
      <w:numFmt w:val="lowerRoman"/>
      <w:lvlText w:val="%6."/>
      <w:lvlJc w:val="right"/>
      <w:pPr>
        <w:ind w:left="3202" w:hanging="440"/>
      </w:pPr>
    </w:lvl>
    <w:lvl w:ilvl="6">
      <w:start w:val="1"/>
      <w:numFmt w:val="decimal"/>
      <w:lvlText w:val="%7."/>
      <w:lvlJc w:val="left"/>
      <w:pPr>
        <w:ind w:left="3642" w:hanging="440"/>
      </w:pPr>
    </w:lvl>
    <w:lvl w:ilvl="7">
      <w:start w:val="1"/>
      <w:numFmt w:val="lowerLetter"/>
      <w:lvlText w:val="%8)"/>
      <w:lvlJc w:val="left"/>
      <w:pPr>
        <w:ind w:left="4082" w:hanging="440"/>
      </w:pPr>
    </w:lvl>
    <w:lvl w:ilvl="8">
      <w:start w:val="1"/>
      <w:numFmt w:val="lowerRoman"/>
      <w:lvlText w:val="%9."/>
      <w:lvlJc w:val="right"/>
      <w:pPr>
        <w:ind w:left="4522" w:hanging="440"/>
      </w:pPr>
    </w:lvl>
  </w:abstractNum>
  <w:abstractNum w:abstractNumId="4" w15:restartNumberingAfterBreak="0">
    <w:nsid w:val="6F5E396A"/>
    <w:multiLevelType w:val="multilevel"/>
    <w:tmpl w:val="6F5E396A"/>
    <w:lvl w:ilvl="0">
      <w:start w:val="1"/>
      <w:numFmt w:val="bullet"/>
      <w:lvlText w:val=""/>
      <w:lvlJc w:val="left"/>
      <w:pPr>
        <w:ind w:left="1002" w:hanging="440"/>
      </w:pPr>
      <w:rPr>
        <w:rFonts w:ascii="Wingdings" w:hAnsi="Wingdings" w:hint="default"/>
      </w:rPr>
    </w:lvl>
    <w:lvl w:ilvl="1">
      <w:start w:val="1"/>
      <w:numFmt w:val="bullet"/>
      <w:lvlText w:val=""/>
      <w:lvlJc w:val="left"/>
      <w:pPr>
        <w:ind w:left="1442" w:hanging="440"/>
      </w:pPr>
      <w:rPr>
        <w:rFonts w:ascii="Wingdings" w:hAnsi="Wingdings" w:hint="default"/>
      </w:rPr>
    </w:lvl>
    <w:lvl w:ilvl="2">
      <w:start w:val="1"/>
      <w:numFmt w:val="bullet"/>
      <w:lvlText w:val=""/>
      <w:lvlJc w:val="left"/>
      <w:pPr>
        <w:ind w:left="1882" w:hanging="440"/>
      </w:pPr>
      <w:rPr>
        <w:rFonts w:ascii="Wingdings" w:hAnsi="Wingdings" w:hint="default"/>
      </w:rPr>
    </w:lvl>
    <w:lvl w:ilvl="3">
      <w:start w:val="1"/>
      <w:numFmt w:val="bullet"/>
      <w:lvlText w:val=""/>
      <w:lvlJc w:val="left"/>
      <w:pPr>
        <w:ind w:left="2322" w:hanging="440"/>
      </w:pPr>
      <w:rPr>
        <w:rFonts w:ascii="Wingdings" w:hAnsi="Wingdings" w:hint="default"/>
      </w:rPr>
    </w:lvl>
    <w:lvl w:ilvl="4">
      <w:start w:val="1"/>
      <w:numFmt w:val="bullet"/>
      <w:lvlText w:val=""/>
      <w:lvlJc w:val="left"/>
      <w:pPr>
        <w:ind w:left="2762" w:hanging="440"/>
      </w:pPr>
      <w:rPr>
        <w:rFonts w:ascii="Wingdings" w:hAnsi="Wingdings" w:hint="default"/>
      </w:rPr>
    </w:lvl>
    <w:lvl w:ilvl="5">
      <w:start w:val="1"/>
      <w:numFmt w:val="bullet"/>
      <w:lvlText w:val=""/>
      <w:lvlJc w:val="left"/>
      <w:pPr>
        <w:ind w:left="3202" w:hanging="440"/>
      </w:pPr>
      <w:rPr>
        <w:rFonts w:ascii="Wingdings" w:hAnsi="Wingdings" w:hint="default"/>
      </w:rPr>
    </w:lvl>
    <w:lvl w:ilvl="6">
      <w:start w:val="1"/>
      <w:numFmt w:val="bullet"/>
      <w:lvlText w:val=""/>
      <w:lvlJc w:val="left"/>
      <w:pPr>
        <w:ind w:left="3642" w:hanging="440"/>
      </w:pPr>
      <w:rPr>
        <w:rFonts w:ascii="Wingdings" w:hAnsi="Wingdings" w:hint="default"/>
      </w:rPr>
    </w:lvl>
    <w:lvl w:ilvl="7">
      <w:start w:val="1"/>
      <w:numFmt w:val="bullet"/>
      <w:lvlText w:val=""/>
      <w:lvlJc w:val="left"/>
      <w:pPr>
        <w:ind w:left="4082" w:hanging="440"/>
      </w:pPr>
      <w:rPr>
        <w:rFonts w:ascii="Wingdings" w:hAnsi="Wingdings" w:hint="default"/>
      </w:rPr>
    </w:lvl>
    <w:lvl w:ilvl="8">
      <w:start w:val="1"/>
      <w:numFmt w:val="bullet"/>
      <w:lvlText w:val=""/>
      <w:lvlJc w:val="left"/>
      <w:pPr>
        <w:ind w:left="4522" w:hanging="440"/>
      </w:pPr>
      <w:rPr>
        <w:rFonts w:ascii="Wingdings" w:hAnsi="Wingdings" w:hint="default"/>
      </w:rPr>
    </w:lvl>
  </w:abstractNum>
  <w:abstractNum w:abstractNumId="5" w15:restartNumberingAfterBreak="0">
    <w:nsid w:val="726317D7"/>
    <w:multiLevelType w:val="multilevel"/>
    <w:tmpl w:val="726317D7"/>
    <w:lvl w:ilvl="0">
      <w:start w:val="1"/>
      <w:numFmt w:val="bullet"/>
      <w:lvlText w:val=""/>
      <w:lvlJc w:val="left"/>
      <w:pPr>
        <w:ind w:left="1002" w:hanging="440"/>
      </w:pPr>
      <w:rPr>
        <w:rFonts w:ascii="Wingdings" w:hAnsi="Wingdings" w:hint="default"/>
      </w:rPr>
    </w:lvl>
    <w:lvl w:ilvl="1">
      <w:start w:val="1"/>
      <w:numFmt w:val="bullet"/>
      <w:lvlText w:val=""/>
      <w:lvlJc w:val="left"/>
      <w:pPr>
        <w:ind w:left="1442" w:hanging="440"/>
      </w:pPr>
      <w:rPr>
        <w:rFonts w:ascii="Wingdings" w:hAnsi="Wingdings" w:hint="default"/>
      </w:rPr>
    </w:lvl>
    <w:lvl w:ilvl="2">
      <w:start w:val="1"/>
      <w:numFmt w:val="bullet"/>
      <w:lvlText w:val=""/>
      <w:lvlJc w:val="left"/>
      <w:pPr>
        <w:ind w:left="1882" w:hanging="440"/>
      </w:pPr>
      <w:rPr>
        <w:rFonts w:ascii="Wingdings" w:hAnsi="Wingdings" w:hint="default"/>
      </w:rPr>
    </w:lvl>
    <w:lvl w:ilvl="3">
      <w:start w:val="1"/>
      <w:numFmt w:val="bullet"/>
      <w:lvlText w:val=""/>
      <w:lvlJc w:val="left"/>
      <w:pPr>
        <w:ind w:left="2322" w:hanging="440"/>
      </w:pPr>
      <w:rPr>
        <w:rFonts w:ascii="Wingdings" w:hAnsi="Wingdings" w:hint="default"/>
      </w:rPr>
    </w:lvl>
    <w:lvl w:ilvl="4">
      <w:start w:val="1"/>
      <w:numFmt w:val="bullet"/>
      <w:lvlText w:val=""/>
      <w:lvlJc w:val="left"/>
      <w:pPr>
        <w:ind w:left="2762" w:hanging="440"/>
      </w:pPr>
      <w:rPr>
        <w:rFonts w:ascii="Wingdings" w:hAnsi="Wingdings" w:hint="default"/>
      </w:rPr>
    </w:lvl>
    <w:lvl w:ilvl="5">
      <w:start w:val="1"/>
      <w:numFmt w:val="bullet"/>
      <w:lvlText w:val=""/>
      <w:lvlJc w:val="left"/>
      <w:pPr>
        <w:ind w:left="3202" w:hanging="440"/>
      </w:pPr>
      <w:rPr>
        <w:rFonts w:ascii="Wingdings" w:hAnsi="Wingdings" w:hint="default"/>
      </w:rPr>
    </w:lvl>
    <w:lvl w:ilvl="6">
      <w:start w:val="1"/>
      <w:numFmt w:val="bullet"/>
      <w:lvlText w:val=""/>
      <w:lvlJc w:val="left"/>
      <w:pPr>
        <w:ind w:left="3642" w:hanging="440"/>
      </w:pPr>
      <w:rPr>
        <w:rFonts w:ascii="Wingdings" w:hAnsi="Wingdings" w:hint="default"/>
      </w:rPr>
    </w:lvl>
    <w:lvl w:ilvl="7">
      <w:start w:val="1"/>
      <w:numFmt w:val="bullet"/>
      <w:lvlText w:val=""/>
      <w:lvlJc w:val="left"/>
      <w:pPr>
        <w:ind w:left="4082" w:hanging="440"/>
      </w:pPr>
      <w:rPr>
        <w:rFonts w:ascii="Wingdings" w:hAnsi="Wingdings" w:hint="default"/>
      </w:rPr>
    </w:lvl>
    <w:lvl w:ilvl="8">
      <w:start w:val="1"/>
      <w:numFmt w:val="bullet"/>
      <w:lvlText w:val=""/>
      <w:lvlJc w:val="left"/>
      <w:pPr>
        <w:ind w:left="4522" w:hanging="440"/>
      </w:pPr>
      <w:rPr>
        <w:rFonts w:ascii="Wingdings" w:hAnsi="Wingdings" w:hint="default"/>
      </w:rPr>
    </w:lvl>
  </w:abstractNum>
  <w:num w:numId="1" w16cid:durableId="1782993316">
    <w:abstractNumId w:val="2"/>
  </w:num>
  <w:num w:numId="2" w16cid:durableId="623927692">
    <w:abstractNumId w:val="3"/>
  </w:num>
  <w:num w:numId="3" w16cid:durableId="784083566">
    <w:abstractNumId w:val="4"/>
  </w:num>
  <w:num w:numId="4" w16cid:durableId="26030571">
    <w:abstractNumId w:val="5"/>
  </w:num>
  <w:num w:numId="5" w16cid:durableId="701131324">
    <w:abstractNumId w:val="1"/>
  </w:num>
  <w:num w:numId="6" w16cid:durableId="213536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NiNTdmOWMzNWNiODIyOTEzODRmNTUzZDBkZDdhMmMifQ=="/>
  </w:docVars>
  <w:rsids>
    <w:rsidRoot w:val="00B06B9C"/>
    <w:rsid w:val="0000023E"/>
    <w:rsid w:val="000072FE"/>
    <w:rsid w:val="00011994"/>
    <w:rsid w:val="00011AA2"/>
    <w:rsid w:val="00013FB5"/>
    <w:rsid w:val="0001770E"/>
    <w:rsid w:val="0002079B"/>
    <w:rsid w:val="000258DE"/>
    <w:rsid w:val="00026C15"/>
    <w:rsid w:val="000311D9"/>
    <w:rsid w:val="00032999"/>
    <w:rsid w:val="00033486"/>
    <w:rsid w:val="00033C6A"/>
    <w:rsid w:val="00034D16"/>
    <w:rsid w:val="00034E0E"/>
    <w:rsid w:val="00037635"/>
    <w:rsid w:val="00037EB7"/>
    <w:rsid w:val="000462F4"/>
    <w:rsid w:val="0004670B"/>
    <w:rsid w:val="000508D7"/>
    <w:rsid w:val="00051A7A"/>
    <w:rsid w:val="000560C2"/>
    <w:rsid w:val="00060FEA"/>
    <w:rsid w:val="00061039"/>
    <w:rsid w:val="0006689A"/>
    <w:rsid w:val="0007013D"/>
    <w:rsid w:val="00073D33"/>
    <w:rsid w:val="0007424B"/>
    <w:rsid w:val="0009331B"/>
    <w:rsid w:val="00093AC5"/>
    <w:rsid w:val="00095758"/>
    <w:rsid w:val="00097153"/>
    <w:rsid w:val="000A41E9"/>
    <w:rsid w:val="000B0295"/>
    <w:rsid w:val="000C1CA3"/>
    <w:rsid w:val="000C2BC2"/>
    <w:rsid w:val="000C44BE"/>
    <w:rsid w:val="000C7DBF"/>
    <w:rsid w:val="000D4CE2"/>
    <w:rsid w:val="000D6473"/>
    <w:rsid w:val="000E128D"/>
    <w:rsid w:val="000E6126"/>
    <w:rsid w:val="000F0790"/>
    <w:rsid w:val="000F23C7"/>
    <w:rsid w:val="000F2DFB"/>
    <w:rsid w:val="000F5E25"/>
    <w:rsid w:val="000F6B0B"/>
    <w:rsid w:val="000F79B9"/>
    <w:rsid w:val="00101571"/>
    <w:rsid w:val="001065B1"/>
    <w:rsid w:val="00107AA4"/>
    <w:rsid w:val="00107F7D"/>
    <w:rsid w:val="00110B3F"/>
    <w:rsid w:val="00112328"/>
    <w:rsid w:val="001134A1"/>
    <w:rsid w:val="00113899"/>
    <w:rsid w:val="00114E25"/>
    <w:rsid w:val="00116D0C"/>
    <w:rsid w:val="001201B7"/>
    <w:rsid w:val="00121228"/>
    <w:rsid w:val="001259BB"/>
    <w:rsid w:val="00125CB9"/>
    <w:rsid w:val="00126B7A"/>
    <w:rsid w:val="00131784"/>
    <w:rsid w:val="001323C8"/>
    <w:rsid w:val="00133C14"/>
    <w:rsid w:val="00133C25"/>
    <w:rsid w:val="0013456F"/>
    <w:rsid w:val="0013581B"/>
    <w:rsid w:val="00140A87"/>
    <w:rsid w:val="00141F6F"/>
    <w:rsid w:val="0014238A"/>
    <w:rsid w:val="00143BC7"/>
    <w:rsid w:val="00145D83"/>
    <w:rsid w:val="00151D40"/>
    <w:rsid w:val="00154AAE"/>
    <w:rsid w:val="001637A3"/>
    <w:rsid w:val="00170F2F"/>
    <w:rsid w:val="001737A6"/>
    <w:rsid w:val="00174C0A"/>
    <w:rsid w:val="00175045"/>
    <w:rsid w:val="00180096"/>
    <w:rsid w:val="0018113E"/>
    <w:rsid w:val="00182391"/>
    <w:rsid w:val="00183733"/>
    <w:rsid w:val="00192335"/>
    <w:rsid w:val="001926D3"/>
    <w:rsid w:val="00193006"/>
    <w:rsid w:val="001A068A"/>
    <w:rsid w:val="001A17B3"/>
    <w:rsid w:val="001A62D5"/>
    <w:rsid w:val="001B11C1"/>
    <w:rsid w:val="001B1FFC"/>
    <w:rsid w:val="001B382A"/>
    <w:rsid w:val="001C0372"/>
    <w:rsid w:val="001C5E6E"/>
    <w:rsid w:val="001C6686"/>
    <w:rsid w:val="001C70EC"/>
    <w:rsid w:val="001C7A04"/>
    <w:rsid w:val="001D455F"/>
    <w:rsid w:val="001D5009"/>
    <w:rsid w:val="001E0165"/>
    <w:rsid w:val="001E3076"/>
    <w:rsid w:val="001E4C74"/>
    <w:rsid w:val="0020049C"/>
    <w:rsid w:val="002108B5"/>
    <w:rsid w:val="00212701"/>
    <w:rsid w:val="00221956"/>
    <w:rsid w:val="00224D44"/>
    <w:rsid w:val="0022783B"/>
    <w:rsid w:val="00227B2A"/>
    <w:rsid w:val="002331FD"/>
    <w:rsid w:val="00234054"/>
    <w:rsid w:val="00243D69"/>
    <w:rsid w:val="0024471E"/>
    <w:rsid w:val="00245DFF"/>
    <w:rsid w:val="00260264"/>
    <w:rsid w:val="002603F5"/>
    <w:rsid w:val="0026137F"/>
    <w:rsid w:val="00261DB7"/>
    <w:rsid w:val="00267702"/>
    <w:rsid w:val="00276CE0"/>
    <w:rsid w:val="00280E2F"/>
    <w:rsid w:val="00286A67"/>
    <w:rsid w:val="0029278F"/>
    <w:rsid w:val="002A153D"/>
    <w:rsid w:val="002A3CCF"/>
    <w:rsid w:val="002A4B3B"/>
    <w:rsid w:val="002A4B54"/>
    <w:rsid w:val="002B0262"/>
    <w:rsid w:val="002B3CF9"/>
    <w:rsid w:val="002B3E62"/>
    <w:rsid w:val="002B3F72"/>
    <w:rsid w:val="002B4BF8"/>
    <w:rsid w:val="002B6BA5"/>
    <w:rsid w:val="002C1A66"/>
    <w:rsid w:val="002C70D1"/>
    <w:rsid w:val="002D009E"/>
    <w:rsid w:val="002D1DAE"/>
    <w:rsid w:val="002D3B0D"/>
    <w:rsid w:val="002E0DB0"/>
    <w:rsid w:val="002E111B"/>
    <w:rsid w:val="002E5906"/>
    <w:rsid w:val="002E6A54"/>
    <w:rsid w:val="002E6AA8"/>
    <w:rsid w:val="002F0ABC"/>
    <w:rsid w:val="0030115A"/>
    <w:rsid w:val="003049C4"/>
    <w:rsid w:val="00306E1C"/>
    <w:rsid w:val="00307CB0"/>
    <w:rsid w:val="00312D40"/>
    <w:rsid w:val="003133F5"/>
    <w:rsid w:val="003141C0"/>
    <w:rsid w:val="00314AA2"/>
    <w:rsid w:val="00320131"/>
    <w:rsid w:val="00322F9F"/>
    <w:rsid w:val="00324BAC"/>
    <w:rsid w:val="00326479"/>
    <w:rsid w:val="0032648D"/>
    <w:rsid w:val="00326855"/>
    <w:rsid w:val="003276EB"/>
    <w:rsid w:val="00331FB3"/>
    <w:rsid w:val="0033320C"/>
    <w:rsid w:val="00333C93"/>
    <w:rsid w:val="00341B30"/>
    <w:rsid w:val="0034338D"/>
    <w:rsid w:val="00347BFC"/>
    <w:rsid w:val="00351B48"/>
    <w:rsid w:val="00351C5B"/>
    <w:rsid w:val="00352B70"/>
    <w:rsid w:val="00356DE7"/>
    <w:rsid w:val="0035723D"/>
    <w:rsid w:val="00360005"/>
    <w:rsid w:val="003604FD"/>
    <w:rsid w:val="00360532"/>
    <w:rsid w:val="00363D33"/>
    <w:rsid w:val="00365AF7"/>
    <w:rsid w:val="0036747A"/>
    <w:rsid w:val="00374B79"/>
    <w:rsid w:val="003765A1"/>
    <w:rsid w:val="00376D88"/>
    <w:rsid w:val="0038355B"/>
    <w:rsid w:val="00383E76"/>
    <w:rsid w:val="00384AA1"/>
    <w:rsid w:val="00385820"/>
    <w:rsid w:val="003912D6"/>
    <w:rsid w:val="003912F0"/>
    <w:rsid w:val="00391A54"/>
    <w:rsid w:val="00394ECE"/>
    <w:rsid w:val="003959EB"/>
    <w:rsid w:val="003A2607"/>
    <w:rsid w:val="003A2B4E"/>
    <w:rsid w:val="003B112E"/>
    <w:rsid w:val="003B310E"/>
    <w:rsid w:val="003B50F2"/>
    <w:rsid w:val="003C3A08"/>
    <w:rsid w:val="003D1B19"/>
    <w:rsid w:val="003D46B3"/>
    <w:rsid w:val="003D48D5"/>
    <w:rsid w:val="003E1110"/>
    <w:rsid w:val="003F216B"/>
    <w:rsid w:val="003F50FF"/>
    <w:rsid w:val="004025A0"/>
    <w:rsid w:val="00404384"/>
    <w:rsid w:val="0040453A"/>
    <w:rsid w:val="00411613"/>
    <w:rsid w:val="004147B1"/>
    <w:rsid w:val="00414858"/>
    <w:rsid w:val="004170BF"/>
    <w:rsid w:val="004220E1"/>
    <w:rsid w:val="00423611"/>
    <w:rsid w:val="004256BE"/>
    <w:rsid w:val="00426C79"/>
    <w:rsid w:val="00432AAF"/>
    <w:rsid w:val="00436D71"/>
    <w:rsid w:val="00437B8D"/>
    <w:rsid w:val="00440BA1"/>
    <w:rsid w:val="00441823"/>
    <w:rsid w:val="00442CEE"/>
    <w:rsid w:val="0044355F"/>
    <w:rsid w:val="00443CF4"/>
    <w:rsid w:val="00444C36"/>
    <w:rsid w:val="0044787D"/>
    <w:rsid w:val="0045448E"/>
    <w:rsid w:val="00457B8A"/>
    <w:rsid w:val="0047356C"/>
    <w:rsid w:val="004739EA"/>
    <w:rsid w:val="00474818"/>
    <w:rsid w:val="00474A39"/>
    <w:rsid w:val="00475088"/>
    <w:rsid w:val="004834EF"/>
    <w:rsid w:val="004910AB"/>
    <w:rsid w:val="00494FDE"/>
    <w:rsid w:val="00495032"/>
    <w:rsid w:val="00497FC2"/>
    <w:rsid w:val="004A3981"/>
    <w:rsid w:val="004A40A3"/>
    <w:rsid w:val="004A5F2F"/>
    <w:rsid w:val="004A7A2D"/>
    <w:rsid w:val="004B0F39"/>
    <w:rsid w:val="004B160C"/>
    <w:rsid w:val="004B3F2F"/>
    <w:rsid w:val="004B44BF"/>
    <w:rsid w:val="004B52C5"/>
    <w:rsid w:val="004C0F76"/>
    <w:rsid w:val="004C5200"/>
    <w:rsid w:val="004C5976"/>
    <w:rsid w:val="004C6EDB"/>
    <w:rsid w:val="004D7293"/>
    <w:rsid w:val="004D7EEB"/>
    <w:rsid w:val="004D7FF6"/>
    <w:rsid w:val="004E03EE"/>
    <w:rsid w:val="004E2B8E"/>
    <w:rsid w:val="004E333F"/>
    <w:rsid w:val="004E5BC6"/>
    <w:rsid w:val="004E7BE6"/>
    <w:rsid w:val="004F0C72"/>
    <w:rsid w:val="004F23E5"/>
    <w:rsid w:val="004F2A01"/>
    <w:rsid w:val="00500614"/>
    <w:rsid w:val="00502FC8"/>
    <w:rsid w:val="005061EA"/>
    <w:rsid w:val="005078C4"/>
    <w:rsid w:val="00510E5F"/>
    <w:rsid w:val="0051339F"/>
    <w:rsid w:val="00516168"/>
    <w:rsid w:val="005179A9"/>
    <w:rsid w:val="005215CE"/>
    <w:rsid w:val="00522A45"/>
    <w:rsid w:val="00524B81"/>
    <w:rsid w:val="005313BD"/>
    <w:rsid w:val="00531B78"/>
    <w:rsid w:val="005350A7"/>
    <w:rsid w:val="005420CA"/>
    <w:rsid w:val="00546542"/>
    <w:rsid w:val="00547EF7"/>
    <w:rsid w:val="00554413"/>
    <w:rsid w:val="00555792"/>
    <w:rsid w:val="005565DB"/>
    <w:rsid w:val="00562379"/>
    <w:rsid w:val="00562E36"/>
    <w:rsid w:val="00564163"/>
    <w:rsid w:val="00565FFD"/>
    <w:rsid w:val="005724A1"/>
    <w:rsid w:val="00575A87"/>
    <w:rsid w:val="00576CCB"/>
    <w:rsid w:val="0058189E"/>
    <w:rsid w:val="00582F08"/>
    <w:rsid w:val="005840D3"/>
    <w:rsid w:val="00584684"/>
    <w:rsid w:val="00585200"/>
    <w:rsid w:val="0059745C"/>
    <w:rsid w:val="005979D0"/>
    <w:rsid w:val="005A01F0"/>
    <w:rsid w:val="005A03B3"/>
    <w:rsid w:val="005A3BED"/>
    <w:rsid w:val="005A4576"/>
    <w:rsid w:val="005A4828"/>
    <w:rsid w:val="005A4C9B"/>
    <w:rsid w:val="005A5F9E"/>
    <w:rsid w:val="005A6C2E"/>
    <w:rsid w:val="005A7D6E"/>
    <w:rsid w:val="005B2B48"/>
    <w:rsid w:val="005B2F93"/>
    <w:rsid w:val="005B37C7"/>
    <w:rsid w:val="005C099D"/>
    <w:rsid w:val="005C138E"/>
    <w:rsid w:val="005D1FDB"/>
    <w:rsid w:val="005D5D7D"/>
    <w:rsid w:val="005E0D46"/>
    <w:rsid w:val="005E1A30"/>
    <w:rsid w:val="005E437D"/>
    <w:rsid w:val="005E52CB"/>
    <w:rsid w:val="005E7C2F"/>
    <w:rsid w:val="005F049D"/>
    <w:rsid w:val="005F1E7A"/>
    <w:rsid w:val="005F2A5E"/>
    <w:rsid w:val="005F6C0A"/>
    <w:rsid w:val="005F716F"/>
    <w:rsid w:val="006011DB"/>
    <w:rsid w:val="00602D45"/>
    <w:rsid w:val="0060482A"/>
    <w:rsid w:val="00605027"/>
    <w:rsid w:val="006069B5"/>
    <w:rsid w:val="00607BF3"/>
    <w:rsid w:val="00610556"/>
    <w:rsid w:val="00613640"/>
    <w:rsid w:val="0061578D"/>
    <w:rsid w:val="006165C7"/>
    <w:rsid w:val="00616CA2"/>
    <w:rsid w:val="00620460"/>
    <w:rsid w:val="00620AF7"/>
    <w:rsid w:val="00621341"/>
    <w:rsid w:val="00621734"/>
    <w:rsid w:val="00621B49"/>
    <w:rsid w:val="00631A4B"/>
    <w:rsid w:val="00631E9D"/>
    <w:rsid w:val="006367DA"/>
    <w:rsid w:val="006416A4"/>
    <w:rsid w:val="00642659"/>
    <w:rsid w:val="006428C1"/>
    <w:rsid w:val="00643C0E"/>
    <w:rsid w:val="0064722D"/>
    <w:rsid w:val="0065234B"/>
    <w:rsid w:val="0065404E"/>
    <w:rsid w:val="006625D5"/>
    <w:rsid w:val="0066486C"/>
    <w:rsid w:val="006717C5"/>
    <w:rsid w:val="006738F0"/>
    <w:rsid w:val="0067551F"/>
    <w:rsid w:val="00677D9F"/>
    <w:rsid w:val="006810FC"/>
    <w:rsid w:val="006841DF"/>
    <w:rsid w:val="00684F5B"/>
    <w:rsid w:val="0068584C"/>
    <w:rsid w:val="00691E24"/>
    <w:rsid w:val="00693217"/>
    <w:rsid w:val="00696280"/>
    <w:rsid w:val="0069739B"/>
    <w:rsid w:val="006A1192"/>
    <w:rsid w:val="006A30BF"/>
    <w:rsid w:val="006A64D1"/>
    <w:rsid w:val="006B2AFE"/>
    <w:rsid w:val="006C49A2"/>
    <w:rsid w:val="006C4FCC"/>
    <w:rsid w:val="006C57C8"/>
    <w:rsid w:val="006D599F"/>
    <w:rsid w:val="006E1274"/>
    <w:rsid w:val="006E1B29"/>
    <w:rsid w:val="006F4923"/>
    <w:rsid w:val="006F6C68"/>
    <w:rsid w:val="006F75B1"/>
    <w:rsid w:val="00711340"/>
    <w:rsid w:val="00712983"/>
    <w:rsid w:val="007157BA"/>
    <w:rsid w:val="00715B1F"/>
    <w:rsid w:val="007168A7"/>
    <w:rsid w:val="0071750C"/>
    <w:rsid w:val="00721BAE"/>
    <w:rsid w:val="0072565A"/>
    <w:rsid w:val="007263EB"/>
    <w:rsid w:val="00734BE6"/>
    <w:rsid w:val="007367C8"/>
    <w:rsid w:val="007379EF"/>
    <w:rsid w:val="00737FE7"/>
    <w:rsid w:val="007404C6"/>
    <w:rsid w:val="00742165"/>
    <w:rsid w:val="00745016"/>
    <w:rsid w:val="00747E8D"/>
    <w:rsid w:val="00757201"/>
    <w:rsid w:val="00760F54"/>
    <w:rsid w:val="00761254"/>
    <w:rsid w:val="0076270A"/>
    <w:rsid w:val="007628FE"/>
    <w:rsid w:val="00762E7B"/>
    <w:rsid w:val="007662F1"/>
    <w:rsid w:val="0077205D"/>
    <w:rsid w:val="00780530"/>
    <w:rsid w:val="00782E82"/>
    <w:rsid w:val="00783519"/>
    <w:rsid w:val="00784149"/>
    <w:rsid w:val="00784746"/>
    <w:rsid w:val="00786029"/>
    <w:rsid w:val="0078603F"/>
    <w:rsid w:val="00787A42"/>
    <w:rsid w:val="00787D75"/>
    <w:rsid w:val="007911F0"/>
    <w:rsid w:val="00791B22"/>
    <w:rsid w:val="00792CC1"/>
    <w:rsid w:val="007A190D"/>
    <w:rsid w:val="007A194F"/>
    <w:rsid w:val="007A56A4"/>
    <w:rsid w:val="007B1489"/>
    <w:rsid w:val="007B617B"/>
    <w:rsid w:val="007B6913"/>
    <w:rsid w:val="007C0C71"/>
    <w:rsid w:val="007C5036"/>
    <w:rsid w:val="007C5B66"/>
    <w:rsid w:val="007D2D89"/>
    <w:rsid w:val="007D2F85"/>
    <w:rsid w:val="007D47A8"/>
    <w:rsid w:val="007E51BD"/>
    <w:rsid w:val="007E5F8F"/>
    <w:rsid w:val="007E603A"/>
    <w:rsid w:val="007E7BD5"/>
    <w:rsid w:val="007F2523"/>
    <w:rsid w:val="007F2779"/>
    <w:rsid w:val="007F3128"/>
    <w:rsid w:val="007F7277"/>
    <w:rsid w:val="0080059D"/>
    <w:rsid w:val="0080065C"/>
    <w:rsid w:val="00800FED"/>
    <w:rsid w:val="0080212F"/>
    <w:rsid w:val="00803242"/>
    <w:rsid w:val="00803A69"/>
    <w:rsid w:val="00807E6F"/>
    <w:rsid w:val="008154BD"/>
    <w:rsid w:val="00817FD5"/>
    <w:rsid w:val="00822E7B"/>
    <w:rsid w:val="00827310"/>
    <w:rsid w:val="00832DFA"/>
    <w:rsid w:val="0083318E"/>
    <w:rsid w:val="00834C78"/>
    <w:rsid w:val="00840D15"/>
    <w:rsid w:val="008416E2"/>
    <w:rsid w:val="008423EE"/>
    <w:rsid w:val="00845264"/>
    <w:rsid w:val="008455E9"/>
    <w:rsid w:val="00845AC9"/>
    <w:rsid w:val="00854780"/>
    <w:rsid w:val="00856CF6"/>
    <w:rsid w:val="008575C4"/>
    <w:rsid w:val="008639A0"/>
    <w:rsid w:val="00864286"/>
    <w:rsid w:val="00870D6E"/>
    <w:rsid w:val="00873B91"/>
    <w:rsid w:val="0087691B"/>
    <w:rsid w:val="00882B06"/>
    <w:rsid w:val="008863F8"/>
    <w:rsid w:val="00895C27"/>
    <w:rsid w:val="00896B41"/>
    <w:rsid w:val="008A0DAB"/>
    <w:rsid w:val="008A28FB"/>
    <w:rsid w:val="008A44EB"/>
    <w:rsid w:val="008A466D"/>
    <w:rsid w:val="008B0FEB"/>
    <w:rsid w:val="008B122A"/>
    <w:rsid w:val="008B1C62"/>
    <w:rsid w:val="008B3142"/>
    <w:rsid w:val="008C121C"/>
    <w:rsid w:val="008C14A1"/>
    <w:rsid w:val="008C1D74"/>
    <w:rsid w:val="008C2887"/>
    <w:rsid w:val="008C5043"/>
    <w:rsid w:val="008C6277"/>
    <w:rsid w:val="008C7956"/>
    <w:rsid w:val="008D0B77"/>
    <w:rsid w:val="008D0CB6"/>
    <w:rsid w:val="008D4DD4"/>
    <w:rsid w:val="008D54E9"/>
    <w:rsid w:val="008D572D"/>
    <w:rsid w:val="008D6529"/>
    <w:rsid w:val="008D7D38"/>
    <w:rsid w:val="008E2BFE"/>
    <w:rsid w:val="008E31D2"/>
    <w:rsid w:val="008E49F1"/>
    <w:rsid w:val="008F0D2B"/>
    <w:rsid w:val="008F3597"/>
    <w:rsid w:val="008F3D20"/>
    <w:rsid w:val="008F5315"/>
    <w:rsid w:val="008F5840"/>
    <w:rsid w:val="008F75AE"/>
    <w:rsid w:val="008F770F"/>
    <w:rsid w:val="009005B6"/>
    <w:rsid w:val="00900BD3"/>
    <w:rsid w:val="00901D87"/>
    <w:rsid w:val="00902B6F"/>
    <w:rsid w:val="00902F61"/>
    <w:rsid w:val="009068F5"/>
    <w:rsid w:val="00912CC3"/>
    <w:rsid w:val="00921DA4"/>
    <w:rsid w:val="00923C0B"/>
    <w:rsid w:val="0092756E"/>
    <w:rsid w:val="00930F4F"/>
    <w:rsid w:val="009323F2"/>
    <w:rsid w:val="009333C1"/>
    <w:rsid w:val="00933FAA"/>
    <w:rsid w:val="009366F6"/>
    <w:rsid w:val="00940C7B"/>
    <w:rsid w:val="00942750"/>
    <w:rsid w:val="00942F0B"/>
    <w:rsid w:val="009434EF"/>
    <w:rsid w:val="00944E7E"/>
    <w:rsid w:val="00952F4D"/>
    <w:rsid w:val="00953448"/>
    <w:rsid w:val="009537FE"/>
    <w:rsid w:val="009544FB"/>
    <w:rsid w:val="00961F98"/>
    <w:rsid w:val="00963716"/>
    <w:rsid w:val="00963890"/>
    <w:rsid w:val="009647E7"/>
    <w:rsid w:val="00964B7F"/>
    <w:rsid w:val="00964BC6"/>
    <w:rsid w:val="00974DBB"/>
    <w:rsid w:val="00975FBF"/>
    <w:rsid w:val="00981A1F"/>
    <w:rsid w:val="0098406D"/>
    <w:rsid w:val="00985AC6"/>
    <w:rsid w:val="0098734B"/>
    <w:rsid w:val="00990079"/>
    <w:rsid w:val="00991DC0"/>
    <w:rsid w:val="00993E77"/>
    <w:rsid w:val="009A064A"/>
    <w:rsid w:val="009A4D1C"/>
    <w:rsid w:val="009B04EC"/>
    <w:rsid w:val="009B12CE"/>
    <w:rsid w:val="009B360F"/>
    <w:rsid w:val="009B4830"/>
    <w:rsid w:val="009B6501"/>
    <w:rsid w:val="009C253B"/>
    <w:rsid w:val="009C7419"/>
    <w:rsid w:val="009D013A"/>
    <w:rsid w:val="009D51F2"/>
    <w:rsid w:val="009E122C"/>
    <w:rsid w:val="009E3FEB"/>
    <w:rsid w:val="009E59A7"/>
    <w:rsid w:val="009E7338"/>
    <w:rsid w:val="009F0673"/>
    <w:rsid w:val="009F06A0"/>
    <w:rsid w:val="009F2331"/>
    <w:rsid w:val="009F3715"/>
    <w:rsid w:val="009F6B7F"/>
    <w:rsid w:val="00A03EE4"/>
    <w:rsid w:val="00A05004"/>
    <w:rsid w:val="00A051F1"/>
    <w:rsid w:val="00A1215F"/>
    <w:rsid w:val="00A15E00"/>
    <w:rsid w:val="00A166B9"/>
    <w:rsid w:val="00A20C6F"/>
    <w:rsid w:val="00A26679"/>
    <w:rsid w:val="00A3240B"/>
    <w:rsid w:val="00A331F9"/>
    <w:rsid w:val="00A34BFA"/>
    <w:rsid w:val="00A4331B"/>
    <w:rsid w:val="00A45FE4"/>
    <w:rsid w:val="00A47DDC"/>
    <w:rsid w:val="00A53FE9"/>
    <w:rsid w:val="00A557FF"/>
    <w:rsid w:val="00A62EEA"/>
    <w:rsid w:val="00A6749E"/>
    <w:rsid w:val="00A70228"/>
    <w:rsid w:val="00A71589"/>
    <w:rsid w:val="00A72E6B"/>
    <w:rsid w:val="00A956DB"/>
    <w:rsid w:val="00A962B6"/>
    <w:rsid w:val="00A96762"/>
    <w:rsid w:val="00A97B7E"/>
    <w:rsid w:val="00AA4CC9"/>
    <w:rsid w:val="00AA5C23"/>
    <w:rsid w:val="00AA6921"/>
    <w:rsid w:val="00AB0598"/>
    <w:rsid w:val="00AB30CC"/>
    <w:rsid w:val="00AC1345"/>
    <w:rsid w:val="00AC1B74"/>
    <w:rsid w:val="00AC2A0F"/>
    <w:rsid w:val="00AC71C9"/>
    <w:rsid w:val="00AD0718"/>
    <w:rsid w:val="00AD1627"/>
    <w:rsid w:val="00AD1BFB"/>
    <w:rsid w:val="00AD300A"/>
    <w:rsid w:val="00AD6B0A"/>
    <w:rsid w:val="00AE073D"/>
    <w:rsid w:val="00AF14ED"/>
    <w:rsid w:val="00AF270A"/>
    <w:rsid w:val="00AF408F"/>
    <w:rsid w:val="00AF7683"/>
    <w:rsid w:val="00AF79C8"/>
    <w:rsid w:val="00B011AB"/>
    <w:rsid w:val="00B02887"/>
    <w:rsid w:val="00B03E09"/>
    <w:rsid w:val="00B06B9C"/>
    <w:rsid w:val="00B06C66"/>
    <w:rsid w:val="00B1005E"/>
    <w:rsid w:val="00B25683"/>
    <w:rsid w:val="00B2605F"/>
    <w:rsid w:val="00B2660D"/>
    <w:rsid w:val="00B4385C"/>
    <w:rsid w:val="00B46D88"/>
    <w:rsid w:val="00B51F3D"/>
    <w:rsid w:val="00B57888"/>
    <w:rsid w:val="00B60A66"/>
    <w:rsid w:val="00B60F56"/>
    <w:rsid w:val="00B625C4"/>
    <w:rsid w:val="00B62648"/>
    <w:rsid w:val="00B63748"/>
    <w:rsid w:val="00B645E3"/>
    <w:rsid w:val="00B6590B"/>
    <w:rsid w:val="00B71B73"/>
    <w:rsid w:val="00B7291C"/>
    <w:rsid w:val="00B75EAA"/>
    <w:rsid w:val="00B773BD"/>
    <w:rsid w:val="00B8304E"/>
    <w:rsid w:val="00B83074"/>
    <w:rsid w:val="00B856F7"/>
    <w:rsid w:val="00B870E3"/>
    <w:rsid w:val="00B9347C"/>
    <w:rsid w:val="00B95FDC"/>
    <w:rsid w:val="00B969CA"/>
    <w:rsid w:val="00BA66F0"/>
    <w:rsid w:val="00BB1599"/>
    <w:rsid w:val="00BB2CA6"/>
    <w:rsid w:val="00BB663C"/>
    <w:rsid w:val="00BB6689"/>
    <w:rsid w:val="00BC10DB"/>
    <w:rsid w:val="00BC20E2"/>
    <w:rsid w:val="00BC4922"/>
    <w:rsid w:val="00BC7084"/>
    <w:rsid w:val="00BD2F5D"/>
    <w:rsid w:val="00BD443E"/>
    <w:rsid w:val="00BD4E55"/>
    <w:rsid w:val="00BE45A3"/>
    <w:rsid w:val="00BE5D45"/>
    <w:rsid w:val="00BE6B63"/>
    <w:rsid w:val="00BF0FCA"/>
    <w:rsid w:val="00C02133"/>
    <w:rsid w:val="00C0280F"/>
    <w:rsid w:val="00C03E25"/>
    <w:rsid w:val="00C05AA6"/>
    <w:rsid w:val="00C135CC"/>
    <w:rsid w:val="00C16E14"/>
    <w:rsid w:val="00C2144C"/>
    <w:rsid w:val="00C226EF"/>
    <w:rsid w:val="00C229CF"/>
    <w:rsid w:val="00C243D0"/>
    <w:rsid w:val="00C24982"/>
    <w:rsid w:val="00C269E4"/>
    <w:rsid w:val="00C3403C"/>
    <w:rsid w:val="00C40294"/>
    <w:rsid w:val="00C413B7"/>
    <w:rsid w:val="00C424B6"/>
    <w:rsid w:val="00C4318F"/>
    <w:rsid w:val="00C43593"/>
    <w:rsid w:val="00C43E9C"/>
    <w:rsid w:val="00C454D2"/>
    <w:rsid w:val="00C53EB9"/>
    <w:rsid w:val="00C540CA"/>
    <w:rsid w:val="00C62E1E"/>
    <w:rsid w:val="00C650AD"/>
    <w:rsid w:val="00C70A01"/>
    <w:rsid w:val="00C73E13"/>
    <w:rsid w:val="00C74A1A"/>
    <w:rsid w:val="00C76E02"/>
    <w:rsid w:val="00C771CC"/>
    <w:rsid w:val="00C8241C"/>
    <w:rsid w:val="00C841E2"/>
    <w:rsid w:val="00C8691B"/>
    <w:rsid w:val="00C911F8"/>
    <w:rsid w:val="00C94E59"/>
    <w:rsid w:val="00C9571C"/>
    <w:rsid w:val="00CA0B6F"/>
    <w:rsid w:val="00CB066E"/>
    <w:rsid w:val="00CB0BAF"/>
    <w:rsid w:val="00CB160A"/>
    <w:rsid w:val="00CC25DD"/>
    <w:rsid w:val="00CC39D2"/>
    <w:rsid w:val="00CC717C"/>
    <w:rsid w:val="00CD2FF9"/>
    <w:rsid w:val="00CD7BDC"/>
    <w:rsid w:val="00CE427E"/>
    <w:rsid w:val="00CE49D9"/>
    <w:rsid w:val="00CF3A4F"/>
    <w:rsid w:val="00CF4449"/>
    <w:rsid w:val="00D0092F"/>
    <w:rsid w:val="00D02778"/>
    <w:rsid w:val="00D07B60"/>
    <w:rsid w:val="00D07F39"/>
    <w:rsid w:val="00D107C5"/>
    <w:rsid w:val="00D12952"/>
    <w:rsid w:val="00D1317A"/>
    <w:rsid w:val="00D13250"/>
    <w:rsid w:val="00D14199"/>
    <w:rsid w:val="00D227C9"/>
    <w:rsid w:val="00D231E8"/>
    <w:rsid w:val="00D300A5"/>
    <w:rsid w:val="00D31B37"/>
    <w:rsid w:val="00D31F4B"/>
    <w:rsid w:val="00D34553"/>
    <w:rsid w:val="00D4028E"/>
    <w:rsid w:val="00D428B9"/>
    <w:rsid w:val="00D4454B"/>
    <w:rsid w:val="00D44E89"/>
    <w:rsid w:val="00D45055"/>
    <w:rsid w:val="00D468D5"/>
    <w:rsid w:val="00D51AA2"/>
    <w:rsid w:val="00D55E7D"/>
    <w:rsid w:val="00D56031"/>
    <w:rsid w:val="00D66576"/>
    <w:rsid w:val="00D676EA"/>
    <w:rsid w:val="00D73629"/>
    <w:rsid w:val="00D754A5"/>
    <w:rsid w:val="00D77CE4"/>
    <w:rsid w:val="00D80044"/>
    <w:rsid w:val="00D80C86"/>
    <w:rsid w:val="00D81E06"/>
    <w:rsid w:val="00D85721"/>
    <w:rsid w:val="00D95068"/>
    <w:rsid w:val="00D96002"/>
    <w:rsid w:val="00D96009"/>
    <w:rsid w:val="00D96692"/>
    <w:rsid w:val="00D96D0E"/>
    <w:rsid w:val="00DA0440"/>
    <w:rsid w:val="00DA0F5B"/>
    <w:rsid w:val="00DA54D8"/>
    <w:rsid w:val="00DA7D2A"/>
    <w:rsid w:val="00DB2CE9"/>
    <w:rsid w:val="00DB7396"/>
    <w:rsid w:val="00DC136B"/>
    <w:rsid w:val="00DC3F52"/>
    <w:rsid w:val="00DC5126"/>
    <w:rsid w:val="00DC5590"/>
    <w:rsid w:val="00DC69A5"/>
    <w:rsid w:val="00DD1D10"/>
    <w:rsid w:val="00DD66C5"/>
    <w:rsid w:val="00DE6879"/>
    <w:rsid w:val="00DF1347"/>
    <w:rsid w:val="00DF29E2"/>
    <w:rsid w:val="00DF3BE3"/>
    <w:rsid w:val="00DF6FF5"/>
    <w:rsid w:val="00E017B1"/>
    <w:rsid w:val="00E05A7C"/>
    <w:rsid w:val="00E1242F"/>
    <w:rsid w:val="00E151E7"/>
    <w:rsid w:val="00E15995"/>
    <w:rsid w:val="00E17044"/>
    <w:rsid w:val="00E17CD1"/>
    <w:rsid w:val="00E2084F"/>
    <w:rsid w:val="00E2159A"/>
    <w:rsid w:val="00E31045"/>
    <w:rsid w:val="00E31834"/>
    <w:rsid w:val="00E3281F"/>
    <w:rsid w:val="00E37C80"/>
    <w:rsid w:val="00E37D4F"/>
    <w:rsid w:val="00E37F41"/>
    <w:rsid w:val="00E400AA"/>
    <w:rsid w:val="00E440C3"/>
    <w:rsid w:val="00E45759"/>
    <w:rsid w:val="00E45941"/>
    <w:rsid w:val="00E4736B"/>
    <w:rsid w:val="00E5170C"/>
    <w:rsid w:val="00E5475E"/>
    <w:rsid w:val="00E551D6"/>
    <w:rsid w:val="00E61377"/>
    <w:rsid w:val="00E64B4F"/>
    <w:rsid w:val="00E70C73"/>
    <w:rsid w:val="00E70FA8"/>
    <w:rsid w:val="00E718D4"/>
    <w:rsid w:val="00E75F99"/>
    <w:rsid w:val="00E8583D"/>
    <w:rsid w:val="00E87DE4"/>
    <w:rsid w:val="00E92C81"/>
    <w:rsid w:val="00E93218"/>
    <w:rsid w:val="00E951DE"/>
    <w:rsid w:val="00E96A6A"/>
    <w:rsid w:val="00E97092"/>
    <w:rsid w:val="00EA0CAF"/>
    <w:rsid w:val="00EA178B"/>
    <w:rsid w:val="00EA2993"/>
    <w:rsid w:val="00EA5182"/>
    <w:rsid w:val="00EA6BD7"/>
    <w:rsid w:val="00EA70B3"/>
    <w:rsid w:val="00EB0AA9"/>
    <w:rsid w:val="00EB2B13"/>
    <w:rsid w:val="00EB2DA5"/>
    <w:rsid w:val="00EB6E8D"/>
    <w:rsid w:val="00EC2EAA"/>
    <w:rsid w:val="00EC3344"/>
    <w:rsid w:val="00ED24B4"/>
    <w:rsid w:val="00ED3953"/>
    <w:rsid w:val="00EE41F4"/>
    <w:rsid w:val="00EF1BFD"/>
    <w:rsid w:val="00EF706F"/>
    <w:rsid w:val="00EF726C"/>
    <w:rsid w:val="00EF740D"/>
    <w:rsid w:val="00EF7A3E"/>
    <w:rsid w:val="00F04FD1"/>
    <w:rsid w:val="00F05087"/>
    <w:rsid w:val="00F1307F"/>
    <w:rsid w:val="00F14B17"/>
    <w:rsid w:val="00F17992"/>
    <w:rsid w:val="00F23757"/>
    <w:rsid w:val="00F2732E"/>
    <w:rsid w:val="00F31162"/>
    <w:rsid w:val="00F332EF"/>
    <w:rsid w:val="00F446E6"/>
    <w:rsid w:val="00F52B36"/>
    <w:rsid w:val="00F561BC"/>
    <w:rsid w:val="00F604A1"/>
    <w:rsid w:val="00F64C84"/>
    <w:rsid w:val="00F660F9"/>
    <w:rsid w:val="00F6772D"/>
    <w:rsid w:val="00F70E83"/>
    <w:rsid w:val="00F715B1"/>
    <w:rsid w:val="00F75B29"/>
    <w:rsid w:val="00F75D44"/>
    <w:rsid w:val="00F76025"/>
    <w:rsid w:val="00F7607E"/>
    <w:rsid w:val="00F77319"/>
    <w:rsid w:val="00F77332"/>
    <w:rsid w:val="00F77CAE"/>
    <w:rsid w:val="00F831D8"/>
    <w:rsid w:val="00F84563"/>
    <w:rsid w:val="00F850D9"/>
    <w:rsid w:val="00F91819"/>
    <w:rsid w:val="00F922A2"/>
    <w:rsid w:val="00F92A73"/>
    <w:rsid w:val="00F95B31"/>
    <w:rsid w:val="00F979F0"/>
    <w:rsid w:val="00FA17B2"/>
    <w:rsid w:val="00FA1DE2"/>
    <w:rsid w:val="00FA1E62"/>
    <w:rsid w:val="00FA7FCD"/>
    <w:rsid w:val="00FB1DF5"/>
    <w:rsid w:val="00FB5845"/>
    <w:rsid w:val="00FC043A"/>
    <w:rsid w:val="00FC2770"/>
    <w:rsid w:val="00FC4DCB"/>
    <w:rsid w:val="00FC4DD5"/>
    <w:rsid w:val="00FC6896"/>
    <w:rsid w:val="00FD4A72"/>
    <w:rsid w:val="00FD5700"/>
    <w:rsid w:val="00FD6EA9"/>
    <w:rsid w:val="00FD72CD"/>
    <w:rsid w:val="00FD79BF"/>
    <w:rsid w:val="00FE0923"/>
    <w:rsid w:val="00FE0C12"/>
    <w:rsid w:val="00FE3D64"/>
    <w:rsid w:val="00FE4007"/>
    <w:rsid w:val="00FE47EE"/>
    <w:rsid w:val="00FE4844"/>
    <w:rsid w:val="00FE6A45"/>
    <w:rsid w:val="00FE7286"/>
    <w:rsid w:val="00FF0122"/>
    <w:rsid w:val="00FF1D7C"/>
    <w:rsid w:val="00FF2398"/>
    <w:rsid w:val="00FF62F9"/>
    <w:rsid w:val="01194AC7"/>
    <w:rsid w:val="02E3321B"/>
    <w:rsid w:val="03A6112C"/>
    <w:rsid w:val="04AB2493"/>
    <w:rsid w:val="04B073F7"/>
    <w:rsid w:val="05A2734A"/>
    <w:rsid w:val="061A57B1"/>
    <w:rsid w:val="069A0FC3"/>
    <w:rsid w:val="072357EC"/>
    <w:rsid w:val="0781151E"/>
    <w:rsid w:val="079B0424"/>
    <w:rsid w:val="07E9409B"/>
    <w:rsid w:val="07ED3A3E"/>
    <w:rsid w:val="08333A79"/>
    <w:rsid w:val="08BB02DD"/>
    <w:rsid w:val="08BB3003"/>
    <w:rsid w:val="08DF45FD"/>
    <w:rsid w:val="08DF649C"/>
    <w:rsid w:val="08E15016"/>
    <w:rsid w:val="09092268"/>
    <w:rsid w:val="09341492"/>
    <w:rsid w:val="094409ED"/>
    <w:rsid w:val="0A906B27"/>
    <w:rsid w:val="0A9C4656"/>
    <w:rsid w:val="0AA86C3C"/>
    <w:rsid w:val="0B1B7B21"/>
    <w:rsid w:val="0B8E538E"/>
    <w:rsid w:val="0BF00A21"/>
    <w:rsid w:val="0C4643AA"/>
    <w:rsid w:val="0D87315D"/>
    <w:rsid w:val="0DED7CFD"/>
    <w:rsid w:val="0FB849EB"/>
    <w:rsid w:val="0FD65F70"/>
    <w:rsid w:val="11A834E5"/>
    <w:rsid w:val="11C27A5C"/>
    <w:rsid w:val="120855CF"/>
    <w:rsid w:val="123C1969"/>
    <w:rsid w:val="12705EA4"/>
    <w:rsid w:val="12F06C85"/>
    <w:rsid w:val="13162B79"/>
    <w:rsid w:val="13725E16"/>
    <w:rsid w:val="138725C6"/>
    <w:rsid w:val="14462C16"/>
    <w:rsid w:val="14841F90"/>
    <w:rsid w:val="149B344F"/>
    <w:rsid w:val="14B6142C"/>
    <w:rsid w:val="14BD3D53"/>
    <w:rsid w:val="1546345F"/>
    <w:rsid w:val="1590579A"/>
    <w:rsid w:val="169C4FC5"/>
    <w:rsid w:val="17117F66"/>
    <w:rsid w:val="17173305"/>
    <w:rsid w:val="175B20FD"/>
    <w:rsid w:val="175F130C"/>
    <w:rsid w:val="17643274"/>
    <w:rsid w:val="17D83221"/>
    <w:rsid w:val="18083BBE"/>
    <w:rsid w:val="18B770C7"/>
    <w:rsid w:val="18DB6E3D"/>
    <w:rsid w:val="196328F3"/>
    <w:rsid w:val="198021C0"/>
    <w:rsid w:val="199033D3"/>
    <w:rsid w:val="1A6864F2"/>
    <w:rsid w:val="1AF348CF"/>
    <w:rsid w:val="1B0D76E2"/>
    <w:rsid w:val="1B666E33"/>
    <w:rsid w:val="1BD8434A"/>
    <w:rsid w:val="1C472749"/>
    <w:rsid w:val="1CA47946"/>
    <w:rsid w:val="1D2B3E88"/>
    <w:rsid w:val="1D3E5B2F"/>
    <w:rsid w:val="1D9605EF"/>
    <w:rsid w:val="1D99660F"/>
    <w:rsid w:val="1E53424E"/>
    <w:rsid w:val="1F552E57"/>
    <w:rsid w:val="21856855"/>
    <w:rsid w:val="22D77029"/>
    <w:rsid w:val="232D017E"/>
    <w:rsid w:val="232E0754"/>
    <w:rsid w:val="234F4F93"/>
    <w:rsid w:val="24397082"/>
    <w:rsid w:val="244D5B30"/>
    <w:rsid w:val="24831361"/>
    <w:rsid w:val="24FC0CF4"/>
    <w:rsid w:val="264E27D1"/>
    <w:rsid w:val="27871DE1"/>
    <w:rsid w:val="27943F33"/>
    <w:rsid w:val="27E977E5"/>
    <w:rsid w:val="28A9647B"/>
    <w:rsid w:val="28D134CB"/>
    <w:rsid w:val="29967A84"/>
    <w:rsid w:val="2A9D11C4"/>
    <w:rsid w:val="2AA47F79"/>
    <w:rsid w:val="2AFB09BE"/>
    <w:rsid w:val="2B0C6E4F"/>
    <w:rsid w:val="2B9F2052"/>
    <w:rsid w:val="2BCC7E18"/>
    <w:rsid w:val="2BEB3EFF"/>
    <w:rsid w:val="2C177BB3"/>
    <w:rsid w:val="2CC37758"/>
    <w:rsid w:val="2D141A20"/>
    <w:rsid w:val="2DFE2D5D"/>
    <w:rsid w:val="2F2D2E5F"/>
    <w:rsid w:val="2FE222AB"/>
    <w:rsid w:val="30337186"/>
    <w:rsid w:val="30384652"/>
    <w:rsid w:val="30D60C8C"/>
    <w:rsid w:val="30E3452C"/>
    <w:rsid w:val="31293CB2"/>
    <w:rsid w:val="31394A62"/>
    <w:rsid w:val="315C7453"/>
    <w:rsid w:val="321F2C5E"/>
    <w:rsid w:val="334B460B"/>
    <w:rsid w:val="3478033D"/>
    <w:rsid w:val="361107C8"/>
    <w:rsid w:val="362C0DCA"/>
    <w:rsid w:val="36922306"/>
    <w:rsid w:val="36B25B82"/>
    <w:rsid w:val="36D778CA"/>
    <w:rsid w:val="378E462F"/>
    <w:rsid w:val="37B478C3"/>
    <w:rsid w:val="37E6241A"/>
    <w:rsid w:val="37E765B7"/>
    <w:rsid w:val="385626AD"/>
    <w:rsid w:val="397F22D2"/>
    <w:rsid w:val="398E1E26"/>
    <w:rsid w:val="3A0C645C"/>
    <w:rsid w:val="3A645038"/>
    <w:rsid w:val="3A792581"/>
    <w:rsid w:val="3A824DB6"/>
    <w:rsid w:val="3A900B55"/>
    <w:rsid w:val="3AAF39E6"/>
    <w:rsid w:val="3B340984"/>
    <w:rsid w:val="3D2E0723"/>
    <w:rsid w:val="3D5220DD"/>
    <w:rsid w:val="3E0B4B52"/>
    <w:rsid w:val="3F265421"/>
    <w:rsid w:val="3F535D8F"/>
    <w:rsid w:val="3F79605C"/>
    <w:rsid w:val="405D4DB9"/>
    <w:rsid w:val="40CE296A"/>
    <w:rsid w:val="418A5937"/>
    <w:rsid w:val="428611BC"/>
    <w:rsid w:val="42F6236A"/>
    <w:rsid w:val="43234697"/>
    <w:rsid w:val="43AA449C"/>
    <w:rsid w:val="462431C5"/>
    <w:rsid w:val="485A4F14"/>
    <w:rsid w:val="487D680A"/>
    <w:rsid w:val="48836201"/>
    <w:rsid w:val="494C3B8D"/>
    <w:rsid w:val="495E4418"/>
    <w:rsid w:val="49CA5FD5"/>
    <w:rsid w:val="4AA23981"/>
    <w:rsid w:val="4BA27919"/>
    <w:rsid w:val="4BFA15EB"/>
    <w:rsid w:val="4C1B50C8"/>
    <w:rsid w:val="4CAC47E2"/>
    <w:rsid w:val="4CF328B3"/>
    <w:rsid w:val="4D5F77DC"/>
    <w:rsid w:val="4D9B60F2"/>
    <w:rsid w:val="4E4A54A6"/>
    <w:rsid w:val="4E4E031A"/>
    <w:rsid w:val="50597B3A"/>
    <w:rsid w:val="50AB6A31"/>
    <w:rsid w:val="5122712E"/>
    <w:rsid w:val="513353E1"/>
    <w:rsid w:val="51DB2C22"/>
    <w:rsid w:val="52306A4E"/>
    <w:rsid w:val="52700CE3"/>
    <w:rsid w:val="53DB6A54"/>
    <w:rsid w:val="542965CE"/>
    <w:rsid w:val="54656D9B"/>
    <w:rsid w:val="54C13AB1"/>
    <w:rsid w:val="55833339"/>
    <w:rsid w:val="55E42029"/>
    <w:rsid w:val="55FC3B13"/>
    <w:rsid w:val="56394DE8"/>
    <w:rsid w:val="56666EE2"/>
    <w:rsid w:val="57685130"/>
    <w:rsid w:val="57C44FF9"/>
    <w:rsid w:val="57EC2B8E"/>
    <w:rsid w:val="585D60C3"/>
    <w:rsid w:val="58B2640F"/>
    <w:rsid w:val="591E2992"/>
    <w:rsid w:val="5936169D"/>
    <w:rsid w:val="59AC68EF"/>
    <w:rsid w:val="5A0A03D8"/>
    <w:rsid w:val="5AC87CBB"/>
    <w:rsid w:val="5B656D7F"/>
    <w:rsid w:val="5C43061D"/>
    <w:rsid w:val="5CC53A76"/>
    <w:rsid w:val="5D4E2198"/>
    <w:rsid w:val="5F067321"/>
    <w:rsid w:val="5FB94FA2"/>
    <w:rsid w:val="605537F5"/>
    <w:rsid w:val="607A24DC"/>
    <w:rsid w:val="61597B12"/>
    <w:rsid w:val="61B825BC"/>
    <w:rsid w:val="625572F9"/>
    <w:rsid w:val="62773E84"/>
    <w:rsid w:val="6298446B"/>
    <w:rsid w:val="62F7016C"/>
    <w:rsid w:val="6319386F"/>
    <w:rsid w:val="646507D9"/>
    <w:rsid w:val="64AC4D45"/>
    <w:rsid w:val="65454858"/>
    <w:rsid w:val="65F56694"/>
    <w:rsid w:val="662E5E08"/>
    <w:rsid w:val="663E67F5"/>
    <w:rsid w:val="66812D9E"/>
    <w:rsid w:val="67902011"/>
    <w:rsid w:val="67F113F9"/>
    <w:rsid w:val="683C721A"/>
    <w:rsid w:val="68523C18"/>
    <w:rsid w:val="686742F5"/>
    <w:rsid w:val="68CC73A6"/>
    <w:rsid w:val="69FF41FB"/>
    <w:rsid w:val="6AC325F9"/>
    <w:rsid w:val="6AC81AC2"/>
    <w:rsid w:val="6B252292"/>
    <w:rsid w:val="6BB836D7"/>
    <w:rsid w:val="6BBE7F94"/>
    <w:rsid w:val="6BEB4B61"/>
    <w:rsid w:val="6C746DCB"/>
    <w:rsid w:val="6CB24030"/>
    <w:rsid w:val="6E7A3800"/>
    <w:rsid w:val="6E7D1E5A"/>
    <w:rsid w:val="6EA86A19"/>
    <w:rsid w:val="6EB36DC8"/>
    <w:rsid w:val="6F64384D"/>
    <w:rsid w:val="6FEC5758"/>
    <w:rsid w:val="709826C7"/>
    <w:rsid w:val="70A42689"/>
    <w:rsid w:val="70F772C8"/>
    <w:rsid w:val="711E67ED"/>
    <w:rsid w:val="712C54D1"/>
    <w:rsid w:val="71CC253D"/>
    <w:rsid w:val="724C6669"/>
    <w:rsid w:val="7256213B"/>
    <w:rsid w:val="72A73BCC"/>
    <w:rsid w:val="72FF13F2"/>
    <w:rsid w:val="73297948"/>
    <w:rsid w:val="7361190F"/>
    <w:rsid w:val="73B75097"/>
    <w:rsid w:val="73DC4C50"/>
    <w:rsid w:val="73EB309E"/>
    <w:rsid w:val="742F4086"/>
    <w:rsid w:val="74527076"/>
    <w:rsid w:val="74820E90"/>
    <w:rsid w:val="74D475F2"/>
    <w:rsid w:val="75072C1F"/>
    <w:rsid w:val="76672D2A"/>
    <w:rsid w:val="775F070C"/>
    <w:rsid w:val="781702B6"/>
    <w:rsid w:val="784604CA"/>
    <w:rsid w:val="79294073"/>
    <w:rsid w:val="795F7A95"/>
    <w:rsid w:val="799F1817"/>
    <w:rsid w:val="79F241C7"/>
    <w:rsid w:val="7A0C2C06"/>
    <w:rsid w:val="7B323E7C"/>
    <w:rsid w:val="7D6D24EA"/>
    <w:rsid w:val="7DB3271D"/>
    <w:rsid w:val="7E716C32"/>
    <w:rsid w:val="7FE0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3BB1"/>
  <w15:docId w15:val="{8173BF6C-37B8-4759-AE2E-46A4CBC1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tabs>
        <w:tab w:val="left" w:pos="3261"/>
        <w:tab w:val="left" w:pos="3828"/>
        <w:tab w:val="left" w:pos="7938"/>
      </w:tabs>
      <w:spacing w:before="240" w:after="240"/>
      <w:jc w:val="left"/>
      <w:outlineLvl w:val="0"/>
    </w:pPr>
    <w:rPr>
      <w:rFonts w:ascii="宋体" w:hAnsi="宋体"/>
      <w:b/>
      <w:bCs/>
      <w:kern w:val="0"/>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uiPriority w:val="99"/>
    <w:semiHidden/>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0"/>
      <w:sz w:val="32"/>
      <w:szCs w:val="32"/>
    </w:rPr>
  </w:style>
  <w:style w:type="paragraph" w:customStyle="1" w:styleId="11">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paragraph" w:customStyle="1" w:styleId="TOC10">
    <w:name w:val="TOC 标题1"/>
    <w:basedOn w:val="1"/>
    <w:next w:val="a"/>
    <w:uiPriority w:val="39"/>
    <w:unhideWhenUsed/>
    <w:qFormat/>
    <w:pPr>
      <w:keepNext/>
      <w:keepLines/>
      <w:widowControl/>
      <w:tabs>
        <w:tab w:val="clear" w:pos="3261"/>
        <w:tab w:val="clear" w:pos="3828"/>
        <w:tab w:val="clear" w:pos="7938"/>
      </w:tabs>
      <w:spacing w:before="480" w:after="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a8">
    <w:name w:val="页脚 字符"/>
    <w:basedOn w:val="a0"/>
    <w:link w:val="a7"/>
    <w:uiPriority w:val="99"/>
    <w:qFormat/>
    <w:rPr>
      <w:rFonts w:ascii="Calibri" w:eastAsia="宋体" w:hAnsi="Calibri" w:cs="Times New Roman"/>
      <w:sz w:val="18"/>
      <w:szCs w:val="18"/>
    </w:rPr>
  </w:style>
  <w:style w:type="paragraph" w:customStyle="1" w:styleId="TOC20">
    <w:name w:val="TOC 标题2"/>
    <w:basedOn w:val="1"/>
    <w:next w:val="a"/>
    <w:uiPriority w:val="39"/>
    <w:unhideWhenUsed/>
    <w:qFormat/>
    <w:pPr>
      <w:keepNext/>
      <w:keepLines/>
      <w:widowControl/>
      <w:tabs>
        <w:tab w:val="clear" w:pos="3261"/>
        <w:tab w:val="clear" w:pos="3828"/>
        <w:tab w:val="clear" w:pos="7938"/>
      </w:tab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af">
    <w:name w:val="List Paragraph"/>
    <w:basedOn w:val="a"/>
    <w:uiPriority w:val="99"/>
    <w:unhideWhenUsed/>
    <w:qFormat/>
    <w:pPr>
      <w:ind w:firstLineChars="200" w:firstLine="420"/>
    </w:pPr>
  </w:style>
  <w:style w:type="character" w:customStyle="1" w:styleId="30">
    <w:name w:val="标题 3 字符"/>
    <w:basedOn w:val="a0"/>
    <w:link w:val="3"/>
    <w:uiPriority w:val="9"/>
    <w:semiHidden/>
    <w:qFormat/>
    <w:rPr>
      <w:rFonts w:ascii="Calibri" w:eastAsia="宋体" w:hAnsi="Calibri" w:cs="Times New Roman"/>
      <w:b/>
      <w:bCs/>
      <w:kern w:val="2"/>
      <w:sz w:val="32"/>
      <w:szCs w:val="32"/>
    </w:rPr>
  </w:style>
  <w:style w:type="character" w:customStyle="1" w:styleId="markedcontent">
    <w:name w:val="markedcontent"/>
    <w:basedOn w:val="a0"/>
    <w:qFormat/>
  </w:style>
  <w:style w:type="paragraph" w:customStyle="1" w:styleId="12">
    <w:name w:val="规程标题1"/>
    <w:qFormat/>
    <w:pPr>
      <w:outlineLvl w:val="0"/>
    </w:pPr>
    <w:rPr>
      <w:rFonts w:ascii="黑体" w:eastAsia="黑体"/>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EA26-2253-4467-9039-8E15A4F37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726</Words>
  <Characters>4143</Characters>
  <Application>Microsoft Office Word</Application>
  <DocSecurity>0</DocSecurity>
  <Lines>34</Lines>
  <Paragraphs>9</Paragraphs>
  <ScaleCrop>false</ScaleCrop>
  <Company>Sky123.Org</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to Ha</cp:lastModifiedBy>
  <cp:revision>320</cp:revision>
  <dcterms:created xsi:type="dcterms:W3CDTF">2023-04-18T01:58:00Z</dcterms:created>
  <dcterms:modified xsi:type="dcterms:W3CDTF">2025-03-04T05:41:00Z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44A61656DFB240D0B7DB4CEBC1089DE2</vt:lpwstr>
  </property>
</Properties>
</file>