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Microsoft YaHei"/>
          <w:b/>
          <w:color w:val="0B2545"/>
          <w:sz w:val="44"/>
        </w:rPr>
        <w:t>综合化工桌面管理系统实训报告</w:t>
      </w:r>
    </w:p>
    <w:p>
      <w:pPr>
        <w:pStyle w:val="Subtitle"/>
        <w:jc w:val="center"/>
      </w:pPr>
      <w:r>
        <w:rPr>
          <w:rFonts w:ascii="Calibri" w:hAnsi="Calibri" w:eastAsia="Microsoft YaHei"/>
          <w:color w:val="666666"/>
          <w:sz w:val="24"/>
        </w:rPr>
        <w:t>题目10：整合数据查询、参数监控、工单管理、报表导出的小型桌面软件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  <w:t>学生姓名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  <w:t>连代平</w:t>
            </w:r>
          </w:p>
        </w:tc>
      </w:tr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  <w:t>项目名称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  <w:t>综合化工桌面管理系统</w:t>
            </w:r>
          </w:p>
        </w:tc>
      </w:tr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  <w:t>开发语言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  <w:t>Python 3 + Tkinter + SQLite</w:t>
            </w:r>
          </w:p>
        </w:tc>
      </w:tr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  <w:t>工程位置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  <w:t>C:\Users\连代平\PycharmProjects\ChemicalManagementSystem</w:t>
            </w:r>
          </w:p>
        </w:tc>
      </w:tr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  <w:t>完成日期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  <w:t>2026-06-19</w:t>
            </w:r>
          </w:p>
        </w:tc>
      </w:tr>
    </w:tbl>
    <w:p/>
    <w:p>
      <w:pPr>
        <w:pStyle w:val="Heading1"/>
      </w:pPr>
      <w:r>
        <w:t>一、实习目标与任务概述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本项目围绕题目10“综合化工桌面管理系统”展开，目标是综合运用项目模块化设计、权限逻辑、功能整合、工程规范和全局异常处理等知识点，完成一个完整可运行的小型桌面软件。系统面向化工企业日常管理场景，整合化学品台账、关键工艺参数、处理工单和报表输出等功能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1F4D78"/>
              </w:rPr>
              <w:t>完成情况：</w:t>
            </w:r>
            <w:r>
              <w:rPr>
                <w:rFonts w:ascii="Calibri" w:hAnsi="Calibri" w:eastAsia="Microsoft YaHei"/>
              </w:rPr>
              <w:t>系统已实现菜单栏与工具栏布局、运行看板、数据查询、参数监控、工单管理、报表预览/导出、权限管理、操作审计和统一异常处理，并通过编译、单元测试与界面 smoke 验证。</w:t>
            </w:r>
          </w:p>
        </w:tc>
      </w:tr>
    </w:tbl>
    <w:p>
      <w:pPr>
        <w:pStyle w:val="Heading1"/>
      </w:pPr>
      <w:r>
        <w:t>二、需求分析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6200"/>
        <w:gridCol w:w="136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</w:rPr>
              <w:t>需求项</w:t>
            </w:r>
          </w:p>
        </w:tc>
        <w:tc>
          <w:tcPr>
            <w:tcW w:type="dxa" w:w="6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</w:rPr>
              <w:t>实现说明</w:t>
            </w:r>
          </w:p>
        </w:tc>
        <w:tc>
          <w:tcPr>
            <w:tcW w:type="dxa" w:w="13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</w:rPr>
              <w:t>完成状态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20"/>
              </w:rPr>
              <w:t>菜单栏+工具栏</w:t>
            </w:r>
          </w:p>
        </w:tc>
        <w:tc>
          <w:tcPr>
            <w:tcW w:type="dxa" w:w="6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主窗口提供系统、模块、管理、帮助菜单，并提供常用模块工具栏入口。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20"/>
              </w:rPr>
              <w:t>已完成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20"/>
              </w:rPr>
              <w:t>数据查询</w:t>
            </w:r>
          </w:p>
        </w:tc>
        <w:tc>
          <w:tcPr>
            <w:tcW w:type="dxa" w:w="6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按关键字、类别、危险等级查询化学品台账，管理员可入库/出库。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20"/>
              </w:rPr>
              <w:t>已完成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20"/>
              </w:rPr>
              <w:t>参数监控</w:t>
            </w:r>
          </w:p>
        </w:tc>
        <w:tc>
          <w:tcPr>
            <w:tcW w:type="dxa" w:w="6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支持自动采样、趋势图、报警弹窗、报警历史、报警确认和阈值配置。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20"/>
              </w:rPr>
              <w:t>已完成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20"/>
              </w:rPr>
              <w:t>工单管理</w:t>
            </w:r>
          </w:p>
        </w:tc>
        <w:tc>
          <w:tcPr>
            <w:tcW w:type="dxa" w:w="6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支持新建、编辑、状态流转、删除，普通操作员不能删除或关闭工单。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20"/>
              </w:rPr>
              <w:t>已完成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20"/>
              </w:rPr>
              <w:t>报表导出</w:t>
            </w:r>
          </w:p>
        </w:tc>
        <w:tc>
          <w:tcPr>
            <w:tcW w:type="dxa" w:w="6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支持综合简报、库存、参数、工单 CSV 报表导出。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20"/>
              </w:rPr>
              <w:t>已完成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20"/>
              </w:rPr>
              <w:t>身份区分</w:t>
            </w:r>
          </w:p>
        </w:tc>
        <w:tc>
          <w:tcPr>
            <w:tcW w:type="dxa" w:w="6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基于 SQLite 的用户、角色、权限表实现 RBAC 权限控制。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20"/>
              </w:rPr>
              <w:t>已完成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20"/>
              </w:rPr>
              <w:t>异常处理</w:t>
            </w:r>
          </w:p>
        </w:tc>
        <w:tc>
          <w:tcPr>
            <w:tcW w:type="dxa" w:w="6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统一捕获用户操作异常，弹窗提示并写入日志文件。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20"/>
              </w:rPr>
              <w:t>已完成</w:t>
            </w:r>
          </w:p>
        </w:tc>
      </w:tr>
    </w:tbl>
    <w:p/>
    <w:p>
      <w:pPr>
        <w:pStyle w:val="Heading1"/>
      </w:pPr>
      <w:r>
        <w:t>三、总体设计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系统采用分层模块化结构。界面层使用 Tkinter 和 ttk 组件构建桌面窗口；业务层通过 DataStore、ReportService、Auth 等模块封装数据访问、报表和权限逻辑；数据层使用 SQLite 保存用户、角色、业务数据、历史数据和审计记录。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100"/>
        <w:gridCol w:w="4760"/>
      </w:tblGrid>
      <w:tr>
        <w:tc>
          <w:tcPr>
            <w:tcW w:type="dxa" w:w="1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</w:rPr>
              <w:t>层次</w:t>
            </w:r>
          </w:p>
        </w:tc>
        <w:tc>
          <w:tcPr>
            <w:tcW w:type="dxa" w:w="31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</w:rPr>
              <w:t>主要文件</w:t>
            </w:r>
          </w:p>
        </w:tc>
        <w:tc>
          <w:tcPr>
            <w:tcW w:type="dxa" w:w="4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</w:rPr>
              <w:t>职责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20"/>
              </w:rPr>
              <w:t>程序入口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20"/>
              </w:rPr>
              <w:t>main.py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创建应用对象并启动主循环。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20"/>
              </w:rPr>
              <w:t>界面层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app/ui/*.py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主窗口、看板、查询、监控、工单、报表、权限管理等视图。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20"/>
              </w:rPr>
              <w:t>业务层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app/data_store.py, app/auth.py, app/report_service.py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业务数据读写、权限判断、报表预览和导出。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20"/>
              </w:rPr>
              <w:t>数据层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app/database.py, data/cms_data.db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SQLite 建表、初始化和持久化存储。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20"/>
              </w:rPr>
              <w:t>配置与异常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app/config.py, app/exceptions.py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路径配置、全局日志和异常弹窗处理。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20"/>
              </w:rPr>
              <w:t>测试层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tests/test_core.py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覆盖认证、权限、库存、参数、工单、报表和审计逻辑。</w:t>
            </w:r>
          </w:p>
        </w:tc>
      </w:tr>
    </w:tbl>
    <w:p/>
    <w:p>
      <w:pPr>
        <w:pStyle w:val="Heading1"/>
      </w:pPr>
      <w:r>
        <w:t>四、数据库与权限设计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早期版本使用 JSON 文件保存业务数据，后续升级为 SQLite 数据库存储。数据库首次启动时自动创建，默认数据由 seed_data.py 提供，保证工程在无外部依赖的情况下可直接运行。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</w:rPr>
              <w:t>数据表</w:t>
            </w:r>
          </w:p>
        </w:tc>
        <w:tc>
          <w:tcPr>
            <w:tcW w:type="dxa" w:w="68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</w:rPr>
              <w:t>用途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20"/>
              </w:rPr>
              <w:t>users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保存用户账号、密码、显示名称、角色和启用状态。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20"/>
              </w:rPr>
              <w:t>roles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保存角色编码、角色名称和说明。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permissions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保存系统权限点，例如库存调整、报警确认、角色管理。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role_permissions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维护角色与权限点之间的多对多关系。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chemicals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保存化学品台账、库存、库位、CAS、供应商等信息。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inventory_history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记录库存调整历史。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parameters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保存监控参数、阈值、当前值和确认状态。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parameter_samples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保存参数采样历史，用于趋势图展示。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alarm_history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保存报警发生、确认人和确认时间。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work_orders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保存工单台账和处理状态。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audit_logs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保存关键操作审计记录。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 w:eastAsia="Microsoft YaHei"/>
        </w:rPr>
        <w:t>权限控制采用 RBAC 思路：用户绑定角色，角色绑定权限点。系统启动和操作执行时均通过数据库权限表判断是否允许操作。管理员拥有完整权限，普通操作员默认只能查询、查看监控、新建/编辑工单和预览报表。</w:t>
      </w:r>
    </w:p>
    <w:p>
      <w:pPr>
        <w:pStyle w:val="Heading1"/>
      </w:pPr>
      <w:r>
        <w:t>五、功能模块实现</w:t>
      </w:r>
    </w:p>
    <w:p>
      <w:pPr>
        <w:pStyle w:val="Heading2"/>
      </w:pPr>
      <w:r>
        <w:t>运行看板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展示化学品数量、高风险物料、报警数量、未关闭工单；管理员可查看操作审计。</w:t>
      </w:r>
    </w:p>
    <w:p>
      <w:pPr>
        <w:pStyle w:val="Heading2"/>
      </w:pPr>
      <w:r>
        <w:t>数据查询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支持台账筛选和危险等级标记；管理员可执行入库和出库，系统写入库存历史与审计日志。</w:t>
      </w:r>
    </w:p>
    <w:p>
      <w:pPr>
        <w:pStyle w:val="Heading2"/>
      </w:pPr>
      <w:r>
        <w:t>参数监控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支持手动采样、自动刷新、实时趋势图、报警弹窗、报警历史、阈值配置和报警确认。</w:t>
      </w:r>
    </w:p>
    <w:p>
      <w:pPr>
        <w:pStyle w:val="Heading2"/>
      </w:pPr>
      <w:r>
        <w:t>工单管理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支持工单新建、编辑、状态流转；管理员可删除和关闭工单，普通操作员受限。</w:t>
      </w:r>
    </w:p>
    <w:p>
      <w:pPr>
        <w:pStyle w:val="Heading2"/>
      </w:pPr>
      <w:r>
        <w:t>报表预览/导出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支持综合简报、库存、参数、工单台账的预览和 CSV 导出。</w:t>
      </w:r>
    </w:p>
    <w:p>
      <w:pPr>
        <w:pStyle w:val="Heading2"/>
      </w:pPr>
      <w:r>
        <w:t>权限管理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管理员可新增用户、重置密码、启停用户、分配角色、新增角色和勾选角色权限。</w:t>
      </w:r>
    </w:p>
    <w:p>
      <w:pPr>
        <w:pStyle w:val="Heading1"/>
      </w:pPr>
      <w:r>
        <w:t>六、关键技术实现</w:t>
      </w:r>
    </w:p>
    <w:p>
      <w:pPr>
        <w:pStyle w:val="ListBullet"/>
        <w:spacing w:after="80"/>
        <w:ind w:left="360" w:hanging="216"/>
      </w:pPr>
      <w:r>
        <w:rPr>
          <w:rFonts w:ascii="Calibri" w:hAnsi="Calibri" w:eastAsia="Microsoft YaHei"/>
        </w:rPr>
        <w:t>使用 Tkinter/ttk 作为桌面 UI 框架，采用菜单栏、工具栏和多视图切换结构。</w:t>
      </w:r>
    </w:p>
    <w:p>
      <w:pPr>
        <w:pStyle w:val="ListBullet"/>
        <w:spacing w:after="80"/>
        <w:ind w:left="360" w:hanging="216"/>
      </w:pPr>
      <w:r>
        <w:rPr>
          <w:rFonts w:ascii="Calibri" w:hAnsi="Calibri" w:eastAsia="Microsoft YaHei"/>
        </w:rPr>
        <w:t>使用 SQLite 标准库实现持久化数据存储，无需安装数据库服务。</w:t>
      </w:r>
    </w:p>
    <w:p>
      <w:pPr>
        <w:pStyle w:val="ListBullet"/>
        <w:spacing w:after="80"/>
        <w:ind w:left="360" w:hanging="216"/>
      </w:pPr>
      <w:r>
        <w:rPr>
          <w:rFonts w:ascii="Calibri" w:hAnsi="Calibri" w:eastAsia="Microsoft YaHei"/>
        </w:rPr>
        <w:t>使用 RBAC 权限表实现用户、角色、权限配置，避免权限逻辑完全写死。</w:t>
      </w:r>
    </w:p>
    <w:p>
      <w:pPr>
        <w:pStyle w:val="ListBullet"/>
        <w:spacing w:after="80"/>
        <w:ind w:left="360" w:hanging="216"/>
      </w:pPr>
      <w:r>
        <w:rPr>
          <w:rFonts w:ascii="Calibri" w:hAnsi="Calibri" w:eastAsia="Microsoft YaHei"/>
        </w:rPr>
        <w:t>使用统一 DataStore 接口封装数据库操作，降低界面层与数据层耦合。</w:t>
      </w:r>
    </w:p>
    <w:p>
      <w:pPr>
        <w:pStyle w:val="ListBullet"/>
        <w:spacing w:after="80"/>
        <w:ind w:left="360" w:hanging="216"/>
      </w:pPr>
      <w:r>
        <w:rPr>
          <w:rFonts w:ascii="Calibri" w:hAnsi="Calibri" w:eastAsia="Microsoft YaHei"/>
        </w:rPr>
        <w:t>使用统一异常处理机制捕获界面回调异常，提升用户体验和系统稳定性。</w:t>
      </w:r>
    </w:p>
    <w:p>
      <w:pPr>
        <w:pStyle w:val="ListBullet"/>
        <w:spacing w:after="80"/>
        <w:ind w:left="360" w:hanging="216"/>
      </w:pPr>
      <w:r>
        <w:rPr>
          <w:rFonts w:ascii="Calibri" w:hAnsi="Calibri" w:eastAsia="Microsoft YaHei"/>
        </w:rPr>
        <w:t>使用 CSV 导出报表，便于用 Excel 打开和提交。</w:t>
      </w:r>
    </w:p>
    <w:p>
      <w:pPr>
        <w:pStyle w:val="ListBullet"/>
        <w:spacing w:after="80"/>
        <w:ind w:left="360" w:hanging="216"/>
      </w:pPr>
      <w:r>
        <w:rPr>
          <w:rFonts w:ascii="Calibri" w:hAnsi="Calibri" w:eastAsia="Microsoft YaHei"/>
        </w:rPr>
        <w:t>使用 unittest 覆盖核心逻辑，保证功能迭代后仍可验证。</w:t>
      </w:r>
    </w:p>
    <w:p>
      <w:pPr>
        <w:pStyle w:val="Heading1"/>
      </w:pPr>
      <w:r>
        <w:t>七、测试与验证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5700"/>
        <w:gridCol w:w="1760"/>
      </w:tblGrid>
      <w:tr>
        <w:tc>
          <w:tcPr>
            <w:tcW w:type="dxa" w:w="1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</w:rPr>
              <w:t>测试内容</w:t>
            </w:r>
          </w:p>
        </w:tc>
        <w:tc>
          <w:tcPr>
            <w:tcW w:type="dxa" w:w="57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</w:rPr>
              <w:t>验证点</w:t>
            </w:r>
          </w:p>
        </w:tc>
        <w:tc>
          <w:tcPr>
            <w:tcW w:type="dxa" w:w="1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2545"/>
              </w:rPr>
              <w:t>结果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20"/>
              </w:rPr>
              <w:t>语法编译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python -m compileall app main.py tests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20"/>
              </w:rPr>
              <w:t>通过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20"/>
              </w:rPr>
              <w:t>单元测试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python -m unittest discover -s tests，共 7 项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20"/>
              </w:rPr>
              <w:t>通过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SQLite 集成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验证数据库初始化、权限读取、参数采样数据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20"/>
              </w:rPr>
              <w:t>通过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20"/>
              </w:rPr>
              <w:t>权限验证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管理员与普通操作员的菜单、按钮和后台权限不同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20"/>
              </w:rPr>
              <w:t>通过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20"/>
              </w:rPr>
              <w:t>监控验证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参数采样、趋势图数据、报警历史生成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20"/>
              </w:rPr>
              <w:t>通过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20"/>
              </w:rPr>
              <w:t>报表验证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20"/>
              </w:rPr>
              <w:t>综合简报 CSV 可导出并包含表头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20"/>
              </w:rPr>
              <w:t>通过</w:t>
            </w:r>
          </w:p>
        </w:tc>
      </w:tr>
    </w:tbl>
    <w:p/>
    <w:p>
      <w:pPr>
        <w:pStyle w:val="Heading1"/>
      </w:pPr>
      <w:r>
        <w:t>八、运行说明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打开项目目录：C:\Users\连代平\PycharmProjects\ChemicalManagementSystem。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运行命令：python main.py，或在 PyCharm 中直接运行 main.py。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管理员账号：admin，密码：admin123。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普通操作员账号：operator，密码：operator123。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首次启动会自动生成 SQLite 数据库 data/cms_data.db。</w:t>
      </w:r>
    </w:p>
    <w:p>
      <w:pPr>
        <w:pStyle w:val="ListNumber"/>
        <w:spacing w:after="80"/>
      </w:pPr>
      <w:r>
        <w:rPr>
          <w:rFonts w:ascii="Calibri" w:hAnsi="Calibri" w:eastAsia="Microsoft YaHei"/>
        </w:rPr>
        <w:t>导出的 CSV 报表位于 reports 目录，运行日志位于 logs/app.log。</w:t>
      </w:r>
    </w:p>
    <w:p>
      <w:pPr>
        <w:pStyle w:val="Heading1"/>
      </w:pPr>
      <w:r>
        <w:t>九、问题与改进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本次开发过程中，最初版本使用 JSON 文件保存数据，权限也主要通过代码常量控制。后续根据完整工程要求，升级为 SQLite 数据库，并增加用户、角色、权限配置表，使系统更接近工业项目架构。参数监控也由单纯模拟采样升级为自动刷新、趋势图和报警历史。</w:t>
      </w:r>
    </w:p>
    <w:p>
      <w:pPr>
        <w:pStyle w:val="ListBullet"/>
        <w:spacing w:after="80"/>
        <w:ind w:left="360" w:hanging="216"/>
      </w:pPr>
      <w:r>
        <w:rPr>
          <w:rFonts w:ascii="Calibri" w:hAnsi="Calibri" w:eastAsia="Microsoft YaHei"/>
        </w:rPr>
        <w:t>后续可继续增加密码加密存储，提高账号安全性。</w:t>
      </w:r>
    </w:p>
    <w:p>
      <w:pPr>
        <w:pStyle w:val="ListBullet"/>
        <w:spacing w:after="80"/>
        <w:ind w:left="360" w:hanging="216"/>
      </w:pPr>
      <w:r>
        <w:rPr>
          <w:rFonts w:ascii="Calibri" w:hAnsi="Calibri" w:eastAsia="Microsoft YaHei"/>
        </w:rPr>
        <w:t>可增加更完整的 Excel/PDF 报表模板，增强报表展示效果。</w:t>
      </w:r>
    </w:p>
    <w:p>
      <w:pPr>
        <w:pStyle w:val="ListBullet"/>
        <w:spacing w:after="80"/>
        <w:ind w:left="360" w:hanging="216"/>
      </w:pPr>
      <w:r>
        <w:rPr>
          <w:rFonts w:ascii="Calibri" w:hAnsi="Calibri" w:eastAsia="Microsoft YaHei"/>
        </w:rPr>
        <w:t>可引入真实设备通讯协议或接口，使参数监控接入实际传感器数据。</w:t>
      </w:r>
    </w:p>
    <w:p>
      <w:pPr>
        <w:pStyle w:val="ListBullet"/>
        <w:spacing w:after="80"/>
        <w:ind w:left="360" w:hanging="216"/>
      </w:pPr>
      <w:r>
        <w:rPr>
          <w:rFonts w:ascii="Calibri" w:hAnsi="Calibri" w:eastAsia="Microsoft YaHei"/>
        </w:rPr>
        <w:t>可增加安装包打包脚本，便于在其他电脑部署运行。</w:t>
      </w:r>
    </w:p>
    <w:p>
      <w:pPr>
        <w:pStyle w:val="Heading1"/>
      </w:pPr>
      <w:r>
        <w:t>十、实习总结</w:t>
      </w:r>
    </w:p>
    <w:p>
      <w:pPr>
        <w:spacing w:after="120" w:line="264" w:lineRule="auto"/>
      </w:pPr>
      <w:r>
        <w:rPr>
          <w:rFonts w:ascii="Calibri" w:hAnsi="Calibri" w:eastAsia="Microsoft YaHei"/>
        </w:rPr>
        <w:t>通过本项目，完成了一个具备完整工程结构的小型桌面管理系统。系统不仅实现了题目要求的四大业务模块，还补充了运行看板、SQLite 数据库、角色权限配置、操作审计、参数趋势和报警历史等增强功能。开发过程体现了模块化设计、数据持久化、权限控制、异常处理和测试验证等软件工程思想，为后续开发更复杂的工业管理系统打下了基础。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66666"/>
        <w:sz w:val="18"/>
      </w:rPr>
      <w:t>题目10 · 项目模块化设计 · 权限逻辑 · 功能整合 · 全局异常处理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66666"/>
        <w:sz w:val="18"/>
      </w:rPr>
      <w:t>综合化工桌面管理系统实训报告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/>
    </w:pPr>
    <w:rPr>
      <w:rFonts w:asciiTheme="majorHAnsi" w:eastAsiaTheme="majorEastAsia" w:hAnsiTheme="majorHAnsi" w:cstheme="majorBidi" w:ascii="Calibri" w:hAnsi="Calibri" w:eastAsia="Microsoft YaHei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