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884E6" w14:textId="77777777" w:rsidR="00BF60EE" w:rsidRPr="00424F27" w:rsidRDefault="00BF60EE" w:rsidP="00BF60EE">
      <w:pPr>
        <w:spacing w:before="100" w:beforeAutospacing="1" w:after="100" w:afterAutospacing="1"/>
        <w:contextualSpacing/>
        <w:rPr>
          <w:rFonts w:ascii="Times New Roman" w:eastAsia="Times New Roman" w:hAnsi="Times New Roman" w:cs="Times New Roman"/>
          <w:b/>
          <w:bCs/>
        </w:rPr>
      </w:pPr>
      <w:r w:rsidRPr="00424F27">
        <w:rPr>
          <w:rFonts w:ascii="Times New Roman" w:eastAsia="Times New Roman" w:hAnsi="Times New Roman" w:cs="Times New Roman"/>
          <w:b/>
          <w:bCs/>
        </w:rPr>
        <w:t>ISM 6137 - Statistical Data Mining</w:t>
      </w:r>
    </w:p>
    <w:p w14:paraId="09BF29C0" w14:textId="225FE3C1" w:rsidR="00BF60EE" w:rsidRPr="00424F27" w:rsidRDefault="00BF60EE" w:rsidP="00BF60EE">
      <w:pPr>
        <w:spacing w:before="100" w:beforeAutospacing="1" w:after="100" w:afterAutospacing="1"/>
        <w:contextualSpacing/>
        <w:rPr>
          <w:rFonts w:ascii="Times New Roman" w:eastAsia="Times New Roman" w:hAnsi="Times New Roman" w:cs="Times New Roman"/>
          <w:b/>
          <w:bCs/>
        </w:rPr>
      </w:pPr>
      <w:r w:rsidRPr="00424F27">
        <w:rPr>
          <w:rFonts w:ascii="Times New Roman" w:eastAsia="Times New Roman" w:hAnsi="Times New Roman" w:cs="Times New Roman"/>
          <w:b/>
          <w:bCs/>
        </w:rPr>
        <w:t xml:space="preserve">Assignment </w:t>
      </w:r>
      <w:r>
        <w:rPr>
          <w:rFonts w:ascii="Times New Roman" w:eastAsia="Times New Roman" w:hAnsi="Times New Roman" w:cs="Times New Roman"/>
          <w:b/>
          <w:bCs/>
        </w:rPr>
        <w:t>4</w:t>
      </w:r>
    </w:p>
    <w:p w14:paraId="05B15517" w14:textId="77777777" w:rsidR="00BF60EE" w:rsidRPr="00424F27" w:rsidRDefault="00BF60EE" w:rsidP="00BF60EE">
      <w:pPr>
        <w:spacing w:before="100" w:beforeAutospacing="1" w:after="100" w:afterAutospacing="1"/>
        <w:contextualSpacing/>
        <w:rPr>
          <w:rFonts w:ascii="Times New Roman" w:eastAsia="Times New Roman" w:hAnsi="Times New Roman" w:cs="Times New Roman"/>
          <w:b/>
          <w:bCs/>
        </w:rPr>
      </w:pPr>
      <w:r w:rsidRPr="00424F27">
        <w:rPr>
          <w:rFonts w:ascii="Times New Roman" w:eastAsia="Times New Roman" w:hAnsi="Times New Roman" w:cs="Times New Roman"/>
          <w:b/>
          <w:bCs/>
        </w:rPr>
        <w:t>Sahil Shah – 19895141</w:t>
      </w:r>
    </w:p>
    <w:p w14:paraId="56DE3DC4" w14:textId="307CDEBA" w:rsidR="00B03115" w:rsidRDefault="00B03115"/>
    <w:p w14:paraId="13FC2658" w14:textId="64FAB106" w:rsidR="00CF5F11" w:rsidRPr="00DD2F19" w:rsidRDefault="00CF5F11" w:rsidP="00C36E78">
      <w:pPr>
        <w:pStyle w:val="ListParagraph"/>
        <w:numPr>
          <w:ilvl w:val="0"/>
          <w:numId w:val="1"/>
        </w:numPr>
        <w:rPr>
          <w:rFonts w:ascii="Times New Roman" w:hAnsi="Times New Roman" w:cs="Times New Roman"/>
          <w:b/>
          <w:bCs/>
        </w:rPr>
      </w:pPr>
      <w:r w:rsidRPr="00DD2F19">
        <w:rPr>
          <w:rFonts w:ascii="Times New Roman" w:hAnsi="Times New Roman" w:cs="Times New Roman"/>
          <w:b/>
          <w:bCs/>
        </w:rPr>
        <w:t>Examining “spend”</w:t>
      </w:r>
    </w:p>
    <w:p w14:paraId="6C56495B" w14:textId="215D612D" w:rsidR="00CF5F11" w:rsidRDefault="00CF5F11" w:rsidP="00CF5F11">
      <w:pPr>
        <w:ind w:left="360"/>
      </w:pPr>
    </w:p>
    <w:p w14:paraId="1665CDC6" w14:textId="00AC0E76" w:rsidR="00CF5F11" w:rsidRDefault="00CF5F11" w:rsidP="00CF5F11">
      <w:pPr>
        <w:ind w:left="360"/>
        <w:rPr>
          <w:noProof/>
        </w:rPr>
      </w:pPr>
      <w:r w:rsidRPr="00CF5F11">
        <w:drawing>
          <wp:inline distT="0" distB="0" distL="0" distR="0" wp14:anchorId="785D30F0" wp14:editId="497AA22A">
            <wp:extent cx="2796989" cy="2398956"/>
            <wp:effectExtent l="0" t="0" r="0" b="190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stretch>
                      <a:fillRect/>
                    </a:stretch>
                  </pic:blipFill>
                  <pic:spPr>
                    <a:xfrm>
                      <a:off x="0" y="0"/>
                      <a:ext cx="2828325" cy="2425832"/>
                    </a:xfrm>
                    <a:prstGeom prst="rect">
                      <a:avLst/>
                    </a:prstGeom>
                  </pic:spPr>
                </pic:pic>
              </a:graphicData>
            </a:graphic>
          </wp:inline>
        </w:drawing>
      </w:r>
      <w:r w:rsidR="00014FCB" w:rsidRPr="00014FCB">
        <w:rPr>
          <w:noProof/>
        </w:rPr>
        <w:t xml:space="preserve"> </w:t>
      </w:r>
      <w:r w:rsidR="00014FCB" w:rsidRPr="00014FCB">
        <w:drawing>
          <wp:inline distT="0" distB="0" distL="0" distR="0" wp14:anchorId="31C0881C" wp14:editId="00BC6B7E">
            <wp:extent cx="2846223" cy="2366683"/>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6"/>
                    <a:stretch>
                      <a:fillRect/>
                    </a:stretch>
                  </pic:blipFill>
                  <pic:spPr>
                    <a:xfrm>
                      <a:off x="0" y="0"/>
                      <a:ext cx="2880265" cy="2394989"/>
                    </a:xfrm>
                    <a:prstGeom prst="rect">
                      <a:avLst/>
                    </a:prstGeom>
                  </pic:spPr>
                </pic:pic>
              </a:graphicData>
            </a:graphic>
          </wp:inline>
        </w:drawing>
      </w:r>
    </w:p>
    <w:p w14:paraId="3568E945" w14:textId="77777777" w:rsidR="00014FCB" w:rsidRPr="00DD2F19" w:rsidRDefault="00014FCB" w:rsidP="00014FCB">
      <w:pPr>
        <w:ind w:left="360"/>
        <w:rPr>
          <w:rFonts w:ascii="Times New Roman" w:hAnsi="Times New Roman" w:cs="Times New Roman"/>
        </w:rPr>
      </w:pPr>
      <w:r w:rsidRPr="00DD2F19">
        <w:rPr>
          <w:rFonts w:ascii="Times New Roman" w:hAnsi="Times New Roman" w:cs="Times New Roman"/>
        </w:rPr>
        <w:t xml:space="preserve">Here we see two important things – </w:t>
      </w:r>
    </w:p>
    <w:p w14:paraId="1E3CB5AA" w14:textId="77777777" w:rsidR="00014FCB" w:rsidRPr="00DD2F19" w:rsidRDefault="00014FCB" w:rsidP="00014FCB">
      <w:pPr>
        <w:ind w:left="360"/>
        <w:rPr>
          <w:rFonts w:ascii="Times New Roman" w:hAnsi="Times New Roman" w:cs="Times New Roman"/>
        </w:rPr>
      </w:pPr>
      <w:r w:rsidRPr="00DD2F19">
        <w:rPr>
          <w:rFonts w:ascii="Times New Roman" w:hAnsi="Times New Roman" w:cs="Times New Roman"/>
        </w:rPr>
        <w:t xml:space="preserve">1. The spend variable is not normally distributed. </w:t>
      </w:r>
    </w:p>
    <w:p w14:paraId="3C6ECB29" w14:textId="3A062311" w:rsidR="00014FCB" w:rsidRPr="00DD2F19" w:rsidRDefault="00014FCB" w:rsidP="00014FCB">
      <w:pPr>
        <w:ind w:left="360"/>
        <w:rPr>
          <w:rFonts w:ascii="Times New Roman" w:hAnsi="Times New Roman" w:cs="Times New Roman"/>
        </w:rPr>
      </w:pPr>
      <w:r w:rsidRPr="00DD2F19">
        <w:rPr>
          <w:rFonts w:ascii="Times New Roman" w:hAnsi="Times New Roman" w:cs="Times New Roman"/>
        </w:rPr>
        <w:t>2. Both spend and Log(spend) have a an overabundance of zeros</w:t>
      </w:r>
      <w:r w:rsidR="00A47C48" w:rsidRPr="00DD2F19">
        <w:rPr>
          <w:rFonts w:ascii="Times New Roman" w:hAnsi="Times New Roman" w:cs="Times New Roman"/>
        </w:rPr>
        <w:t>, making it difficult to gauge which distribution family it falls into</w:t>
      </w:r>
    </w:p>
    <w:p w14:paraId="74FBF9D9" w14:textId="77777777" w:rsidR="00014FCB" w:rsidRPr="00DD2F19" w:rsidRDefault="00014FCB" w:rsidP="00014FCB">
      <w:pPr>
        <w:ind w:left="360"/>
        <w:rPr>
          <w:rFonts w:ascii="Times New Roman" w:hAnsi="Times New Roman" w:cs="Times New Roman"/>
        </w:rPr>
      </w:pPr>
    </w:p>
    <w:p w14:paraId="5795DFAC" w14:textId="3F755A49" w:rsidR="00014FCB" w:rsidRPr="00DD2F19" w:rsidRDefault="00014FCB" w:rsidP="00014FCB">
      <w:pPr>
        <w:ind w:left="360"/>
        <w:rPr>
          <w:rFonts w:ascii="Times New Roman" w:hAnsi="Times New Roman" w:cs="Times New Roman"/>
        </w:rPr>
      </w:pPr>
      <w:r w:rsidRPr="00DD2F19">
        <w:rPr>
          <w:rFonts w:ascii="Times New Roman" w:hAnsi="Times New Roman" w:cs="Times New Roman"/>
        </w:rPr>
        <w:t xml:space="preserve">Considering that </w:t>
      </w:r>
      <w:r w:rsidR="0056587A" w:rsidRPr="00DD2F19">
        <w:rPr>
          <w:rFonts w:ascii="Times New Roman" w:hAnsi="Times New Roman" w:cs="Times New Roman"/>
        </w:rPr>
        <w:t xml:space="preserve">we are evaluating the campaign effect on spend, we should only be considering converted customers. Thus we </w:t>
      </w:r>
      <w:r w:rsidRPr="00DD2F19">
        <w:rPr>
          <w:rFonts w:ascii="Times New Roman" w:hAnsi="Times New Roman" w:cs="Times New Roman"/>
        </w:rPr>
        <w:t>filter the dataset to only include the rows which indicate successful conversion. Doing so results in the following:</w:t>
      </w:r>
    </w:p>
    <w:p w14:paraId="621E1E48" w14:textId="6F21E4B8" w:rsidR="00014FCB" w:rsidRDefault="00014FCB" w:rsidP="00014FCB">
      <w:pPr>
        <w:ind w:left="360"/>
        <w:rPr>
          <w:noProof/>
        </w:rPr>
      </w:pPr>
      <w:r w:rsidRPr="00014FCB">
        <w:rPr>
          <w:noProof/>
        </w:rPr>
        <w:drawing>
          <wp:inline distT="0" distB="0" distL="0" distR="0" wp14:anchorId="40AF53CF" wp14:editId="4999672D">
            <wp:extent cx="2763115" cy="2312633"/>
            <wp:effectExtent l="0" t="0" r="5715"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stretch>
                      <a:fillRect/>
                    </a:stretch>
                  </pic:blipFill>
                  <pic:spPr>
                    <a:xfrm>
                      <a:off x="0" y="0"/>
                      <a:ext cx="2805705" cy="2348279"/>
                    </a:xfrm>
                    <a:prstGeom prst="rect">
                      <a:avLst/>
                    </a:prstGeom>
                  </pic:spPr>
                </pic:pic>
              </a:graphicData>
            </a:graphic>
          </wp:inline>
        </w:drawing>
      </w:r>
      <w:r w:rsidRPr="00014FCB">
        <w:rPr>
          <w:noProof/>
        </w:rPr>
        <w:t xml:space="preserve"> </w:t>
      </w:r>
      <w:r w:rsidRPr="00014FCB">
        <w:rPr>
          <w:noProof/>
        </w:rPr>
        <w:drawing>
          <wp:inline distT="0" distB="0" distL="0" distR="0" wp14:anchorId="69FDDBBB" wp14:editId="007DA4A4">
            <wp:extent cx="2779058" cy="2344384"/>
            <wp:effectExtent l="0" t="0" r="2540" b="5715"/>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8"/>
                    <a:stretch>
                      <a:fillRect/>
                    </a:stretch>
                  </pic:blipFill>
                  <pic:spPr>
                    <a:xfrm>
                      <a:off x="0" y="0"/>
                      <a:ext cx="2827506" cy="2385254"/>
                    </a:xfrm>
                    <a:prstGeom prst="rect">
                      <a:avLst/>
                    </a:prstGeom>
                  </pic:spPr>
                </pic:pic>
              </a:graphicData>
            </a:graphic>
          </wp:inline>
        </w:drawing>
      </w:r>
    </w:p>
    <w:p w14:paraId="0FB8F4F3" w14:textId="0DC93D62" w:rsidR="00014FCB" w:rsidRPr="00DD2F19" w:rsidRDefault="00A47C48" w:rsidP="00A47C48">
      <w:pPr>
        <w:pStyle w:val="ListParagraph"/>
        <w:numPr>
          <w:ilvl w:val="0"/>
          <w:numId w:val="3"/>
        </w:numPr>
        <w:rPr>
          <w:rFonts w:ascii="Times New Roman" w:hAnsi="Times New Roman" w:cs="Times New Roman"/>
          <w:noProof/>
        </w:rPr>
      </w:pPr>
      <w:r w:rsidRPr="00DD2F19">
        <w:rPr>
          <w:rFonts w:ascii="Times New Roman" w:hAnsi="Times New Roman" w:cs="Times New Roman"/>
          <w:noProof/>
        </w:rPr>
        <w:t>“Spend” seems to follow a poisson type distribution</w:t>
      </w:r>
    </w:p>
    <w:p w14:paraId="7A9218BF" w14:textId="389CF2A3" w:rsidR="00A47C48" w:rsidRDefault="00A47C48" w:rsidP="00A47C48">
      <w:pPr>
        <w:pStyle w:val="ListParagraph"/>
        <w:numPr>
          <w:ilvl w:val="0"/>
          <w:numId w:val="3"/>
        </w:numPr>
        <w:rPr>
          <w:rFonts w:ascii="Times New Roman" w:hAnsi="Times New Roman" w:cs="Times New Roman"/>
          <w:noProof/>
        </w:rPr>
      </w:pPr>
      <w:r w:rsidRPr="00DD2F19">
        <w:rPr>
          <w:rFonts w:ascii="Times New Roman" w:hAnsi="Times New Roman" w:cs="Times New Roman"/>
          <w:noProof/>
        </w:rPr>
        <w:t>Will need to modify “spend” to be an integer in order to run poisson family models on it, and ensure predictors are converted into factors where appropriate</w:t>
      </w:r>
    </w:p>
    <w:p w14:paraId="78152211" w14:textId="77777777" w:rsidR="00717C88" w:rsidRPr="00DD2F19" w:rsidRDefault="00717C88" w:rsidP="00717C88">
      <w:pPr>
        <w:pStyle w:val="ListParagraph"/>
        <w:rPr>
          <w:rFonts w:ascii="Times New Roman" w:hAnsi="Times New Roman" w:cs="Times New Roman"/>
          <w:noProof/>
        </w:rPr>
      </w:pPr>
    </w:p>
    <w:p w14:paraId="5D947BBC" w14:textId="77777777" w:rsidR="00A47C48" w:rsidRDefault="00A47C48" w:rsidP="00A47C48">
      <w:pPr>
        <w:rPr>
          <w:noProof/>
        </w:rPr>
      </w:pPr>
    </w:p>
    <w:p w14:paraId="60DA5618" w14:textId="7EEAE265" w:rsidR="00C36E78" w:rsidRPr="007B67DF" w:rsidRDefault="00C36E78" w:rsidP="00C36E78">
      <w:pPr>
        <w:pStyle w:val="ListParagraph"/>
        <w:numPr>
          <w:ilvl w:val="0"/>
          <w:numId w:val="1"/>
        </w:numPr>
        <w:rPr>
          <w:b/>
          <w:bCs/>
        </w:rPr>
      </w:pPr>
      <w:r w:rsidRPr="007B67DF">
        <w:rPr>
          <w:b/>
          <w:bCs/>
        </w:rPr>
        <w:lastRenderedPageBreak/>
        <w:t>Predictor Table</w:t>
      </w:r>
    </w:p>
    <w:p w14:paraId="494F2F70" w14:textId="7DDBC735" w:rsidR="00C36E78" w:rsidRDefault="00C36E78" w:rsidP="00C36E78">
      <w:pPr>
        <w:pStyle w:val="ListParagraph"/>
      </w:pPr>
    </w:p>
    <w:tbl>
      <w:tblPr>
        <w:tblW w:w="96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855"/>
        <w:gridCol w:w="6721"/>
      </w:tblGrid>
      <w:tr w:rsidR="00C36E78" w:rsidRPr="00C36E78" w14:paraId="4B25E1A3" w14:textId="77777777" w:rsidTr="00015575">
        <w:trPr>
          <w:trHeight w:val="314"/>
        </w:trPr>
        <w:tc>
          <w:tcPr>
            <w:tcW w:w="2093" w:type="dxa"/>
            <w:shd w:val="clear" w:color="auto" w:fill="auto"/>
            <w:vAlign w:val="bottom"/>
            <w:hideMark/>
          </w:tcPr>
          <w:p w14:paraId="6602FBAD" w14:textId="77777777" w:rsidR="00C36E78" w:rsidRPr="00C36E78" w:rsidRDefault="00C36E78" w:rsidP="00C36E78">
            <w:pPr>
              <w:rPr>
                <w:rFonts w:ascii="Calibri" w:eastAsia="Times New Roman" w:hAnsi="Calibri" w:cs="Calibri"/>
                <w:b/>
                <w:bCs/>
                <w:color w:val="000000"/>
                <w:sz w:val="22"/>
                <w:szCs w:val="22"/>
              </w:rPr>
            </w:pPr>
            <w:r w:rsidRPr="00C36E78">
              <w:rPr>
                <w:rFonts w:ascii="Calibri" w:eastAsia="Times New Roman" w:hAnsi="Calibri" w:cs="Calibri"/>
                <w:b/>
                <w:bCs/>
                <w:color w:val="000000"/>
                <w:sz w:val="22"/>
                <w:szCs w:val="22"/>
              </w:rPr>
              <w:t>Predictor</w:t>
            </w:r>
          </w:p>
        </w:tc>
        <w:tc>
          <w:tcPr>
            <w:tcW w:w="855" w:type="dxa"/>
            <w:shd w:val="clear" w:color="auto" w:fill="auto"/>
            <w:noWrap/>
            <w:vAlign w:val="bottom"/>
            <w:hideMark/>
          </w:tcPr>
          <w:p w14:paraId="1B7E12C3" w14:textId="77777777" w:rsidR="00C36E78" w:rsidRPr="00C36E78" w:rsidRDefault="00C36E78" w:rsidP="00C36E78">
            <w:pPr>
              <w:rPr>
                <w:rFonts w:ascii="Calibri" w:eastAsia="Times New Roman" w:hAnsi="Calibri" w:cs="Calibri"/>
                <w:b/>
                <w:bCs/>
                <w:color w:val="000000"/>
                <w:sz w:val="22"/>
                <w:szCs w:val="22"/>
              </w:rPr>
            </w:pPr>
            <w:r w:rsidRPr="00C36E78">
              <w:rPr>
                <w:rFonts w:ascii="Calibri" w:eastAsia="Times New Roman" w:hAnsi="Calibri" w:cs="Calibri"/>
                <w:b/>
                <w:bCs/>
                <w:color w:val="000000"/>
                <w:sz w:val="22"/>
                <w:szCs w:val="22"/>
              </w:rPr>
              <w:t>Sign</w:t>
            </w:r>
          </w:p>
        </w:tc>
        <w:tc>
          <w:tcPr>
            <w:tcW w:w="6720" w:type="dxa"/>
            <w:shd w:val="clear" w:color="auto" w:fill="auto"/>
            <w:vAlign w:val="bottom"/>
            <w:hideMark/>
          </w:tcPr>
          <w:p w14:paraId="4EA2806E" w14:textId="77777777" w:rsidR="00C36E78" w:rsidRPr="00C36E78" w:rsidRDefault="00C36E78" w:rsidP="00C36E78">
            <w:pPr>
              <w:rPr>
                <w:rFonts w:ascii="Calibri" w:eastAsia="Times New Roman" w:hAnsi="Calibri" w:cs="Calibri"/>
                <w:b/>
                <w:bCs/>
                <w:color w:val="000000"/>
                <w:sz w:val="22"/>
                <w:szCs w:val="22"/>
              </w:rPr>
            </w:pPr>
            <w:r w:rsidRPr="00C36E78">
              <w:rPr>
                <w:rFonts w:ascii="Calibri" w:eastAsia="Times New Roman" w:hAnsi="Calibri" w:cs="Calibri"/>
                <w:b/>
                <w:bCs/>
                <w:color w:val="000000"/>
                <w:sz w:val="22"/>
                <w:szCs w:val="22"/>
              </w:rPr>
              <w:t>Rationale</w:t>
            </w:r>
          </w:p>
        </w:tc>
      </w:tr>
      <w:tr w:rsidR="00C36E78" w:rsidRPr="00C36E78" w14:paraId="22A2425D" w14:textId="77777777" w:rsidTr="00015575">
        <w:trPr>
          <w:trHeight w:val="628"/>
        </w:trPr>
        <w:tc>
          <w:tcPr>
            <w:tcW w:w="2093" w:type="dxa"/>
            <w:shd w:val="clear" w:color="auto" w:fill="auto"/>
            <w:vAlign w:val="bottom"/>
            <w:hideMark/>
          </w:tcPr>
          <w:p w14:paraId="074E16B7" w14:textId="77777777" w:rsidR="00C36E78" w:rsidRPr="00C36E78" w:rsidRDefault="00C36E78" w:rsidP="00C36E78">
            <w:pPr>
              <w:rPr>
                <w:rFonts w:ascii="Calibri" w:eastAsia="Times New Roman" w:hAnsi="Calibri" w:cs="Calibri"/>
                <w:color w:val="000000"/>
                <w:sz w:val="21"/>
                <w:szCs w:val="21"/>
              </w:rPr>
            </w:pPr>
            <w:r w:rsidRPr="00C36E78">
              <w:rPr>
                <w:rFonts w:ascii="Calibri" w:eastAsia="Times New Roman" w:hAnsi="Calibri" w:cs="Calibri"/>
                <w:color w:val="000000"/>
                <w:sz w:val="21"/>
                <w:szCs w:val="21"/>
              </w:rPr>
              <w:t>recency</w:t>
            </w:r>
          </w:p>
        </w:tc>
        <w:tc>
          <w:tcPr>
            <w:tcW w:w="855" w:type="dxa"/>
            <w:shd w:val="clear" w:color="auto" w:fill="auto"/>
            <w:noWrap/>
            <w:vAlign w:val="bottom"/>
            <w:hideMark/>
          </w:tcPr>
          <w:p w14:paraId="59CA1E8E" w14:textId="77777777" w:rsidR="00C36E78" w:rsidRPr="00C36E78" w:rsidRDefault="00C36E78" w:rsidP="00C36E78">
            <w:pPr>
              <w:rPr>
                <w:rFonts w:ascii="Calibri" w:eastAsia="Times New Roman" w:hAnsi="Calibri" w:cs="Calibri"/>
                <w:color w:val="000000"/>
                <w:sz w:val="21"/>
                <w:szCs w:val="21"/>
              </w:rPr>
            </w:pPr>
            <w:r w:rsidRPr="00C36E78">
              <w:rPr>
                <w:rFonts w:ascii="Calibri" w:eastAsia="Times New Roman" w:hAnsi="Calibri" w:cs="Calibri"/>
                <w:color w:val="000000"/>
                <w:sz w:val="21"/>
                <w:szCs w:val="21"/>
              </w:rPr>
              <w:t>-</w:t>
            </w:r>
          </w:p>
        </w:tc>
        <w:tc>
          <w:tcPr>
            <w:tcW w:w="6720" w:type="dxa"/>
            <w:shd w:val="clear" w:color="auto" w:fill="auto"/>
            <w:vAlign w:val="bottom"/>
            <w:hideMark/>
          </w:tcPr>
          <w:p w14:paraId="3A0310A4" w14:textId="77777777" w:rsidR="00C36E78" w:rsidRPr="00C36E78" w:rsidRDefault="00C36E78" w:rsidP="00C36E78">
            <w:pPr>
              <w:rPr>
                <w:rFonts w:ascii="Calibri" w:eastAsia="Times New Roman" w:hAnsi="Calibri" w:cs="Calibri"/>
                <w:color w:val="000000"/>
                <w:sz w:val="21"/>
                <w:szCs w:val="21"/>
              </w:rPr>
            </w:pPr>
            <w:r w:rsidRPr="00C36E78">
              <w:rPr>
                <w:rFonts w:ascii="Calibri" w:eastAsia="Times New Roman" w:hAnsi="Calibri" w:cs="Calibri"/>
                <w:color w:val="000000"/>
                <w:sz w:val="21"/>
                <w:szCs w:val="21"/>
              </w:rPr>
              <w:t>The less time since last purchase the more likely they are to visit the site and spend money</w:t>
            </w:r>
          </w:p>
        </w:tc>
      </w:tr>
      <w:tr w:rsidR="00C36E78" w:rsidRPr="00C36E78" w14:paraId="4DD60668" w14:textId="77777777" w:rsidTr="00015575">
        <w:trPr>
          <w:trHeight w:val="449"/>
        </w:trPr>
        <w:tc>
          <w:tcPr>
            <w:tcW w:w="2093" w:type="dxa"/>
            <w:shd w:val="clear" w:color="auto" w:fill="auto"/>
            <w:vAlign w:val="bottom"/>
            <w:hideMark/>
          </w:tcPr>
          <w:p w14:paraId="45D8BB02" w14:textId="7C21B1BE" w:rsidR="00C36E78" w:rsidRPr="00C36E78" w:rsidRDefault="00C36E78" w:rsidP="00C36E78">
            <w:pPr>
              <w:rPr>
                <w:rFonts w:ascii="Calibri" w:eastAsia="Times New Roman" w:hAnsi="Calibri" w:cs="Calibri"/>
                <w:color w:val="000000"/>
                <w:sz w:val="21"/>
                <w:szCs w:val="21"/>
              </w:rPr>
            </w:pPr>
            <w:r w:rsidRPr="00C36E78">
              <w:rPr>
                <w:rFonts w:ascii="Calibri" w:eastAsia="Times New Roman" w:hAnsi="Calibri" w:cs="Calibri"/>
                <w:color w:val="000000"/>
                <w:sz w:val="21"/>
                <w:szCs w:val="21"/>
              </w:rPr>
              <w:t>History</w:t>
            </w:r>
          </w:p>
        </w:tc>
        <w:tc>
          <w:tcPr>
            <w:tcW w:w="855" w:type="dxa"/>
            <w:shd w:val="clear" w:color="auto" w:fill="auto"/>
            <w:noWrap/>
            <w:vAlign w:val="bottom"/>
            <w:hideMark/>
          </w:tcPr>
          <w:p w14:paraId="268B11AC" w14:textId="77777777" w:rsidR="00C36E78" w:rsidRPr="00C36E78" w:rsidRDefault="00C36E78" w:rsidP="00C36E78">
            <w:pPr>
              <w:rPr>
                <w:rFonts w:ascii="Calibri" w:eastAsia="Times New Roman" w:hAnsi="Calibri" w:cs="Calibri"/>
                <w:color w:val="000000"/>
                <w:sz w:val="21"/>
                <w:szCs w:val="21"/>
              </w:rPr>
            </w:pPr>
            <w:r w:rsidRPr="00C36E78">
              <w:rPr>
                <w:rFonts w:ascii="Calibri" w:eastAsia="Times New Roman" w:hAnsi="Calibri" w:cs="Calibri"/>
                <w:color w:val="000000"/>
                <w:sz w:val="21"/>
                <w:szCs w:val="21"/>
              </w:rPr>
              <w:t>+</w:t>
            </w:r>
          </w:p>
        </w:tc>
        <w:tc>
          <w:tcPr>
            <w:tcW w:w="6720" w:type="dxa"/>
            <w:shd w:val="clear" w:color="auto" w:fill="auto"/>
            <w:vAlign w:val="bottom"/>
            <w:hideMark/>
          </w:tcPr>
          <w:p w14:paraId="4031B413" w14:textId="076BD7B7" w:rsidR="00C36E78" w:rsidRPr="00C36E78" w:rsidRDefault="00C36E78" w:rsidP="00C36E78">
            <w:pPr>
              <w:rPr>
                <w:rFonts w:ascii="Calibri" w:eastAsia="Times New Roman" w:hAnsi="Calibri" w:cs="Calibri"/>
                <w:color w:val="000000"/>
                <w:sz w:val="21"/>
                <w:szCs w:val="21"/>
              </w:rPr>
            </w:pPr>
            <w:r w:rsidRPr="00C36E78">
              <w:rPr>
                <w:rFonts w:ascii="Calibri" w:eastAsia="Times New Roman" w:hAnsi="Calibri" w:cs="Calibri"/>
                <w:color w:val="000000"/>
                <w:sz w:val="21"/>
                <w:szCs w:val="21"/>
              </w:rPr>
              <w:t xml:space="preserve">The more money spent </w:t>
            </w:r>
            <w:r w:rsidR="00015575" w:rsidRPr="009D5E72">
              <w:rPr>
                <w:rFonts w:ascii="Calibri" w:eastAsia="Times New Roman" w:hAnsi="Calibri" w:cs="Calibri"/>
                <w:color w:val="000000"/>
                <w:sz w:val="21"/>
                <w:szCs w:val="21"/>
              </w:rPr>
              <w:t>in last 12 months</w:t>
            </w:r>
            <w:r w:rsidRPr="00C36E78">
              <w:rPr>
                <w:rFonts w:ascii="Calibri" w:eastAsia="Times New Roman" w:hAnsi="Calibri" w:cs="Calibri"/>
                <w:color w:val="000000"/>
                <w:sz w:val="21"/>
                <w:szCs w:val="21"/>
              </w:rPr>
              <w:t>, the more likely to spend in future</w:t>
            </w:r>
          </w:p>
        </w:tc>
      </w:tr>
      <w:tr w:rsidR="00C36E78" w:rsidRPr="00C36E78" w14:paraId="310BEB60" w14:textId="77777777" w:rsidTr="00015575">
        <w:trPr>
          <w:trHeight w:val="314"/>
        </w:trPr>
        <w:tc>
          <w:tcPr>
            <w:tcW w:w="2093" w:type="dxa"/>
            <w:shd w:val="clear" w:color="auto" w:fill="auto"/>
            <w:vAlign w:val="bottom"/>
            <w:hideMark/>
          </w:tcPr>
          <w:p w14:paraId="26C0A4E4" w14:textId="77777777" w:rsidR="00C36E78" w:rsidRPr="00C36E78" w:rsidRDefault="00C36E78" w:rsidP="00C36E78">
            <w:pPr>
              <w:rPr>
                <w:rFonts w:ascii="Calibri" w:eastAsia="Times New Roman" w:hAnsi="Calibri" w:cs="Calibri"/>
                <w:color w:val="000000"/>
                <w:sz w:val="21"/>
                <w:szCs w:val="21"/>
              </w:rPr>
            </w:pPr>
            <w:proofErr w:type="spellStart"/>
            <w:r w:rsidRPr="00C36E78">
              <w:rPr>
                <w:rFonts w:ascii="Calibri" w:eastAsia="Times New Roman" w:hAnsi="Calibri" w:cs="Calibri"/>
                <w:color w:val="000000"/>
                <w:sz w:val="21"/>
                <w:szCs w:val="21"/>
              </w:rPr>
              <w:t>mens</w:t>
            </w:r>
            <w:proofErr w:type="spellEnd"/>
          </w:p>
        </w:tc>
        <w:tc>
          <w:tcPr>
            <w:tcW w:w="855" w:type="dxa"/>
            <w:shd w:val="clear" w:color="auto" w:fill="auto"/>
            <w:noWrap/>
            <w:vAlign w:val="bottom"/>
            <w:hideMark/>
          </w:tcPr>
          <w:p w14:paraId="478281E4" w14:textId="77777777" w:rsidR="00C36E78" w:rsidRPr="00C36E78" w:rsidRDefault="00C36E78" w:rsidP="00C36E78">
            <w:pPr>
              <w:rPr>
                <w:rFonts w:ascii="Calibri" w:eastAsia="Times New Roman" w:hAnsi="Calibri" w:cs="Calibri"/>
                <w:color w:val="000000"/>
                <w:sz w:val="21"/>
                <w:szCs w:val="21"/>
              </w:rPr>
            </w:pPr>
            <w:r w:rsidRPr="00C36E78">
              <w:rPr>
                <w:rFonts w:ascii="Calibri" w:eastAsia="Times New Roman" w:hAnsi="Calibri" w:cs="Calibri"/>
                <w:color w:val="000000"/>
                <w:sz w:val="21"/>
                <w:szCs w:val="21"/>
              </w:rPr>
              <w:t>none</w:t>
            </w:r>
          </w:p>
        </w:tc>
        <w:tc>
          <w:tcPr>
            <w:tcW w:w="6720" w:type="dxa"/>
            <w:vMerge w:val="restart"/>
            <w:shd w:val="clear" w:color="auto" w:fill="auto"/>
            <w:vAlign w:val="bottom"/>
            <w:hideMark/>
          </w:tcPr>
          <w:p w14:paraId="74BDD11B" w14:textId="77777777" w:rsidR="00C36E78" w:rsidRPr="00C36E78" w:rsidRDefault="00C36E78" w:rsidP="00C36E78">
            <w:pPr>
              <w:rPr>
                <w:rFonts w:ascii="Calibri" w:eastAsia="Times New Roman" w:hAnsi="Calibri" w:cs="Calibri"/>
                <w:color w:val="000000"/>
                <w:sz w:val="21"/>
                <w:szCs w:val="21"/>
              </w:rPr>
            </w:pPr>
            <w:r w:rsidRPr="00C36E78">
              <w:rPr>
                <w:rFonts w:ascii="Calibri" w:eastAsia="Times New Roman" w:hAnsi="Calibri" w:cs="Calibri"/>
                <w:color w:val="000000"/>
                <w:sz w:val="21"/>
                <w:szCs w:val="21"/>
              </w:rPr>
              <w:t xml:space="preserve">merchandise bought for men / women </w:t>
            </w:r>
            <w:proofErr w:type="spellStart"/>
            <w:r w:rsidRPr="00C36E78">
              <w:rPr>
                <w:rFonts w:ascii="Calibri" w:eastAsia="Times New Roman" w:hAnsi="Calibri" w:cs="Calibri"/>
                <w:color w:val="000000"/>
                <w:sz w:val="21"/>
                <w:szCs w:val="21"/>
              </w:rPr>
              <w:t>proably</w:t>
            </w:r>
            <w:proofErr w:type="spellEnd"/>
            <w:r w:rsidRPr="00C36E78">
              <w:rPr>
                <w:rFonts w:ascii="Calibri" w:eastAsia="Times New Roman" w:hAnsi="Calibri" w:cs="Calibri"/>
                <w:color w:val="000000"/>
                <w:sz w:val="21"/>
                <w:szCs w:val="21"/>
              </w:rPr>
              <w:t xml:space="preserve"> doesn’t affect overall spend</w:t>
            </w:r>
          </w:p>
        </w:tc>
      </w:tr>
      <w:tr w:rsidR="00C36E78" w:rsidRPr="00C36E78" w14:paraId="331E0232" w14:textId="77777777" w:rsidTr="00015575">
        <w:trPr>
          <w:trHeight w:val="314"/>
        </w:trPr>
        <w:tc>
          <w:tcPr>
            <w:tcW w:w="2093" w:type="dxa"/>
            <w:shd w:val="clear" w:color="auto" w:fill="auto"/>
            <w:vAlign w:val="bottom"/>
            <w:hideMark/>
          </w:tcPr>
          <w:p w14:paraId="31519160" w14:textId="77777777" w:rsidR="00C36E78" w:rsidRPr="00C36E78" w:rsidRDefault="00C36E78" w:rsidP="00C36E78">
            <w:pPr>
              <w:rPr>
                <w:rFonts w:ascii="Calibri" w:eastAsia="Times New Roman" w:hAnsi="Calibri" w:cs="Calibri"/>
                <w:color w:val="000000"/>
                <w:sz w:val="21"/>
                <w:szCs w:val="21"/>
              </w:rPr>
            </w:pPr>
            <w:proofErr w:type="spellStart"/>
            <w:r w:rsidRPr="00C36E78">
              <w:rPr>
                <w:rFonts w:ascii="Calibri" w:eastAsia="Times New Roman" w:hAnsi="Calibri" w:cs="Calibri"/>
                <w:color w:val="000000"/>
                <w:sz w:val="21"/>
                <w:szCs w:val="21"/>
              </w:rPr>
              <w:t>womens</w:t>
            </w:r>
            <w:proofErr w:type="spellEnd"/>
          </w:p>
        </w:tc>
        <w:tc>
          <w:tcPr>
            <w:tcW w:w="855" w:type="dxa"/>
            <w:shd w:val="clear" w:color="auto" w:fill="auto"/>
            <w:noWrap/>
            <w:vAlign w:val="bottom"/>
            <w:hideMark/>
          </w:tcPr>
          <w:p w14:paraId="2142DF00" w14:textId="77777777" w:rsidR="00C36E78" w:rsidRPr="00C36E78" w:rsidRDefault="00C36E78" w:rsidP="00C36E78">
            <w:pPr>
              <w:rPr>
                <w:rFonts w:ascii="Calibri" w:eastAsia="Times New Roman" w:hAnsi="Calibri" w:cs="Calibri"/>
                <w:color w:val="000000"/>
                <w:sz w:val="21"/>
                <w:szCs w:val="21"/>
              </w:rPr>
            </w:pPr>
            <w:r w:rsidRPr="00C36E78">
              <w:rPr>
                <w:rFonts w:ascii="Calibri" w:eastAsia="Times New Roman" w:hAnsi="Calibri" w:cs="Calibri"/>
                <w:color w:val="000000"/>
                <w:sz w:val="21"/>
                <w:szCs w:val="21"/>
              </w:rPr>
              <w:t>none</w:t>
            </w:r>
          </w:p>
        </w:tc>
        <w:tc>
          <w:tcPr>
            <w:tcW w:w="6720" w:type="dxa"/>
            <w:vMerge/>
            <w:vAlign w:val="center"/>
            <w:hideMark/>
          </w:tcPr>
          <w:p w14:paraId="1D71D5A6" w14:textId="77777777" w:rsidR="00C36E78" w:rsidRPr="00C36E78" w:rsidRDefault="00C36E78" w:rsidP="00C36E78">
            <w:pPr>
              <w:rPr>
                <w:rFonts w:ascii="Calibri" w:eastAsia="Times New Roman" w:hAnsi="Calibri" w:cs="Calibri"/>
                <w:color w:val="000000"/>
                <w:sz w:val="21"/>
                <w:szCs w:val="21"/>
              </w:rPr>
            </w:pPr>
          </w:p>
        </w:tc>
      </w:tr>
      <w:tr w:rsidR="00C36E78" w:rsidRPr="00C36E78" w14:paraId="48BC3507" w14:textId="77777777" w:rsidTr="00015575">
        <w:trPr>
          <w:trHeight w:val="351"/>
        </w:trPr>
        <w:tc>
          <w:tcPr>
            <w:tcW w:w="2093" w:type="dxa"/>
            <w:shd w:val="clear" w:color="auto" w:fill="auto"/>
            <w:vAlign w:val="bottom"/>
            <w:hideMark/>
          </w:tcPr>
          <w:p w14:paraId="2146F72E" w14:textId="77777777" w:rsidR="00C36E78" w:rsidRPr="00C36E78" w:rsidRDefault="00C36E78" w:rsidP="00C36E78">
            <w:pPr>
              <w:rPr>
                <w:rFonts w:ascii="Calibri" w:eastAsia="Times New Roman" w:hAnsi="Calibri" w:cs="Calibri"/>
                <w:color w:val="000000"/>
                <w:sz w:val="21"/>
                <w:szCs w:val="21"/>
              </w:rPr>
            </w:pPr>
            <w:proofErr w:type="spellStart"/>
            <w:r w:rsidRPr="00C36E78">
              <w:rPr>
                <w:rFonts w:ascii="Calibri" w:eastAsia="Times New Roman" w:hAnsi="Calibri" w:cs="Calibri"/>
                <w:color w:val="000000"/>
                <w:sz w:val="21"/>
                <w:szCs w:val="21"/>
              </w:rPr>
              <w:t>zipcode</w:t>
            </w:r>
            <w:proofErr w:type="spellEnd"/>
          </w:p>
        </w:tc>
        <w:tc>
          <w:tcPr>
            <w:tcW w:w="855" w:type="dxa"/>
            <w:shd w:val="clear" w:color="auto" w:fill="auto"/>
            <w:noWrap/>
            <w:vAlign w:val="bottom"/>
            <w:hideMark/>
          </w:tcPr>
          <w:p w14:paraId="3A857056" w14:textId="77777777" w:rsidR="00C36E78" w:rsidRPr="00C36E78" w:rsidRDefault="00C36E78" w:rsidP="00C36E78">
            <w:pPr>
              <w:rPr>
                <w:rFonts w:ascii="Calibri" w:eastAsia="Times New Roman" w:hAnsi="Calibri" w:cs="Calibri"/>
                <w:color w:val="000000"/>
                <w:sz w:val="21"/>
                <w:szCs w:val="21"/>
              </w:rPr>
            </w:pPr>
            <w:r w:rsidRPr="00C36E78">
              <w:rPr>
                <w:rFonts w:ascii="Calibri" w:eastAsia="Times New Roman" w:hAnsi="Calibri" w:cs="Calibri"/>
                <w:color w:val="000000"/>
                <w:sz w:val="21"/>
                <w:szCs w:val="21"/>
              </w:rPr>
              <w:t>+/-</w:t>
            </w:r>
          </w:p>
        </w:tc>
        <w:tc>
          <w:tcPr>
            <w:tcW w:w="6720" w:type="dxa"/>
            <w:shd w:val="clear" w:color="auto" w:fill="auto"/>
            <w:vAlign w:val="bottom"/>
            <w:hideMark/>
          </w:tcPr>
          <w:p w14:paraId="2C3357CE" w14:textId="77777777" w:rsidR="00C36E78" w:rsidRPr="00C36E78" w:rsidRDefault="00C36E78" w:rsidP="00C36E78">
            <w:pPr>
              <w:rPr>
                <w:rFonts w:ascii="Calibri" w:eastAsia="Times New Roman" w:hAnsi="Calibri" w:cs="Calibri"/>
                <w:color w:val="000000"/>
                <w:sz w:val="21"/>
                <w:szCs w:val="21"/>
              </w:rPr>
            </w:pPr>
            <w:r w:rsidRPr="00C36E78">
              <w:rPr>
                <w:rFonts w:ascii="Calibri" w:eastAsia="Times New Roman" w:hAnsi="Calibri" w:cs="Calibri"/>
                <w:color w:val="000000"/>
                <w:sz w:val="21"/>
                <w:szCs w:val="21"/>
              </w:rPr>
              <w:t xml:space="preserve">Suburban and Urban populations probably spend more than rural </w:t>
            </w:r>
          </w:p>
        </w:tc>
      </w:tr>
      <w:tr w:rsidR="00C36E78" w:rsidRPr="00C36E78" w14:paraId="34E72405" w14:textId="77777777" w:rsidTr="00015575">
        <w:trPr>
          <w:trHeight w:val="314"/>
        </w:trPr>
        <w:tc>
          <w:tcPr>
            <w:tcW w:w="2093" w:type="dxa"/>
            <w:shd w:val="clear" w:color="auto" w:fill="auto"/>
            <w:vAlign w:val="bottom"/>
            <w:hideMark/>
          </w:tcPr>
          <w:p w14:paraId="774B3A69" w14:textId="77777777" w:rsidR="00C36E78" w:rsidRPr="00C36E78" w:rsidRDefault="00C36E78" w:rsidP="00C36E78">
            <w:pPr>
              <w:rPr>
                <w:rFonts w:ascii="Calibri" w:eastAsia="Times New Roman" w:hAnsi="Calibri" w:cs="Calibri"/>
                <w:color w:val="000000"/>
                <w:sz w:val="21"/>
                <w:szCs w:val="21"/>
              </w:rPr>
            </w:pPr>
            <w:proofErr w:type="spellStart"/>
            <w:r w:rsidRPr="00C36E78">
              <w:rPr>
                <w:rFonts w:ascii="Calibri" w:eastAsia="Times New Roman" w:hAnsi="Calibri" w:cs="Calibri"/>
                <w:color w:val="000000"/>
                <w:sz w:val="21"/>
                <w:szCs w:val="21"/>
              </w:rPr>
              <w:t>newcustomer</w:t>
            </w:r>
            <w:proofErr w:type="spellEnd"/>
          </w:p>
        </w:tc>
        <w:tc>
          <w:tcPr>
            <w:tcW w:w="855" w:type="dxa"/>
            <w:shd w:val="clear" w:color="auto" w:fill="auto"/>
            <w:noWrap/>
            <w:vAlign w:val="bottom"/>
            <w:hideMark/>
          </w:tcPr>
          <w:p w14:paraId="1C0CCB6D" w14:textId="77777777" w:rsidR="00C36E78" w:rsidRPr="00C36E78" w:rsidRDefault="00C36E78" w:rsidP="00C36E78">
            <w:pPr>
              <w:rPr>
                <w:rFonts w:ascii="Calibri" w:eastAsia="Times New Roman" w:hAnsi="Calibri" w:cs="Calibri"/>
                <w:color w:val="000000"/>
                <w:sz w:val="21"/>
                <w:szCs w:val="21"/>
              </w:rPr>
            </w:pPr>
            <w:r w:rsidRPr="00C36E78">
              <w:rPr>
                <w:rFonts w:ascii="Calibri" w:eastAsia="Times New Roman" w:hAnsi="Calibri" w:cs="Calibri"/>
                <w:color w:val="000000"/>
                <w:sz w:val="21"/>
                <w:szCs w:val="21"/>
              </w:rPr>
              <w:t>+/-</w:t>
            </w:r>
          </w:p>
        </w:tc>
        <w:tc>
          <w:tcPr>
            <w:tcW w:w="6720" w:type="dxa"/>
            <w:shd w:val="clear" w:color="auto" w:fill="auto"/>
            <w:vAlign w:val="bottom"/>
            <w:hideMark/>
          </w:tcPr>
          <w:p w14:paraId="31E4E30C" w14:textId="77777777" w:rsidR="00C36E78" w:rsidRPr="00C36E78" w:rsidRDefault="00C36E78" w:rsidP="00C36E78">
            <w:pPr>
              <w:rPr>
                <w:rFonts w:ascii="Calibri" w:eastAsia="Times New Roman" w:hAnsi="Calibri" w:cs="Calibri"/>
                <w:color w:val="000000"/>
                <w:sz w:val="21"/>
                <w:szCs w:val="21"/>
              </w:rPr>
            </w:pPr>
            <w:r w:rsidRPr="00C36E78">
              <w:rPr>
                <w:rFonts w:ascii="Calibri" w:eastAsia="Times New Roman" w:hAnsi="Calibri" w:cs="Calibri"/>
                <w:color w:val="000000"/>
                <w:sz w:val="21"/>
                <w:szCs w:val="21"/>
              </w:rPr>
              <w:t>New customer may spend more, or may just be browsing</w:t>
            </w:r>
          </w:p>
        </w:tc>
      </w:tr>
      <w:tr w:rsidR="00C36E78" w:rsidRPr="00C36E78" w14:paraId="30CF38FD" w14:textId="77777777" w:rsidTr="00015575">
        <w:trPr>
          <w:trHeight w:val="678"/>
        </w:trPr>
        <w:tc>
          <w:tcPr>
            <w:tcW w:w="2093" w:type="dxa"/>
            <w:shd w:val="clear" w:color="auto" w:fill="auto"/>
            <w:vAlign w:val="bottom"/>
            <w:hideMark/>
          </w:tcPr>
          <w:p w14:paraId="225D936F" w14:textId="77777777" w:rsidR="00C36E78" w:rsidRPr="00C36E78" w:rsidRDefault="00C36E78" w:rsidP="00C36E78">
            <w:pPr>
              <w:rPr>
                <w:rFonts w:ascii="Calibri" w:eastAsia="Times New Roman" w:hAnsi="Calibri" w:cs="Calibri"/>
                <w:color w:val="000000"/>
                <w:sz w:val="21"/>
                <w:szCs w:val="21"/>
              </w:rPr>
            </w:pPr>
            <w:r w:rsidRPr="00C36E78">
              <w:rPr>
                <w:rFonts w:ascii="Calibri" w:eastAsia="Times New Roman" w:hAnsi="Calibri" w:cs="Calibri"/>
                <w:color w:val="000000"/>
                <w:sz w:val="21"/>
                <w:szCs w:val="21"/>
              </w:rPr>
              <w:t>channel</w:t>
            </w:r>
          </w:p>
        </w:tc>
        <w:tc>
          <w:tcPr>
            <w:tcW w:w="855" w:type="dxa"/>
            <w:shd w:val="clear" w:color="auto" w:fill="auto"/>
            <w:noWrap/>
            <w:vAlign w:val="bottom"/>
            <w:hideMark/>
          </w:tcPr>
          <w:p w14:paraId="7AEDC4F7" w14:textId="77777777" w:rsidR="00C36E78" w:rsidRPr="00C36E78" w:rsidRDefault="00C36E78" w:rsidP="00C36E78">
            <w:pPr>
              <w:rPr>
                <w:rFonts w:ascii="Calibri" w:eastAsia="Times New Roman" w:hAnsi="Calibri" w:cs="Calibri"/>
                <w:color w:val="000000"/>
                <w:sz w:val="21"/>
                <w:szCs w:val="21"/>
              </w:rPr>
            </w:pPr>
            <w:r w:rsidRPr="00C36E78">
              <w:rPr>
                <w:rFonts w:ascii="Calibri" w:eastAsia="Times New Roman" w:hAnsi="Calibri" w:cs="Calibri"/>
                <w:color w:val="000000"/>
                <w:sz w:val="21"/>
                <w:szCs w:val="21"/>
              </w:rPr>
              <w:t>+/-</w:t>
            </w:r>
          </w:p>
        </w:tc>
        <w:tc>
          <w:tcPr>
            <w:tcW w:w="6720" w:type="dxa"/>
            <w:shd w:val="clear" w:color="auto" w:fill="auto"/>
            <w:vAlign w:val="bottom"/>
            <w:hideMark/>
          </w:tcPr>
          <w:p w14:paraId="0EAA280D" w14:textId="77777777" w:rsidR="00C36E78" w:rsidRPr="00C36E78" w:rsidRDefault="00C36E78" w:rsidP="00C36E78">
            <w:pPr>
              <w:rPr>
                <w:rFonts w:ascii="Calibri" w:eastAsia="Times New Roman" w:hAnsi="Calibri" w:cs="Calibri"/>
                <w:color w:val="000000"/>
                <w:sz w:val="21"/>
                <w:szCs w:val="21"/>
              </w:rPr>
            </w:pPr>
            <w:r w:rsidRPr="00C36E78">
              <w:rPr>
                <w:rFonts w:ascii="Calibri" w:eastAsia="Times New Roman" w:hAnsi="Calibri" w:cs="Calibri"/>
                <w:color w:val="000000"/>
                <w:sz w:val="21"/>
                <w:szCs w:val="21"/>
              </w:rPr>
              <w:t xml:space="preserve">Since its usually easier to buy on phone, phone customer may spend more, however it may be easier to browse on web </w:t>
            </w:r>
          </w:p>
        </w:tc>
      </w:tr>
      <w:tr w:rsidR="00C36E78" w:rsidRPr="00C36E78" w14:paraId="3768B079" w14:textId="77777777" w:rsidTr="00015575">
        <w:trPr>
          <w:trHeight w:val="314"/>
        </w:trPr>
        <w:tc>
          <w:tcPr>
            <w:tcW w:w="2093" w:type="dxa"/>
            <w:shd w:val="clear" w:color="auto" w:fill="auto"/>
            <w:vAlign w:val="bottom"/>
            <w:hideMark/>
          </w:tcPr>
          <w:p w14:paraId="18CA1994" w14:textId="77777777" w:rsidR="00C36E78" w:rsidRPr="00C36E78" w:rsidRDefault="00C36E78" w:rsidP="00C36E78">
            <w:pPr>
              <w:rPr>
                <w:rFonts w:ascii="Calibri" w:eastAsia="Times New Roman" w:hAnsi="Calibri" w:cs="Calibri"/>
                <w:color w:val="000000"/>
                <w:sz w:val="21"/>
                <w:szCs w:val="21"/>
              </w:rPr>
            </w:pPr>
            <w:r w:rsidRPr="00C36E78">
              <w:rPr>
                <w:rFonts w:ascii="Calibri" w:eastAsia="Times New Roman" w:hAnsi="Calibri" w:cs="Calibri"/>
                <w:color w:val="000000"/>
                <w:sz w:val="21"/>
                <w:szCs w:val="21"/>
              </w:rPr>
              <w:t>campaign</w:t>
            </w:r>
          </w:p>
        </w:tc>
        <w:tc>
          <w:tcPr>
            <w:tcW w:w="855" w:type="dxa"/>
            <w:shd w:val="clear" w:color="auto" w:fill="auto"/>
            <w:noWrap/>
            <w:vAlign w:val="bottom"/>
            <w:hideMark/>
          </w:tcPr>
          <w:p w14:paraId="1C440A2D" w14:textId="77777777" w:rsidR="00C36E78" w:rsidRPr="00C36E78" w:rsidRDefault="00C36E78" w:rsidP="00C36E78">
            <w:pPr>
              <w:rPr>
                <w:rFonts w:ascii="Calibri" w:eastAsia="Times New Roman" w:hAnsi="Calibri" w:cs="Calibri"/>
                <w:color w:val="000000"/>
                <w:sz w:val="21"/>
                <w:szCs w:val="21"/>
              </w:rPr>
            </w:pPr>
            <w:r w:rsidRPr="00C36E78">
              <w:rPr>
                <w:rFonts w:ascii="Calibri" w:eastAsia="Times New Roman" w:hAnsi="Calibri" w:cs="Calibri"/>
                <w:color w:val="000000"/>
                <w:sz w:val="21"/>
                <w:szCs w:val="21"/>
              </w:rPr>
              <w:t>+</w:t>
            </w:r>
          </w:p>
        </w:tc>
        <w:tc>
          <w:tcPr>
            <w:tcW w:w="6720" w:type="dxa"/>
            <w:shd w:val="clear" w:color="auto" w:fill="auto"/>
            <w:vAlign w:val="bottom"/>
            <w:hideMark/>
          </w:tcPr>
          <w:p w14:paraId="794717CB" w14:textId="77777777" w:rsidR="00C36E78" w:rsidRPr="00C36E78" w:rsidRDefault="00C36E78" w:rsidP="00C36E78">
            <w:pPr>
              <w:rPr>
                <w:rFonts w:ascii="Calibri" w:eastAsia="Times New Roman" w:hAnsi="Calibri" w:cs="Calibri"/>
                <w:color w:val="000000"/>
                <w:sz w:val="21"/>
                <w:szCs w:val="21"/>
              </w:rPr>
            </w:pPr>
            <w:r w:rsidRPr="00C36E78">
              <w:rPr>
                <w:rFonts w:ascii="Calibri" w:eastAsia="Times New Roman" w:hAnsi="Calibri" w:cs="Calibri"/>
                <w:color w:val="000000"/>
                <w:sz w:val="21"/>
                <w:szCs w:val="21"/>
              </w:rPr>
              <w:t>Customers sent promotions likely to buy more</w:t>
            </w:r>
          </w:p>
        </w:tc>
      </w:tr>
      <w:tr w:rsidR="00CF5F11" w:rsidRPr="00C36E78" w14:paraId="24239791" w14:textId="77777777" w:rsidTr="00015575">
        <w:trPr>
          <w:trHeight w:val="314"/>
        </w:trPr>
        <w:tc>
          <w:tcPr>
            <w:tcW w:w="9669" w:type="dxa"/>
            <w:gridSpan w:val="3"/>
            <w:shd w:val="clear" w:color="auto" w:fill="auto"/>
            <w:vAlign w:val="bottom"/>
          </w:tcPr>
          <w:p w14:paraId="4307FA8C" w14:textId="441BF09F" w:rsidR="00CF5F11" w:rsidRPr="009D5E72" w:rsidRDefault="00CF5F11" w:rsidP="00C36E78">
            <w:pPr>
              <w:rPr>
                <w:rFonts w:ascii="Calibri" w:eastAsia="Times New Roman" w:hAnsi="Calibri" w:cs="Calibri"/>
                <w:color w:val="000000"/>
                <w:sz w:val="21"/>
                <w:szCs w:val="21"/>
              </w:rPr>
            </w:pPr>
            <w:r w:rsidRPr="009D5E72">
              <w:rPr>
                <w:rFonts w:ascii="Calibri" w:eastAsia="Times New Roman" w:hAnsi="Calibri" w:cs="Calibri"/>
                <w:color w:val="000000"/>
                <w:sz w:val="21"/>
                <w:szCs w:val="21"/>
              </w:rPr>
              <w:t xml:space="preserve">Not including visits and conversion since we are only considering conversions, which could only happen by visiting site. Not considering </w:t>
            </w:r>
            <w:proofErr w:type="spellStart"/>
            <w:r w:rsidRPr="009D5E72">
              <w:rPr>
                <w:rFonts w:ascii="Calibri" w:eastAsia="Times New Roman" w:hAnsi="Calibri" w:cs="Calibri"/>
                <w:color w:val="000000"/>
                <w:sz w:val="21"/>
                <w:szCs w:val="21"/>
              </w:rPr>
              <w:t>historysegment</w:t>
            </w:r>
            <w:proofErr w:type="spellEnd"/>
            <w:r w:rsidRPr="009D5E72">
              <w:rPr>
                <w:rFonts w:ascii="Calibri" w:eastAsia="Times New Roman" w:hAnsi="Calibri" w:cs="Calibri"/>
                <w:color w:val="000000"/>
                <w:sz w:val="21"/>
                <w:szCs w:val="21"/>
              </w:rPr>
              <w:t xml:space="preserve"> because the relevant info is already in history</w:t>
            </w:r>
          </w:p>
        </w:tc>
      </w:tr>
    </w:tbl>
    <w:p w14:paraId="73762F31" w14:textId="3E6AAC83" w:rsidR="00C36E78" w:rsidRDefault="00C36E78" w:rsidP="00C36E78">
      <w:pPr>
        <w:pStyle w:val="ListParagraph"/>
      </w:pPr>
    </w:p>
    <w:p w14:paraId="06A26705" w14:textId="39AEF145" w:rsidR="009D5E72" w:rsidRPr="007B67DF" w:rsidRDefault="009D5E72" w:rsidP="009D5E72">
      <w:pPr>
        <w:pStyle w:val="ListParagraph"/>
        <w:numPr>
          <w:ilvl w:val="0"/>
          <w:numId w:val="1"/>
        </w:numPr>
        <w:rPr>
          <w:b/>
          <w:bCs/>
        </w:rPr>
      </w:pPr>
      <w:r w:rsidRPr="007B67DF">
        <w:rPr>
          <w:b/>
          <w:bCs/>
        </w:rPr>
        <w:t>Models</w:t>
      </w:r>
    </w:p>
    <w:p w14:paraId="076AC2C8" w14:textId="6958DDF0" w:rsidR="009D5E72" w:rsidRDefault="009D5E72" w:rsidP="009D5E72">
      <w:pPr>
        <w:ind w:left="360"/>
      </w:pPr>
    </w:p>
    <w:p w14:paraId="02679D46" w14:textId="77777777" w:rsidR="00A811E4" w:rsidRDefault="00A811E4" w:rsidP="00A811E4"/>
    <w:p w14:paraId="5C09327C" w14:textId="77777777" w:rsidR="00A811E4" w:rsidRPr="00A811E4" w:rsidRDefault="00A811E4" w:rsidP="00A811E4">
      <w:pPr>
        <w:rPr>
          <w:rFonts w:ascii="Courier" w:hAnsi="Courier"/>
          <w:sz w:val="18"/>
          <w:szCs w:val="18"/>
        </w:rPr>
      </w:pPr>
      <w:proofErr w:type="spellStart"/>
      <w:r w:rsidRPr="00A811E4">
        <w:rPr>
          <w:rFonts w:ascii="Courier" w:hAnsi="Courier"/>
          <w:sz w:val="18"/>
          <w:szCs w:val="18"/>
        </w:rPr>
        <w:t>NBinom</w:t>
      </w:r>
      <w:proofErr w:type="spellEnd"/>
      <w:r w:rsidRPr="00A811E4">
        <w:rPr>
          <w:rFonts w:ascii="Courier" w:hAnsi="Courier"/>
          <w:sz w:val="18"/>
          <w:szCs w:val="18"/>
        </w:rPr>
        <w:t xml:space="preserve"> Regression Results</w:t>
      </w:r>
    </w:p>
    <w:p w14:paraId="67E2B7C2" w14:textId="71A63DED" w:rsidR="00A811E4" w:rsidRPr="00A811E4" w:rsidRDefault="00A811E4" w:rsidP="00A811E4">
      <w:pPr>
        <w:rPr>
          <w:rFonts w:ascii="Courier" w:hAnsi="Courier"/>
          <w:sz w:val="18"/>
          <w:szCs w:val="18"/>
        </w:rPr>
      </w:pPr>
      <w:r w:rsidRPr="00A811E4">
        <w:rPr>
          <w:rFonts w:ascii="Courier" w:hAnsi="Courier"/>
          <w:sz w:val="18"/>
          <w:szCs w:val="18"/>
        </w:rPr>
        <w:t>======================================================================================</w:t>
      </w:r>
    </w:p>
    <w:p w14:paraId="7FB06FDB" w14:textId="42941F68" w:rsidR="00A811E4" w:rsidRPr="00A811E4" w:rsidRDefault="00A811E4" w:rsidP="00A811E4">
      <w:pPr>
        <w:rPr>
          <w:rFonts w:ascii="Courier" w:hAnsi="Courier"/>
          <w:sz w:val="18"/>
          <w:szCs w:val="18"/>
        </w:rPr>
      </w:pPr>
      <w:r w:rsidRPr="00A811E4">
        <w:rPr>
          <w:rFonts w:ascii="Courier" w:hAnsi="Courier"/>
          <w:sz w:val="18"/>
          <w:szCs w:val="18"/>
        </w:rPr>
        <w:t xml:space="preserve">                                  Dependent variable:                 </w:t>
      </w:r>
    </w:p>
    <w:p w14:paraId="2EC0115B" w14:textId="2BC7AD7C" w:rsidR="00A811E4" w:rsidRPr="00A811E4" w:rsidRDefault="00A811E4" w:rsidP="00A811E4">
      <w:pPr>
        <w:rPr>
          <w:rFonts w:ascii="Courier" w:hAnsi="Courier"/>
          <w:sz w:val="18"/>
          <w:szCs w:val="18"/>
        </w:rPr>
      </w:pPr>
      <w:r w:rsidRPr="00A811E4">
        <w:rPr>
          <w:rFonts w:ascii="Courier" w:hAnsi="Courier"/>
          <w:sz w:val="18"/>
          <w:szCs w:val="18"/>
        </w:rPr>
        <w:t xml:space="preserve">             ----------------------------------------------------</w:t>
      </w:r>
    </w:p>
    <w:p w14:paraId="1966A002" w14:textId="77777777" w:rsidR="00A811E4" w:rsidRPr="00A811E4" w:rsidRDefault="00A811E4" w:rsidP="00A811E4">
      <w:pPr>
        <w:rPr>
          <w:rFonts w:ascii="Courier" w:hAnsi="Courier"/>
          <w:sz w:val="18"/>
          <w:szCs w:val="18"/>
        </w:rPr>
      </w:pPr>
      <w:r w:rsidRPr="00A811E4">
        <w:rPr>
          <w:rFonts w:ascii="Courier" w:hAnsi="Courier"/>
          <w:sz w:val="18"/>
          <w:szCs w:val="18"/>
        </w:rPr>
        <w:t xml:space="preserve">                                                       </w:t>
      </w:r>
      <w:proofErr w:type="spellStart"/>
      <w:r w:rsidRPr="00A811E4">
        <w:rPr>
          <w:rFonts w:ascii="Courier" w:hAnsi="Courier"/>
          <w:sz w:val="18"/>
          <w:szCs w:val="18"/>
        </w:rPr>
        <w:t>round_spend</w:t>
      </w:r>
      <w:proofErr w:type="spellEnd"/>
      <w:r w:rsidRPr="00A811E4">
        <w:rPr>
          <w:rFonts w:ascii="Courier" w:hAnsi="Courier"/>
          <w:sz w:val="18"/>
          <w:szCs w:val="18"/>
        </w:rPr>
        <w:t xml:space="preserve">                     </w:t>
      </w:r>
    </w:p>
    <w:p w14:paraId="11153F4D" w14:textId="77777777" w:rsidR="00A811E4" w:rsidRPr="00A811E4" w:rsidRDefault="00A811E4" w:rsidP="00A811E4">
      <w:pPr>
        <w:rPr>
          <w:rFonts w:ascii="Courier" w:hAnsi="Courier"/>
          <w:sz w:val="18"/>
          <w:szCs w:val="18"/>
        </w:rPr>
      </w:pPr>
      <w:r w:rsidRPr="00A811E4">
        <w:rPr>
          <w:rFonts w:ascii="Courier" w:hAnsi="Courier"/>
          <w:sz w:val="18"/>
          <w:szCs w:val="18"/>
        </w:rPr>
        <w:t xml:space="preserve">                                         (1)            </w:t>
      </w:r>
      <w:proofErr w:type="gramStart"/>
      <w:r w:rsidRPr="00A811E4">
        <w:rPr>
          <w:rFonts w:ascii="Courier" w:hAnsi="Courier"/>
          <w:sz w:val="18"/>
          <w:szCs w:val="18"/>
        </w:rPr>
        <w:t xml:space="preserve">   (</w:t>
      </w:r>
      <w:proofErr w:type="gramEnd"/>
      <w:r w:rsidRPr="00A811E4">
        <w:rPr>
          <w:rFonts w:ascii="Courier" w:hAnsi="Courier"/>
          <w:sz w:val="18"/>
          <w:szCs w:val="18"/>
        </w:rPr>
        <w:t xml:space="preserve">2)               (3)       </w:t>
      </w:r>
    </w:p>
    <w:p w14:paraId="772A26E4" w14:textId="77777777" w:rsidR="00A811E4" w:rsidRPr="00A811E4" w:rsidRDefault="00A811E4" w:rsidP="00A811E4">
      <w:pPr>
        <w:rPr>
          <w:rFonts w:ascii="Courier" w:hAnsi="Courier"/>
          <w:sz w:val="18"/>
          <w:szCs w:val="18"/>
        </w:rPr>
      </w:pPr>
      <w:r w:rsidRPr="00A811E4">
        <w:rPr>
          <w:rFonts w:ascii="Courier" w:hAnsi="Courier"/>
          <w:sz w:val="18"/>
          <w:szCs w:val="18"/>
        </w:rPr>
        <w:t>---------------------------------------------------------------------------------------</w:t>
      </w:r>
    </w:p>
    <w:p w14:paraId="2722E254" w14:textId="77777777" w:rsidR="00A811E4" w:rsidRPr="00A811E4" w:rsidRDefault="00A811E4" w:rsidP="00A811E4">
      <w:pPr>
        <w:rPr>
          <w:rFonts w:ascii="Courier" w:hAnsi="Courier"/>
          <w:sz w:val="18"/>
          <w:szCs w:val="18"/>
        </w:rPr>
      </w:pPr>
      <w:r w:rsidRPr="00A811E4">
        <w:rPr>
          <w:rFonts w:ascii="Courier" w:hAnsi="Courier"/>
          <w:sz w:val="18"/>
          <w:szCs w:val="18"/>
        </w:rPr>
        <w:t>log(</w:t>
      </w:r>
      <w:proofErr w:type="gramStart"/>
      <w:r w:rsidRPr="00A811E4">
        <w:rPr>
          <w:rFonts w:ascii="Courier" w:hAnsi="Courier"/>
          <w:sz w:val="18"/>
          <w:szCs w:val="18"/>
        </w:rPr>
        <w:t xml:space="preserve">history)   </w:t>
      </w:r>
      <w:proofErr w:type="gramEnd"/>
      <w:r w:rsidRPr="00A811E4">
        <w:rPr>
          <w:rFonts w:ascii="Courier" w:hAnsi="Courier"/>
          <w:sz w:val="18"/>
          <w:szCs w:val="18"/>
        </w:rPr>
        <w:t xml:space="preserve">                    -0.061* (0.037)                                     </w:t>
      </w:r>
    </w:p>
    <w:p w14:paraId="005180C5" w14:textId="77777777" w:rsidR="00A811E4" w:rsidRPr="00A811E4" w:rsidRDefault="00A811E4" w:rsidP="00A811E4">
      <w:pPr>
        <w:rPr>
          <w:rFonts w:ascii="Courier" w:hAnsi="Courier"/>
          <w:sz w:val="18"/>
          <w:szCs w:val="18"/>
        </w:rPr>
      </w:pPr>
      <w:r w:rsidRPr="00A811E4">
        <w:rPr>
          <w:rFonts w:ascii="Courier" w:hAnsi="Courier"/>
          <w:sz w:val="18"/>
          <w:szCs w:val="18"/>
        </w:rPr>
        <w:t xml:space="preserve">recency                                                                 0.004 (0.010)  </w:t>
      </w:r>
    </w:p>
    <w:p w14:paraId="51C5A749" w14:textId="77777777" w:rsidR="00A811E4" w:rsidRPr="00A811E4" w:rsidRDefault="00A811E4" w:rsidP="00A811E4">
      <w:pPr>
        <w:rPr>
          <w:rFonts w:ascii="Courier" w:hAnsi="Courier"/>
          <w:sz w:val="18"/>
          <w:szCs w:val="18"/>
        </w:rPr>
      </w:pPr>
      <w:r w:rsidRPr="00A811E4">
        <w:rPr>
          <w:rFonts w:ascii="Courier" w:hAnsi="Courier"/>
          <w:sz w:val="18"/>
          <w:szCs w:val="18"/>
        </w:rPr>
        <w:t>history                                             -0.0001 (0.0003</w:t>
      </w:r>
      <w:proofErr w:type="gramStart"/>
      <w:r w:rsidRPr="00A811E4">
        <w:rPr>
          <w:rFonts w:ascii="Courier" w:hAnsi="Courier"/>
          <w:sz w:val="18"/>
          <w:szCs w:val="18"/>
        </w:rPr>
        <w:t>)  -</w:t>
      </w:r>
      <w:proofErr w:type="gramEnd"/>
      <w:r w:rsidRPr="00A811E4">
        <w:rPr>
          <w:rFonts w:ascii="Courier" w:hAnsi="Courier"/>
          <w:sz w:val="18"/>
          <w:szCs w:val="18"/>
        </w:rPr>
        <w:t>0.00005 (0.0003)</w:t>
      </w:r>
    </w:p>
    <w:p w14:paraId="26AF6B52" w14:textId="77777777" w:rsidR="00A811E4" w:rsidRPr="00A811E4" w:rsidRDefault="00A811E4" w:rsidP="00A811E4">
      <w:pPr>
        <w:rPr>
          <w:rFonts w:ascii="Courier" w:hAnsi="Courier"/>
          <w:sz w:val="18"/>
          <w:szCs w:val="18"/>
        </w:rPr>
      </w:pPr>
      <w:proofErr w:type="spellStart"/>
      <w:r w:rsidRPr="00A811E4">
        <w:rPr>
          <w:rFonts w:ascii="Courier" w:hAnsi="Courier"/>
          <w:sz w:val="18"/>
          <w:szCs w:val="18"/>
        </w:rPr>
        <w:t>zipcodeSurburban</w:t>
      </w:r>
      <w:proofErr w:type="spellEnd"/>
      <w:r w:rsidRPr="00A811E4">
        <w:rPr>
          <w:rFonts w:ascii="Courier" w:hAnsi="Courier"/>
          <w:sz w:val="18"/>
          <w:szCs w:val="18"/>
        </w:rPr>
        <w:t xml:space="preserve">                    0.154* (0.093)   0.160* (0.094)    0.157* (0.094)  </w:t>
      </w:r>
    </w:p>
    <w:p w14:paraId="32B4FBD0" w14:textId="77777777" w:rsidR="00A811E4" w:rsidRPr="00A811E4" w:rsidRDefault="00A811E4" w:rsidP="00A811E4">
      <w:pPr>
        <w:rPr>
          <w:rFonts w:ascii="Courier" w:hAnsi="Courier"/>
          <w:sz w:val="18"/>
          <w:szCs w:val="18"/>
        </w:rPr>
      </w:pPr>
      <w:proofErr w:type="spellStart"/>
      <w:r w:rsidRPr="00A811E4">
        <w:rPr>
          <w:rFonts w:ascii="Courier" w:hAnsi="Courier"/>
          <w:sz w:val="18"/>
          <w:szCs w:val="18"/>
        </w:rPr>
        <w:t>zipcodeUrban</w:t>
      </w:r>
      <w:proofErr w:type="spellEnd"/>
      <w:r w:rsidRPr="00A811E4">
        <w:rPr>
          <w:rFonts w:ascii="Courier" w:hAnsi="Courier"/>
          <w:sz w:val="18"/>
          <w:szCs w:val="18"/>
        </w:rPr>
        <w:t xml:space="preserve">                        0.080 (0.094)     0.121 (0.094)     0.118 (0.094)  </w:t>
      </w:r>
    </w:p>
    <w:p w14:paraId="642D17ED" w14:textId="77777777" w:rsidR="00A811E4" w:rsidRPr="00A811E4" w:rsidRDefault="00A811E4" w:rsidP="00A811E4">
      <w:pPr>
        <w:rPr>
          <w:rFonts w:ascii="Courier" w:hAnsi="Courier"/>
          <w:sz w:val="18"/>
          <w:szCs w:val="18"/>
        </w:rPr>
      </w:pPr>
      <w:proofErr w:type="spellStart"/>
      <w:r w:rsidRPr="00A811E4">
        <w:rPr>
          <w:rFonts w:ascii="Courier" w:hAnsi="Courier"/>
          <w:sz w:val="18"/>
          <w:szCs w:val="18"/>
        </w:rPr>
        <w:t>channelPhone</w:t>
      </w:r>
      <w:proofErr w:type="spellEnd"/>
      <w:r w:rsidRPr="00A811E4">
        <w:rPr>
          <w:rFonts w:ascii="Courier" w:hAnsi="Courier"/>
          <w:sz w:val="18"/>
          <w:szCs w:val="18"/>
        </w:rPr>
        <w:t xml:space="preserve">                        0.017 (0.104)                                      </w:t>
      </w:r>
    </w:p>
    <w:p w14:paraId="30FBD63C" w14:textId="77777777" w:rsidR="00A811E4" w:rsidRPr="00A811E4" w:rsidRDefault="00A811E4" w:rsidP="00A811E4">
      <w:pPr>
        <w:rPr>
          <w:rFonts w:ascii="Courier" w:hAnsi="Courier"/>
          <w:sz w:val="18"/>
          <w:szCs w:val="18"/>
        </w:rPr>
      </w:pPr>
      <w:proofErr w:type="spellStart"/>
      <w:r w:rsidRPr="00A811E4">
        <w:rPr>
          <w:rFonts w:ascii="Courier" w:hAnsi="Courier"/>
          <w:sz w:val="18"/>
          <w:szCs w:val="18"/>
        </w:rPr>
        <w:t>channelWeb</w:t>
      </w:r>
      <w:proofErr w:type="spellEnd"/>
      <w:r w:rsidRPr="00A811E4">
        <w:rPr>
          <w:rFonts w:ascii="Courier" w:hAnsi="Courier"/>
          <w:sz w:val="18"/>
          <w:szCs w:val="18"/>
        </w:rPr>
        <w:t xml:space="preserve">                          0.020 (0.103)                                      </w:t>
      </w:r>
    </w:p>
    <w:p w14:paraId="48568E4B" w14:textId="77777777" w:rsidR="00A811E4" w:rsidRPr="00A811E4" w:rsidRDefault="00A811E4" w:rsidP="00A811E4">
      <w:pPr>
        <w:rPr>
          <w:rFonts w:ascii="Courier" w:hAnsi="Courier"/>
          <w:sz w:val="18"/>
          <w:szCs w:val="18"/>
        </w:rPr>
      </w:pPr>
      <w:proofErr w:type="spellStart"/>
      <w:r w:rsidRPr="00A811E4">
        <w:rPr>
          <w:rFonts w:ascii="Courier" w:hAnsi="Courier"/>
          <w:sz w:val="18"/>
          <w:szCs w:val="18"/>
        </w:rPr>
        <w:t>campaignMens</w:t>
      </w:r>
      <w:proofErr w:type="spellEnd"/>
      <w:r w:rsidRPr="00A811E4">
        <w:rPr>
          <w:rFonts w:ascii="Courier" w:hAnsi="Courier"/>
          <w:sz w:val="18"/>
          <w:szCs w:val="18"/>
        </w:rPr>
        <w:t xml:space="preserve"> E-Mail                 0.007 (0.088)    -0.093 (0.395)    -0.095 (0.395)  </w:t>
      </w:r>
    </w:p>
    <w:p w14:paraId="3B9DAC90" w14:textId="77777777" w:rsidR="00A811E4" w:rsidRPr="00A811E4" w:rsidRDefault="00A811E4" w:rsidP="00A811E4">
      <w:pPr>
        <w:rPr>
          <w:rFonts w:ascii="Courier" w:hAnsi="Courier"/>
          <w:sz w:val="18"/>
          <w:szCs w:val="18"/>
        </w:rPr>
      </w:pPr>
      <w:proofErr w:type="spellStart"/>
      <w:r w:rsidRPr="00A811E4">
        <w:rPr>
          <w:rFonts w:ascii="Courier" w:hAnsi="Courier"/>
          <w:sz w:val="18"/>
          <w:szCs w:val="18"/>
        </w:rPr>
        <w:t>campaignWomens</w:t>
      </w:r>
      <w:proofErr w:type="spellEnd"/>
      <w:r w:rsidRPr="00A811E4">
        <w:rPr>
          <w:rFonts w:ascii="Courier" w:hAnsi="Courier"/>
          <w:sz w:val="18"/>
          <w:szCs w:val="18"/>
        </w:rPr>
        <w:t xml:space="preserve"> E-Mail               0.101 (0.094)     0.502 (0.427)     0.491 (0.427)  </w:t>
      </w:r>
    </w:p>
    <w:p w14:paraId="2AF1D792" w14:textId="77777777" w:rsidR="00A811E4" w:rsidRPr="00A811E4" w:rsidRDefault="00A811E4" w:rsidP="00A811E4">
      <w:pPr>
        <w:rPr>
          <w:rFonts w:ascii="Courier" w:hAnsi="Courier"/>
          <w:sz w:val="18"/>
          <w:szCs w:val="18"/>
        </w:rPr>
      </w:pPr>
      <w:r w:rsidRPr="00A811E4">
        <w:rPr>
          <w:rFonts w:ascii="Courier" w:hAnsi="Courier"/>
          <w:sz w:val="18"/>
          <w:szCs w:val="18"/>
        </w:rPr>
        <w:t xml:space="preserve">newcustomer1                                         -0.253 (0.183)    -0.248 (0.183)  </w:t>
      </w:r>
    </w:p>
    <w:p w14:paraId="1AE7CBEA" w14:textId="77777777" w:rsidR="00A811E4" w:rsidRPr="00A811E4" w:rsidRDefault="00A811E4" w:rsidP="00A811E4">
      <w:pPr>
        <w:rPr>
          <w:rFonts w:ascii="Courier" w:hAnsi="Courier"/>
          <w:sz w:val="18"/>
          <w:szCs w:val="18"/>
        </w:rPr>
      </w:pPr>
      <w:r w:rsidRPr="00A811E4">
        <w:rPr>
          <w:rFonts w:ascii="Courier" w:hAnsi="Courier"/>
          <w:sz w:val="18"/>
          <w:szCs w:val="18"/>
        </w:rPr>
        <w:t xml:space="preserve">phone1                                               -0.333 (0.230)    -0.325 (0.230)  </w:t>
      </w:r>
    </w:p>
    <w:p w14:paraId="49869B9C" w14:textId="77777777" w:rsidR="00A811E4" w:rsidRPr="00A811E4" w:rsidRDefault="00A811E4" w:rsidP="00A811E4">
      <w:pPr>
        <w:rPr>
          <w:rFonts w:ascii="Courier" w:hAnsi="Courier"/>
          <w:sz w:val="18"/>
          <w:szCs w:val="18"/>
        </w:rPr>
      </w:pPr>
      <w:r w:rsidRPr="00A811E4">
        <w:rPr>
          <w:rFonts w:ascii="Courier" w:hAnsi="Courier"/>
          <w:sz w:val="18"/>
          <w:szCs w:val="18"/>
        </w:rPr>
        <w:t xml:space="preserve">web1                                                 -0.309 (0.227)    -0.302 (0.228)  </w:t>
      </w:r>
    </w:p>
    <w:p w14:paraId="4C0C9413" w14:textId="77777777" w:rsidR="00A811E4" w:rsidRPr="00A811E4" w:rsidRDefault="00A811E4" w:rsidP="00A811E4">
      <w:pPr>
        <w:rPr>
          <w:rFonts w:ascii="Courier" w:hAnsi="Courier"/>
          <w:sz w:val="18"/>
          <w:szCs w:val="18"/>
        </w:rPr>
      </w:pPr>
      <w:r w:rsidRPr="00A811E4">
        <w:rPr>
          <w:rFonts w:ascii="Courier" w:hAnsi="Courier"/>
          <w:sz w:val="18"/>
          <w:szCs w:val="18"/>
        </w:rPr>
        <w:t xml:space="preserve">mens1                               0.194* (0.103)   0.503** (0.250)   0.492** (0.251) </w:t>
      </w:r>
    </w:p>
    <w:p w14:paraId="19998608" w14:textId="77777777" w:rsidR="00A811E4" w:rsidRPr="00A811E4" w:rsidRDefault="00A811E4" w:rsidP="00A811E4">
      <w:pPr>
        <w:rPr>
          <w:rFonts w:ascii="Courier" w:hAnsi="Courier"/>
          <w:sz w:val="18"/>
          <w:szCs w:val="18"/>
        </w:rPr>
      </w:pPr>
      <w:r w:rsidRPr="00A811E4">
        <w:rPr>
          <w:rFonts w:ascii="Courier" w:hAnsi="Courier"/>
          <w:sz w:val="18"/>
          <w:szCs w:val="18"/>
        </w:rPr>
        <w:t xml:space="preserve">womens1                             -0.072 (0.104)    0.218 (0.245)     0.208 (0.245)  </w:t>
      </w:r>
    </w:p>
    <w:p w14:paraId="31B78E50" w14:textId="77777777" w:rsidR="00A811E4" w:rsidRPr="00A811E4" w:rsidRDefault="00A811E4" w:rsidP="00A811E4">
      <w:pPr>
        <w:rPr>
          <w:rFonts w:ascii="Courier" w:hAnsi="Courier"/>
          <w:sz w:val="18"/>
          <w:szCs w:val="18"/>
        </w:rPr>
      </w:pPr>
      <w:proofErr w:type="spellStart"/>
      <w:r w:rsidRPr="00A811E4">
        <w:rPr>
          <w:rFonts w:ascii="Courier" w:hAnsi="Courier"/>
          <w:sz w:val="18"/>
          <w:szCs w:val="18"/>
        </w:rPr>
        <w:t>campaignMens</w:t>
      </w:r>
      <w:proofErr w:type="spellEnd"/>
      <w:r w:rsidRPr="00A811E4">
        <w:rPr>
          <w:rFonts w:ascii="Courier" w:hAnsi="Courier"/>
          <w:sz w:val="18"/>
          <w:szCs w:val="18"/>
        </w:rPr>
        <w:t xml:space="preserve"> </w:t>
      </w:r>
      <w:proofErr w:type="gramStart"/>
      <w:r w:rsidRPr="00A811E4">
        <w:rPr>
          <w:rFonts w:ascii="Courier" w:hAnsi="Courier"/>
          <w:sz w:val="18"/>
          <w:szCs w:val="18"/>
        </w:rPr>
        <w:t>E-Mail:newcustomer</w:t>
      </w:r>
      <w:proofErr w:type="gramEnd"/>
      <w:r w:rsidRPr="00A811E4">
        <w:rPr>
          <w:rFonts w:ascii="Courier" w:hAnsi="Courier"/>
          <w:sz w:val="18"/>
          <w:szCs w:val="18"/>
        </w:rPr>
        <w:t xml:space="preserve">1                      0.331 (0.211)                    </w:t>
      </w:r>
    </w:p>
    <w:p w14:paraId="69DB6FBF" w14:textId="77777777" w:rsidR="00A811E4" w:rsidRPr="00A811E4" w:rsidRDefault="00A811E4" w:rsidP="00A811E4">
      <w:pPr>
        <w:rPr>
          <w:rFonts w:ascii="Courier" w:hAnsi="Courier"/>
          <w:sz w:val="18"/>
          <w:szCs w:val="18"/>
        </w:rPr>
      </w:pPr>
      <w:proofErr w:type="spellStart"/>
      <w:r w:rsidRPr="00A811E4">
        <w:rPr>
          <w:rFonts w:ascii="Courier" w:hAnsi="Courier"/>
          <w:sz w:val="18"/>
          <w:szCs w:val="18"/>
        </w:rPr>
        <w:t>campaignWomens</w:t>
      </w:r>
      <w:proofErr w:type="spellEnd"/>
      <w:r w:rsidRPr="00A811E4">
        <w:rPr>
          <w:rFonts w:ascii="Courier" w:hAnsi="Courier"/>
          <w:sz w:val="18"/>
          <w:szCs w:val="18"/>
        </w:rPr>
        <w:t xml:space="preserve"> </w:t>
      </w:r>
      <w:proofErr w:type="gramStart"/>
      <w:r w:rsidRPr="00A811E4">
        <w:rPr>
          <w:rFonts w:ascii="Courier" w:hAnsi="Courier"/>
          <w:sz w:val="18"/>
          <w:szCs w:val="18"/>
        </w:rPr>
        <w:t>E-Mail:newcustomer</w:t>
      </w:r>
      <w:proofErr w:type="gramEnd"/>
      <w:r w:rsidRPr="00A811E4">
        <w:rPr>
          <w:rFonts w:ascii="Courier" w:hAnsi="Courier"/>
          <w:sz w:val="18"/>
          <w:szCs w:val="18"/>
        </w:rPr>
        <w:t xml:space="preserve">1                    0.288 (0.222)                    </w:t>
      </w:r>
    </w:p>
    <w:p w14:paraId="225AE6AD" w14:textId="77777777" w:rsidR="00A811E4" w:rsidRPr="00A811E4" w:rsidRDefault="00A811E4" w:rsidP="00A811E4">
      <w:pPr>
        <w:rPr>
          <w:rFonts w:ascii="Courier" w:hAnsi="Courier"/>
          <w:sz w:val="18"/>
          <w:szCs w:val="18"/>
        </w:rPr>
      </w:pPr>
      <w:r w:rsidRPr="00A811E4">
        <w:rPr>
          <w:rFonts w:ascii="Courier" w:hAnsi="Courier"/>
          <w:sz w:val="18"/>
          <w:szCs w:val="18"/>
        </w:rPr>
        <w:t>newcustomer</w:t>
      </w:r>
      <w:proofErr w:type="gramStart"/>
      <w:r w:rsidRPr="00A811E4">
        <w:rPr>
          <w:rFonts w:ascii="Courier" w:hAnsi="Courier"/>
          <w:sz w:val="18"/>
          <w:szCs w:val="18"/>
        </w:rPr>
        <w:t>1:campaignMens</w:t>
      </w:r>
      <w:proofErr w:type="gramEnd"/>
      <w:r w:rsidRPr="00A811E4">
        <w:rPr>
          <w:rFonts w:ascii="Courier" w:hAnsi="Courier"/>
          <w:sz w:val="18"/>
          <w:szCs w:val="18"/>
        </w:rPr>
        <w:t xml:space="preserve"> E-Mail                                        0.321 (0.212)  </w:t>
      </w:r>
    </w:p>
    <w:p w14:paraId="14505118" w14:textId="77777777" w:rsidR="00A811E4" w:rsidRPr="00A811E4" w:rsidRDefault="00A811E4" w:rsidP="00A811E4">
      <w:pPr>
        <w:rPr>
          <w:rFonts w:ascii="Courier" w:hAnsi="Courier"/>
          <w:sz w:val="18"/>
          <w:szCs w:val="18"/>
        </w:rPr>
      </w:pPr>
      <w:r w:rsidRPr="00A811E4">
        <w:rPr>
          <w:rFonts w:ascii="Courier" w:hAnsi="Courier"/>
          <w:sz w:val="18"/>
          <w:szCs w:val="18"/>
        </w:rPr>
        <w:t>newcustomer</w:t>
      </w:r>
      <w:proofErr w:type="gramStart"/>
      <w:r w:rsidRPr="00A811E4">
        <w:rPr>
          <w:rFonts w:ascii="Courier" w:hAnsi="Courier"/>
          <w:sz w:val="18"/>
          <w:szCs w:val="18"/>
        </w:rPr>
        <w:t>1:campaignWomens</w:t>
      </w:r>
      <w:proofErr w:type="gramEnd"/>
      <w:r w:rsidRPr="00A811E4">
        <w:rPr>
          <w:rFonts w:ascii="Courier" w:hAnsi="Courier"/>
          <w:sz w:val="18"/>
          <w:szCs w:val="18"/>
        </w:rPr>
        <w:t xml:space="preserve"> E-Mail                                      0.288 (0.222)  </w:t>
      </w:r>
    </w:p>
    <w:p w14:paraId="6843BBD1" w14:textId="77777777" w:rsidR="00A811E4" w:rsidRPr="00A811E4" w:rsidRDefault="00A811E4" w:rsidP="00A811E4">
      <w:pPr>
        <w:rPr>
          <w:rFonts w:ascii="Courier" w:hAnsi="Courier"/>
          <w:sz w:val="18"/>
          <w:szCs w:val="18"/>
        </w:rPr>
      </w:pPr>
      <w:proofErr w:type="spellStart"/>
      <w:proofErr w:type="gramStart"/>
      <w:r w:rsidRPr="00A811E4">
        <w:rPr>
          <w:rFonts w:ascii="Courier" w:hAnsi="Courier"/>
          <w:sz w:val="18"/>
          <w:szCs w:val="18"/>
        </w:rPr>
        <w:t>history:campaignMens</w:t>
      </w:r>
      <w:proofErr w:type="spellEnd"/>
      <w:proofErr w:type="gramEnd"/>
      <w:r w:rsidRPr="00A811E4">
        <w:rPr>
          <w:rFonts w:ascii="Courier" w:hAnsi="Courier"/>
          <w:sz w:val="18"/>
          <w:szCs w:val="18"/>
        </w:rPr>
        <w:t xml:space="preserve"> E-Mail                          0.0001 (0.0003)   0.0001 (0.0003) </w:t>
      </w:r>
    </w:p>
    <w:p w14:paraId="09892050" w14:textId="77777777" w:rsidR="00A811E4" w:rsidRPr="00A811E4" w:rsidRDefault="00A811E4" w:rsidP="00A811E4">
      <w:pPr>
        <w:rPr>
          <w:rFonts w:ascii="Courier" w:hAnsi="Courier"/>
          <w:sz w:val="18"/>
          <w:szCs w:val="18"/>
        </w:rPr>
      </w:pPr>
      <w:proofErr w:type="spellStart"/>
      <w:proofErr w:type="gramStart"/>
      <w:r w:rsidRPr="00A811E4">
        <w:rPr>
          <w:rFonts w:ascii="Courier" w:hAnsi="Courier"/>
          <w:sz w:val="18"/>
          <w:szCs w:val="18"/>
        </w:rPr>
        <w:t>history:campaignWomens</w:t>
      </w:r>
      <w:proofErr w:type="spellEnd"/>
      <w:proofErr w:type="gramEnd"/>
      <w:r w:rsidRPr="00A811E4">
        <w:rPr>
          <w:rFonts w:ascii="Courier" w:hAnsi="Courier"/>
          <w:sz w:val="18"/>
          <w:szCs w:val="18"/>
        </w:rPr>
        <w:t xml:space="preserve"> E-Mail                        0.0001 (0.0004)   0.0001 (0.0004) </w:t>
      </w:r>
    </w:p>
    <w:p w14:paraId="6CA9594D" w14:textId="77777777" w:rsidR="00A811E4" w:rsidRPr="00A811E4" w:rsidRDefault="00A811E4" w:rsidP="00A811E4">
      <w:pPr>
        <w:rPr>
          <w:rFonts w:ascii="Courier" w:hAnsi="Courier"/>
          <w:sz w:val="18"/>
          <w:szCs w:val="18"/>
        </w:rPr>
      </w:pPr>
      <w:proofErr w:type="spellStart"/>
      <w:r w:rsidRPr="00A811E4">
        <w:rPr>
          <w:rFonts w:ascii="Courier" w:hAnsi="Courier"/>
          <w:sz w:val="18"/>
          <w:szCs w:val="18"/>
        </w:rPr>
        <w:t>campaignMens</w:t>
      </w:r>
      <w:proofErr w:type="spellEnd"/>
      <w:r w:rsidRPr="00A811E4">
        <w:rPr>
          <w:rFonts w:ascii="Courier" w:hAnsi="Courier"/>
          <w:sz w:val="18"/>
          <w:szCs w:val="18"/>
        </w:rPr>
        <w:t xml:space="preserve"> </w:t>
      </w:r>
      <w:proofErr w:type="gramStart"/>
      <w:r w:rsidRPr="00A811E4">
        <w:rPr>
          <w:rFonts w:ascii="Courier" w:hAnsi="Courier"/>
          <w:sz w:val="18"/>
          <w:szCs w:val="18"/>
        </w:rPr>
        <w:t>E-Mail:phone</w:t>
      </w:r>
      <w:proofErr w:type="gramEnd"/>
      <w:r w:rsidRPr="00A811E4">
        <w:rPr>
          <w:rFonts w:ascii="Courier" w:hAnsi="Courier"/>
          <w:sz w:val="18"/>
          <w:szCs w:val="18"/>
        </w:rPr>
        <w:t xml:space="preserve">1                            0.197 (0.274)                    </w:t>
      </w:r>
    </w:p>
    <w:p w14:paraId="37D3E0AD" w14:textId="77777777" w:rsidR="00A811E4" w:rsidRPr="00A811E4" w:rsidRDefault="00A811E4" w:rsidP="00A811E4">
      <w:pPr>
        <w:rPr>
          <w:rFonts w:ascii="Courier" w:hAnsi="Courier"/>
          <w:sz w:val="18"/>
          <w:szCs w:val="18"/>
        </w:rPr>
      </w:pPr>
      <w:proofErr w:type="spellStart"/>
      <w:r w:rsidRPr="00A811E4">
        <w:rPr>
          <w:rFonts w:ascii="Courier" w:hAnsi="Courier"/>
          <w:sz w:val="18"/>
          <w:szCs w:val="18"/>
        </w:rPr>
        <w:t>campaignWomens</w:t>
      </w:r>
      <w:proofErr w:type="spellEnd"/>
      <w:r w:rsidRPr="00A811E4">
        <w:rPr>
          <w:rFonts w:ascii="Courier" w:hAnsi="Courier"/>
          <w:sz w:val="18"/>
          <w:szCs w:val="18"/>
        </w:rPr>
        <w:t xml:space="preserve"> </w:t>
      </w:r>
      <w:proofErr w:type="gramStart"/>
      <w:r w:rsidRPr="00A811E4">
        <w:rPr>
          <w:rFonts w:ascii="Courier" w:hAnsi="Courier"/>
          <w:sz w:val="18"/>
          <w:szCs w:val="18"/>
        </w:rPr>
        <w:t>E-Mail:phone</w:t>
      </w:r>
      <w:proofErr w:type="gramEnd"/>
      <w:r w:rsidRPr="00A811E4">
        <w:rPr>
          <w:rFonts w:ascii="Courier" w:hAnsi="Courier"/>
          <w:sz w:val="18"/>
          <w:szCs w:val="18"/>
        </w:rPr>
        <w:t xml:space="preserve">1                          0.392 (0.286)                    </w:t>
      </w:r>
    </w:p>
    <w:p w14:paraId="565F1082" w14:textId="77777777" w:rsidR="00A811E4" w:rsidRPr="00A811E4" w:rsidRDefault="00A811E4" w:rsidP="00A811E4">
      <w:pPr>
        <w:rPr>
          <w:rFonts w:ascii="Courier" w:hAnsi="Courier"/>
          <w:sz w:val="18"/>
          <w:szCs w:val="18"/>
        </w:rPr>
      </w:pPr>
      <w:proofErr w:type="spellStart"/>
      <w:r w:rsidRPr="00A811E4">
        <w:rPr>
          <w:rFonts w:ascii="Courier" w:hAnsi="Courier"/>
          <w:sz w:val="18"/>
          <w:szCs w:val="18"/>
        </w:rPr>
        <w:t>campaignMens</w:t>
      </w:r>
      <w:proofErr w:type="spellEnd"/>
      <w:r w:rsidRPr="00A811E4">
        <w:rPr>
          <w:rFonts w:ascii="Courier" w:hAnsi="Courier"/>
          <w:sz w:val="18"/>
          <w:szCs w:val="18"/>
        </w:rPr>
        <w:t xml:space="preserve"> </w:t>
      </w:r>
      <w:proofErr w:type="gramStart"/>
      <w:r w:rsidRPr="00A811E4">
        <w:rPr>
          <w:rFonts w:ascii="Courier" w:hAnsi="Courier"/>
          <w:sz w:val="18"/>
          <w:szCs w:val="18"/>
        </w:rPr>
        <w:t>E-Mail:web</w:t>
      </w:r>
      <w:proofErr w:type="gramEnd"/>
      <w:r w:rsidRPr="00A811E4">
        <w:rPr>
          <w:rFonts w:ascii="Courier" w:hAnsi="Courier"/>
          <w:sz w:val="18"/>
          <w:szCs w:val="18"/>
        </w:rPr>
        <w:t xml:space="preserve">1                              0.237 (0.273)                    </w:t>
      </w:r>
    </w:p>
    <w:p w14:paraId="180925E4" w14:textId="77777777" w:rsidR="00A811E4" w:rsidRPr="00A811E4" w:rsidRDefault="00A811E4" w:rsidP="00A811E4">
      <w:pPr>
        <w:rPr>
          <w:rFonts w:ascii="Courier" w:hAnsi="Courier"/>
          <w:sz w:val="18"/>
          <w:szCs w:val="18"/>
        </w:rPr>
      </w:pPr>
      <w:proofErr w:type="spellStart"/>
      <w:r w:rsidRPr="00A811E4">
        <w:rPr>
          <w:rFonts w:ascii="Courier" w:hAnsi="Courier"/>
          <w:sz w:val="18"/>
          <w:szCs w:val="18"/>
        </w:rPr>
        <w:t>campaignWomens</w:t>
      </w:r>
      <w:proofErr w:type="spellEnd"/>
      <w:r w:rsidRPr="00A811E4">
        <w:rPr>
          <w:rFonts w:ascii="Courier" w:hAnsi="Courier"/>
          <w:sz w:val="18"/>
          <w:szCs w:val="18"/>
        </w:rPr>
        <w:t xml:space="preserve"> </w:t>
      </w:r>
      <w:proofErr w:type="gramStart"/>
      <w:r w:rsidRPr="00A811E4">
        <w:rPr>
          <w:rFonts w:ascii="Courier" w:hAnsi="Courier"/>
          <w:sz w:val="18"/>
          <w:szCs w:val="18"/>
        </w:rPr>
        <w:t>E-Mail:web</w:t>
      </w:r>
      <w:proofErr w:type="gramEnd"/>
      <w:r w:rsidRPr="00A811E4">
        <w:rPr>
          <w:rFonts w:ascii="Courier" w:hAnsi="Courier"/>
          <w:sz w:val="18"/>
          <w:szCs w:val="18"/>
        </w:rPr>
        <w:t xml:space="preserve">1                            0.319 (0.286)                    </w:t>
      </w:r>
    </w:p>
    <w:p w14:paraId="31FF6D6D" w14:textId="77777777" w:rsidR="00A811E4" w:rsidRPr="00A811E4" w:rsidRDefault="00A811E4" w:rsidP="00A811E4">
      <w:pPr>
        <w:rPr>
          <w:rFonts w:ascii="Courier" w:hAnsi="Courier"/>
          <w:sz w:val="18"/>
          <w:szCs w:val="18"/>
        </w:rPr>
      </w:pPr>
      <w:r w:rsidRPr="00A811E4">
        <w:rPr>
          <w:rFonts w:ascii="Courier" w:hAnsi="Courier"/>
          <w:sz w:val="18"/>
          <w:szCs w:val="18"/>
        </w:rPr>
        <w:t>phone</w:t>
      </w:r>
      <w:proofErr w:type="gramStart"/>
      <w:r w:rsidRPr="00A811E4">
        <w:rPr>
          <w:rFonts w:ascii="Courier" w:hAnsi="Courier"/>
          <w:sz w:val="18"/>
          <w:szCs w:val="18"/>
        </w:rPr>
        <w:t>1:campaignMens</w:t>
      </w:r>
      <w:proofErr w:type="gramEnd"/>
      <w:r w:rsidRPr="00A811E4">
        <w:rPr>
          <w:rFonts w:ascii="Courier" w:hAnsi="Courier"/>
          <w:sz w:val="18"/>
          <w:szCs w:val="18"/>
        </w:rPr>
        <w:t xml:space="preserve"> E-Mail                                              0.187 (0.275)  </w:t>
      </w:r>
    </w:p>
    <w:p w14:paraId="2F15C105" w14:textId="77777777" w:rsidR="00A811E4" w:rsidRPr="00A811E4" w:rsidRDefault="00A811E4" w:rsidP="00A811E4">
      <w:pPr>
        <w:rPr>
          <w:rFonts w:ascii="Courier" w:hAnsi="Courier"/>
          <w:sz w:val="18"/>
          <w:szCs w:val="18"/>
        </w:rPr>
      </w:pPr>
      <w:r w:rsidRPr="00A811E4">
        <w:rPr>
          <w:rFonts w:ascii="Courier" w:hAnsi="Courier"/>
          <w:sz w:val="18"/>
          <w:szCs w:val="18"/>
        </w:rPr>
        <w:lastRenderedPageBreak/>
        <w:t>phone</w:t>
      </w:r>
      <w:proofErr w:type="gramStart"/>
      <w:r w:rsidRPr="00A811E4">
        <w:rPr>
          <w:rFonts w:ascii="Courier" w:hAnsi="Courier"/>
          <w:sz w:val="18"/>
          <w:szCs w:val="18"/>
        </w:rPr>
        <w:t>1:campaignWomens</w:t>
      </w:r>
      <w:proofErr w:type="gramEnd"/>
      <w:r w:rsidRPr="00A811E4">
        <w:rPr>
          <w:rFonts w:ascii="Courier" w:hAnsi="Courier"/>
          <w:sz w:val="18"/>
          <w:szCs w:val="18"/>
        </w:rPr>
        <w:t xml:space="preserve"> E-Mail                                            0.388 (0.286)  </w:t>
      </w:r>
    </w:p>
    <w:p w14:paraId="709AAF29" w14:textId="77777777" w:rsidR="00A811E4" w:rsidRPr="00A811E4" w:rsidRDefault="00A811E4" w:rsidP="00A811E4">
      <w:pPr>
        <w:rPr>
          <w:rFonts w:ascii="Courier" w:hAnsi="Courier"/>
          <w:sz w:val="18"/>
          <w:szCs w:val="18"/>
        </w:rPr>
      </w:pPr>
      <w:r w:rsidRPr="00A811E4">
        <w:rPr>
          <w:rFonts w:ascii="Courier" w:hAnsi="Courier"/>
          <w:sz w:val="18"/>
          <w:szCs w:val="18"/>
        </w:rPr>
        <w:t>web</w:t>
      </w:r>
      <w:proofErr w:type="gramStart"/>
      <w:r w:rsidRPr="00A811E4">
        <w:rPr>
          <w:rFonts w:ascii="Courier" w:hAnsi="Courier"/>
          <w:sz w:val="18"/>
          <w:szCs w:val="18"/>
        </w:rPr>
        <w:t>1:campaignMens</w:t>
      </w:r>
      <w:proofErr w:type="gramEnd"/>
      <w:r w:rsidRPr="00A811E4">
        <w:rPr>
          <w:rFonts w:ascii="Courier" w:hAnsi="Courier"/>
          <w:sz w:val="18"/>
          <w:szCs w:val="18"/>
        </w:rPr>
        <w:t xml:space="preserve"> E-Mail                                                0.227 (0.274)  </w:t>
      </w:r>
    </w:p>
    <w:p w14:paraId="793EA9A2" w14:textId="77777777" w:rsidR="00A811E4" w:rsidRPr="00A811E4" w:rsidRDefault="00A811E4" w:rsidP="00A811E4">
      <w:pPr>
        <w:rPr>
          <w:rFonts w:ascii="Courier" w:hAnsi="Courier"/>
          <w:sz w:val="18"/>
          <w:szCs w:val="18"/>
        </w:rPr>
      </w:pPr>
      <w:r w:rsidRPr="00A811E4">
        <w:rPr>
          <w:rFonts w:ascii="Courier" w:hAnsi="Courier"/>
          <w:sz w:val="18"/>
          <w:szCs w:val="18"/>
        </w:rPr>
        <w:t>web</w:t>
      </w:r>
      <w:proofErr w:type="gramStart"/>
      <w:r w:rsidRPr="00A811E4">
        <w:rPr>
          <w:rFonts w:ascii="Courier" w:hAnsi="Courier"/>
          <w:sz w:val="18"/>
          <w:szCs w:val="18"/>
        </w:rPr>
        <w:t>1:campaignWomens</w:t>
      </w:r>
      <w:proofErr w:type="gramEnd"/>
      <w:r w:rsidRPr="00A811E4">
        <w:rPr>
          <w:rFonts w:ascii="Courier" w:hAnsi="Courier"/>
          <w:sz w:val="18"/>
          <w:szCs w:val="18"/>
        </w:rPr>
        <w:t xml:space="preserve"> E-Mail                                              0.316 (0.287)  </w:t>
      </w:r>
    </w:p>
    <w:p w14:paraId="73FEA1DC" w14:textId="77777777" w:rsidR="00A811E4" w:rsidRPr="00A811E4" w:rsidRDefault="00A811E4" w:rsidP="00A811E4">
      <w:pPr>
        <w:rPr>
          <w:rFonts w:ascii="Courier" w:hAnsi="Courier"/>
          <w:sz w:val="18"/>
          <w:szCs w:val="18"/>
        </w:rPr>
      </w:pPr>
      <w:proofErr w:type="spellStart"/>
      <w:r w:rsidRPr="00A811E4">
        <w:rPr>
          <w:rFonts w:ascii="Courier" w:hAnsi="Courier"/>
          <w:sz w:val="18"/>
          <w:szCs w:val="18"/>
        </w:rPr>
        <w:t>campaignMens</w:t>
      </w:r>
      <w:proofErr w:type="spellEnd"/>
      <w:r w:rsidRPr="00A811E4">
        <w:rPr>
          <w:rFonts w:ascii="Courier" w:hAnsi="Courier"/>
          <w:sz w:val="18"/>
          <w:szCs w:val="18"/>
        </w:rPr>
        <w:t xml:space="preserve"> </w:t>
      </w:r>
      <w:proofErr w:type="gramStart"/>
      <w:r w:rsidRPr="00A811E4">
        <w:rPr>
          <w:rFonts w:ascii="Courier" w:hAnsi="Courier"/>
          <w:sz w:val="18"/>
          <w:szCs w:val="18"/>
        </w:rPr>
        <w:t>E-Mail:mens</w:t>
      </w:r>
      <w:proofErr w:type="gramEnd"/>
      <w:r w:rsidRPr="00A811E4">
        <w:rPr>
          <w:rFonts w:ascii="Courier" w:hAnsi="Courier"/>
          <w:sz w:val="18"/>
          <w:szCs w:val="18"/>
        </w:rPr>
        <w:t xml:space="preserve">1                            -0.307 (0.289)    -0.292 (0.291)  </w:t>
      </w:r>
    </w:p>
    <w:p w14:paraId="0A94786D" w14:textId="77777777" w:rsidR="00A811E4" w:rsidRPr="00A811E4" w:rsidRDefault="00A811E4" w:rsidP="00A811E4">
      <w:pPr>
        <w:rPr>
          <w:rFonts w:ascii="Courier" w:hAnsi="Courier"/>
          <w:sz w:val="18"/>
          <w:szCs w:val="18"/>
        </w:rPr>
      </w:pPr>
      <w:proofErr w:type="spellStart"/>
      <w:r w:rsidRPr="00A811E4">
        <w:rPr>
          <w:rFonts w:ascii="Courier" w:hAnsi="Courier"/>
          <w:sz w:val="18"/>
          <w:szCs w:val="18"/>
        </w:rPr>
        <w:t>campaignWomens</w:t>
      </w:r>
      <w:proofErr w:type="spellEnd"/>
      <w:r w:rsidRPr="00A811E4">
        <w:rPr>
          <w:rFonts w:ascii="Courier" w:hAnsi="Courier"/>
          <w:sz w:val="18"/>
          <w:szCs w:val="18"/>
        </w:rPr>
        <w:t xml:space="preserve"> </w:t>
      </w:r>
      <w:proofErr w:type="gramStart"/>
      <w:r w:rsidRPr="00A811E4">
        <w:rPr>
          <w:rFonts w:ascii="Courier" w:hAnsi="Courier"/>
          <w:sz w:val="18"/>
          <w:szCs w:val="18"/>
        </w:rPr>
        <w:t>E-Mail:mens</w:t>
      </w:r>
      <w:proofErr w:type="gramEnd"/>
      <w:r w:rsidRPr="00A811E4">
        <w:rPr>
          <w:rFonts w:ascii="Courier" w:hAnsi="Courier"/>
          <w:sz w:val="18"/>
          <w:szCs w:val="18"/>
        </w:rPr>
        <w:t xml:space="preserve">1                         -0.766** (0.313)  -0.750** (0.314) </w:t>
      </w:r>
    </w:p>
    <w:p w14:paraId="7CDC98AE" w14:textId="77777777" w:rsidR="00A811E4" w:rsidRPr="00A811E4" w:rsidRDefault="00A811E4" w:rsidP="00A811E4">
      <w:pPr>
        <w:rPr>
          <w:rFonts w:ascii="Courier" w:hAnsi="Courier"/>
          <w:sz w:val="18"/>
          <w:szCs w:val="18"/>
        </w:rPr>
      </w:pPr>
      <w:proofErr w:type="spellStart"/>
      <w:r w:rsidRPr="00A811E4">
        <w:rPr>
          <w:rFonts w:ascii="Courier" w:hAnsi="Courier"/>
          <w:sz w:val="18"/>
          <w:szCs w:val="18"/>
        </w:rPr>
        <w:t>campaignMens</w:t>
      </w:r>
      <w:proofErr w:type="spellEnd"/>
      <w:r w:rsidRPr="00A811E4">
        <w:rPr>
          <w:rFonts w:ascii="Courier" w:hAnsi="Courier"/>
          <w:sz w:val="18"/>
          <w:szCs w:val="18"/>
        </w:rPr>
        <w:t xml:space="preserve"> </w:t>
      </w:r>
      <w:proofErr w:type="gramStart"/>
      <w:r w:rsidRPr="00A811E4">
        <w:rPr>
          <w:rFonts w:ascii="Courier" w:hAnsi="Courier"/>
          <w:sz w:val="18"/>
          <w:szCs w:val="18"/>
        </w:rPr>
        <w:t>E-Mail:womens</w:t>
      </w:r>
      <w:proofErr w:type="gramEnd"/>
      <w:r w:rsidRPr="00A811E4">
        <w:rPr>
          <w:rFonts w:ascii="Courier" w:hAnsi="Courier"/>
          <w:sz w:val="18"/>
          <w:szCs w:val="18"/>
        </w:rPr>
        <w:t xml:space="preserve">1                          -0.177 (0.286)    -0.167 (0.286)  </w:t>
      </w:r>
    </w:p>
    <w:p w14:paraId="35DA360F" w14:textId="77777777" w:rsidR="00A811E4" w:rsidRPr="00A811E4" w:rsidRDefault="00A811E4" w:rsidP="00A811E4">
      <w:pPr>
        <w:rPr>
          <w:rFonts w:ascii="Courier" w:hAnsi="Courier"/>
          <w:sz w:val="18"/>
          <w:szCs w:val="18"/>
        </w:rPr>
      </w:pPr>
      <w:proofErr w:type="spellStart"/>
      <w:r w:rsidRPr="00A811E4">
        <w:rPr>
          <w:rFonts w:ascii="Courier" w:hAnsi="Courier"/>
          <w:sz w:val="18"/>
          <w:szCs w:val="18"/>
        </w:rPr>
        <w:t>campaignWomens</w:t>
      </w:r>
      <w:proofErr w:type="spellEnd"/>
      <w:r w:rsidRPr="00A811E4">
        <w:rPr>
          <w:rFonts w:ascii="Courier" w:hAnsi="Courier"/>
          <w:sz w:val="18"/>
          <w:szCs w:val="18"/>
        </w:rPr>
        <w:t xml:space="preserve"> </w:t>
      </w:r>
      <w:proofErr w:type="gramStart"/>
      <w:r w:rsidRPr="00A811E4">
        <w:rPr>
          <w:rFonts w:ascii="Courier" w:hAnsi="Courier"/>
          <w:sz w:val="18"/>
          <w:szCs w:val="18"/>
        </w:rPr>
        <w:t>E-Mail:womens</w:t>
      </w:r>
      <w:proofErr w:type="gramEnd"/>
      <w:r w:rsidRPr="00A811E4">
        <w:rPr>
          <w:rFonts w:ascii="Courier" w:hAnsi="Courier"/>
          <w:sz w:val="18"/>
          <w:szCs w:val="18"/>
        </w:rPr>
        <w:t>1                       -0.855*** (0.311) -0.843*** (0.311)</w:t>
      </w:r>
    </w:p>
    <w:p w14:paraId="0F58B831" w14:textId="77777777" w:rsidR="00A811E4" w:rsidRPr="00A811E4" w:rsidRDefault="00A811E4" w:rsidP="00A811E4">
      <w:pPr>
        <w:rPr>
          <w:rFonts w:ascii="Courier" w:hAnsi="Courier"/>
          <w:sz w:val="18"/>
          <w:szCs w:val="18"/>
        </w:rPr>
      </w:pPr>
      <w:r w:rsidRPr="00A811E4">
        <w:rPr>
          <w:rFonts w:ascii="Courier" w:hAnsi="Courier"/>
          <w:sz w:val="18"/>
          <w:szCs w:val="18"/>
        </w:rPr>
        <w:t>Constant                           4.854*** (0.248) 4.643*** (0.350</w:t>
      </w:r>
      <w:proofErr w:type="gramStart"/>
      <w:r w:rsidRPr="00A811E4">
        <w:rPr>
          <w:rFonts w:ascii="Courier" w:hAnsi="Courier"/>
          <w:sz w:val="18"/>
          <w:szCs w:val="18"/>
        </w:rPr>
        <w:t>)  4.624</w:t>
      </w:r>
      <w:proofErr w:type="gramEnd"/>
      <w:r w:rsidRPr="00A811E4">
        <w:rPr>
          <w:rFonts w:ascii="Courier" w:hAnsi="Courier"/>
          <w:sz w:val="18"/>
          <w:szCs w:val="18"/>
        </w:rPr>
        <w:t xml:space="preserve">*** (0.354) </w:t>
      </w:r>
    </w:p>
    <w:p w14:paraId="599EE200" w14:textId="77777777" w:rsidR="00A811E4" w:rsidRPr="00A811E4" w:rsidRDefault="00A811E4" w:rsidP="00A811E4">
      <w:pPr>
        <w:rPr>
          <w:rFonts w:ascii="Courier" w:hAnsi="Courier"/>
          <w:sz w:val="18"/>
          <w:szCs w:val="18"/>
        </w:rPr>
      </w:pPr>
      <w:r w:rsidRPr="00A811E4">
        <w:rPr>
          <w:rFonts w:ascii="Courier" w:hAnsi="Courier"/>
          <w:sz w:val="18"/>
          <w:szCs w:val="18"/>
        </w:rPr>
        <w:t>---------------------------------------------------------------------------------------</w:t>
      </w:r>
    </w:p>
    <w:p w14:paraId="3F510EAA" w14:textId="77777777" w:rsidR="00A811E4" w:rsidRPr="00A811E4" w:rsidRDefault="00A811E4" w:rsidP="00A811E4">
      <w:pPr>
        <w:rPr>
          <w:rFonts w:ascii="Courier" w:hAnsi="Courier"/>
          <w:sz w:val="18"/>
          <w:szCs w:val="18"/>
        </w:rPr>
      </w:pPr>
      <w:r w:rsidRPr="00A811E4">
        <w:rPr>
          <w:rFonts w:ascii="Courier" w:hAnsi="Courier"/>
          <w:sz w:val="18"/>
          <w:szCs w:val="18"/>
        </w:rPr>
        <w:t xml:space="preserve">Observations                             578               578               578       </w:t>
      </w:r>
    </w:p>
    <w:p w14:paraId="23AC627B" w14:textId="77777777" w:rsidR="00A811E4" w:rsidRPr="00A811E4" w:rsidRDefault="00A811E4" w:rsidP="00A811E4">
      <w:pPr>
        <w:rPr>
          <w:rFonts w:ascii="Courier" w:hAnsi="Courier"/>
          <w:sz w:val="18"/>
          <w:szCs w:val="18"/>
        </w:rPr>
      </w:pPr>
      <w:r w:rsidRPr="00A811E4">
        <w:rPr>
          <w:rFonts w:ascii="Courier" w:hAnsi="Courier"/>
          <w:sz w:val="18"/>
          <w:szCs w:val="18"/>
        </w:rPr>
        <w:t xml:space="preserve">Log Likelihood                        -3,293.187       -3,287.393        -3,287.305    </w:t>
      </w:r>
    </w:p>
    <w:p w14:paraId="274AD08B" w14:textId="77777777" w:rsidR="00A811E4" w:rsidRPr="00A811E4" w:rsidRDefault="00A811E4" w:rsidP="00A811E4">
      <w:pPr>
        <w:rPr>
          <w:rFonts w:ascii="Courier" w:hAnsi="Courier"/>
          <w:sz w:val="18"/>
          <w:szCs w:val="18"/>
        </w:rPr>
      </w:pPr>
      <w:r w:rsidRPr="00A811E4">
        <w:rPr>
          <w:rFonts w:ascii="Courier" w:hAnsi="Courier"/>
          <w:sz w:val="18"/>
          <w:szCs w:val="18"/>
        </w:rPr>
        <w:t>theta                              1.587*** (0.087) 1.614*** (0.088</w:t>
      </w:r>
      <w:proofErr w:type="gramStart"/>
      <w:r w:rsidRPr="00A811E4">
        <w:rPr>
          <w:rFonts w:ascii="Courier" w:hAnsi="Courier"/>
          <w:sz w:val="18"/>
          <w:szCs w:val="18"/>
        </w:rPr>
        <w:t>)  1.614</w:t>
      </w:r>
      <w:proofErr w:type="gramEnd"/>
      <w:r w:rsidRPr="00A811E4">
        <w:rPr>
          <w:rFonts w:ascii="Courier" w:hAnsi="Courier"/>
          <w:sz w:val="18"/>
          <w:szCs w:val="18"/>
        </w:rPr>
        <w:t xml:space="preserve">*** (0.088) </w:t>
      </w:r>
    </w:p>
    <w:p w14:paraId="7C2F1F63" w14:textId="77777777" w:rsidR="00A811E4" w:rsidRPr="00A811E4" w:rsidRDefault="00A811E4" w:rsidP="00A811E4">
      <w:pPr>
        <w:rPr>
          <w:rFonts w:ascii="Courier" w:hAnsi="Courier"/>
          <w:sz w:val="18"/>
          <w:szCs w:val="18"/>
        </w:rPr>
      </w:pPr>
      <w:r w:rsidRPr="00A811E4">
        <w:rPr>
          <w:rFonts w:ascii="Courier" w:hAnsi="Courier"/>
          <w:sz w:val="18"/>
          <w:szCs w:val="18"/>
        </w:rPr>
        <w:t xml:space="preserve">Akaike Inf. Crit.                     6,606.373         6,620.786         6,622.610    </w:t>
      </w:r>
    </w:p>
    <w:p w14:paraId="36D41054" w14:textId="77777777" w:rsidR="00A811E4" w:rsidRPr="00A811E4" w:rsidRDefault="00A811E4" w:rsidP="00A811E4">
      <w:pPr>
        <w:rPr>
          <w:rFonts w:ascii="Courier" w:hAnsi="Courier"/>
          <w:sz w:val="18"/>
          <w:szCs w:val="18"/>
        </w:rPr>
      </w:pPr>
      <w:r w:rsidRPr="00A811E4">
        <w:rPr>
          <w:rFonts w:ascii="Courier" w:hAnsi="Courier"/>
          <w:sz w:val="18"/>
          <w:szCs w:val="18"/>
        </w:rPr>
        <w:t>=======================================================================================</w:t>
      </w:r>
    </w:p>
    <w:p w14:paraId="11474198" w14:textId="008327A2" w:rsidR="009D5E72" w:rsidRPr="00A811E4" w:rsidRDefault="00A811E4" w:rsidP="00A811E4">
      <w:pPr>
        <w:rPr>
          <w:rFonts w:ascii="Courier" w:hAnsi="Courier"/>
          <w:sz w:val="18"/>
          <w:szCs w:val="18"/>
        </w:rPr>
      </w:pPr>
      <w:r w:rsidRPr="00A811E4">
        <w:rPr>
          <w:rFonts w:ascii="Courier" w:hAnsi="Courier"/>
          <w:sz w:val="18"/>
          <w:szCs w:val="18"/>
        </w:rPr>
        <w:t>Note:                                                       *p&lt;0.1; **p&lt;0.05; ***p&lt;0.01</w:t>
      </w:r>
    </w:p>
    <w:p w14:paraId="1D2E3672" w14:textId="77777777" w:rsidR="0056587A" w:rsidRDefault="0056587A" w:rsidP="009D5E72">
      <w:pPr>
        <w:ind w:left="360"/>
      </w:pPr>
    </w:p>
    <w:p w14:paraId="2ED62E85" w14:textId="77777777" w:rsidR="00DD2F19" w:rsidRDefault="009D5E72" w:rsidP="00DD2F19">
      <w:pPr>
        <w:spacing w:before="100" w:beforeAutospacing="1" w:after="100" w:afterAutospacing="1"/>
        <w:rPr>
          <w:rFonts w:ascii="Times New Roman" w:hAnsi="Times New Roman" w:cs="Times New Roman"/>
        </w:rPr>
      </w:pPr>
      <w:r w:rsidRPr="00DD2F19">
        <w:rPr>
          <w:rFonts w:ascii="Times New Roman" w:hAnsi="Times New Roman" w:cs="Times New Roman"/>
        </w:rPr>
        <w:t>Model Choice &amp; Justification:</w:t>
      </w:r>
    </w:p>
    <w:p w14:paraId="6DDE9128" w14:textId="09841076" w:rsidR="009D5E72" w:rsidRPr="00DD2F19" w:rsidRDefault="009D5E72" w:rsidP="00DD2F19">
      <w:pPr>
        <w:spacing w:before="100" w:beforeAutospacing="1" w:after="100" w:afterAutospacing="1"/>
        <w:rPr>
          <w:rFonts w:ascii="Times New Roman" w:hAnsi="Times New Roman" w:cs="Times New Roman"/>
        </w:rPr>
      </w:pPr>
      <w:r w:rsidRPr="00DD2F19">
        <w:rPr>
          <w:rFonts w:ascii="Times New Roman" w:hAnsi="Times New Roman" w:cs="Times New Roman"/>
        </w:rPr>
        <w:t xml:space="preserve">Chose to apply Negative Binomial models </w:t>
      </w:r>
      <w:r w:rsidR="0056587A" w:rsidRPr="00DD2F19">
        <w:rPr>
          <w:rFonts w:ascii="Times New Roman" w:hAnsi="Times New Roman" w:cs="Times New Roman"/>
        </w:rPr>
        <w:t xml:space="preserve">as regular </w:t>
      </w:r>
      <w:proofErr w:type="spellStart"/>
      <w:r w:rsidR="0056587A" w:rsidRPr="00DD2F19">
        <w:rPr>
          <w:rFonts w:ascii="Times New Roman" w:hAnsi="Times New Roman" w:cs="Times New Roman"/>
        </w:rPr>
        <w:t>poisson</w:t>
      </w:r>
      <w:proofErr w:type="spellEnd"/>
      <w:r w:rsidR="0056587A" w:rsidRPr="00DD2F19">
        <w:rPr>
          <w:rFonts w:ascii="Times New Roman" w:hAnsi="Times New Roman" w:cs="Times New Roman"/>
        </w:rPr>
        <w:t xml:space="preserve"> models showed clear indicati</w:t>
      </w:r>
      <w:r w:rsidR="00DD2F19">
        <w:rPr>
          <w:rFonts w:ascii="Times New Roman" w:hAnsi="Times New Roman" w:cs="Times New Roman"/>
        </w:rPr>
        <w:t>o</w:t>
      </w:r>
      <w:r w:rsidR="0056587A" w:rsidRPr="00DD2F19">
        <w:rPr>
          <w:rFonts w:ascii="Times New Roman" w:hAnsi="Times New Roman" w:cs="Times New Roman"/>
        </w:rPr>
        <w:t>n of ov</w:t>
      </w:r>
      <w:r w:rsidR="00A811E4" w:rsidRPr="00DD2F19">
        <w:rPr>
          <w:rFonts w:ascii="Times New Roman" w:hAnsi="Times New Roman" w:cs="Times New Roman"/>
        </w:rPr>
        <w:t>e</w:t>
      </w:r>
      <w:r w:rsidR="0056587A" w:rsidRPr="00DD2F19">
        <w:rPr>
          <w:rFonts w:ascii="Times New Roman" w:hAnsi="Times New Roman" w:cs="Times New Roman"/>
        </w:rPr>
        <w:t xml:space="preserve">rdispersion. Difference in </w:t>
      </w:r>
      <w:r w:rsidRPr="00DD2F19">
        <w:rPr>
          <w:rFonts w:ascii="Times New Roman" w:hAnsi="Times New Roman" w:cs="Times New Roman"/>
        </w:rPr>
        <w:t xml:space="preserve">Residual Deviance </w:t>
      </w:r>
      <w:r w:rsidR="007B67DF" w:rsidRPr="00DD2F19">
        <w:rPr>
          <w:rFonts w:ascii="Times New Roman" w:hAnsi="Times New Roman" w:cs="Times New Roman"/>
        </w:rPr>
        <w:t xml:space="preserve">vs Deg of Freedom </w:t>
      </w:r>
      <w:r w:rsidR="0056587A" w:rsidRPr="00DD2F19">
        <w:rPr>
          <w:rFonts w:ascii="Times New Roman" w:hAnsi="Times New Roman" w:cs="Times New Roman"/>
        </w:rPr>
        <w:t xml:space="preserve">for Neg Binomial models is much less, and within acceptable range </w:t>
      </w:r>
      <w:proofErr w:type="gramStart"/>
      <w:r w:rsidR="007B67DF" w:rsidRPr="00DD2F19">
        <w:rPr>
          <w:rFonts w:ascii="Times New Roman" w:hAnsi="Times New Roman" w:cs="Times New Roman"/>
        </w:rPr>
        <w:t xml:space="preserve">( </w:t>
      </w:r>
      <w:r w:rsidR="0092517D" w:rsidRPr="00DD2F19">
        <w:rPr>
          <w:rFonts w:ascii="Times New Roman" w:hAnsi="Times New Roman" w:cs="Times New Roman"/>
        </w:rPr>
        <w:t>~</w:t>
      </w:r>
      <w:proofErr w:type="gramEnd"/>
      <w:r w:rsidR="007B67DF" w:rsidRPr="00DD2F19">
        <w:rPr>
          <w:rFonts w:ascii="Times New Roman" w:hAnsi="Times New Roman" w:cs="Times New Roman"/>
        </w:rPr>
        <w:t>63</w:t>
      </w:r>
      <w:r w:rsidR="0056587A" w:rsidRPr="00DD2F19">
        <w:rPr>
          <w:rFonts w:ascii="Times New Roman" w:hAnsi="Times New Roman" w:cs="Times New Roman"/>
        </w:rPr>
        <w:t>3</w:t>
      </w:r>
      <w:r w:rsidR="007B67DF" w:rsidRPr="00DD2F19">
        <w:rPr>
          <w:rFonts w:ascii="Times New Roman" w:hAnsi="Times New Roman" w:cs="Times New Roman"/>
        </w:rPr>
        <w:t xml:space="preserve"> &amp; 5</w:t>
      </w:r>
      <w:r w:rsidR="0056587A" w:rsidRPr="00DD2F19">
        <w:rPr>
          <w:rFonts w:ascii="Times New Roman" w:hAnsi="Times New Roman" w:cs="Times New Roman"/>
        </w:rPr>
        <w:t>68</w:t>
      </w:r>
      <w:r w:rsidR="007B67DF" w:rsidRPr="00DD2F19">
        <w:rPr>
          <w:rFonts w:ascii="Times New Roman" w:hAnsi="Times New Roman" w:cs="Times New Roman"/>
        </w:rPr>
        <w:t>, 63</w:t>
      </w:r>
      <w:r w:rsidR="0056587A" w:rsidRPr="00DD2F19">
        <w:rPr>
          <w:rFonts w:ascii="Times New Roman" w:hAnsi="Times New Roman" w:cs="Times New Roman"/>
        </w:rPr>
        <w:t>2</w:t>
      </w:r>
      <w:r w:rsidR="007B67DF" w:rsidRPr="00DD2F19">
        <w:rPr>
          <w:rFonts w:ascii="Times New Roman" w:hAnsi="Times New Roman" w:cs="Times New Roman"/>
        </w:rPr>
        <w:t xml:space="preserve"> &amp; 5</w:t>
      </w:r>
      <w:r w:rsidR="0056587A" w:rsidRPr="00DD2F19">
        <w:rPr>
          <w:rFonts w:ascii="Times New Roman" w:hAnsi="Times New Roman" w:cs="Times New Roman"/>
        </w:rPr>
        <w:t>55</w:t>
      </w:r>
      <w:r w:rsidR="007B67DF" w:rsidRPr="00DD2F19">
        <w:rPr>
          <w:rFonts w:ascii="Times New Roman" w:hAnsi="Times New Roman" w:cs="Times New Roman"/>
        </w:rPr>
        <w:t>, 63</w:t>
      </w:r>
      <w:r w:rsidR="0056587A" w:rsidRPr="00DD2F19">
        <w:rPr>
          <w:rFonts w:ascii="Times New Roman" w:hAnsi="Times New Roman" w:cs="Times New Roman"/>
        </w:rPr>
        <w:t>1</w:t>
      </w:r>
      <w:r w:rsidR="007B67DF" w:rsidRPr="00DD2F19">
        <w:rPr>
          <w:rFonts w:ascii="Times New Roman" w:hAnsi="Times New Roman" w:cs="Times New Roman"/>
        </w:rPr>
        <w:t xml:space="preserve"> &amp; 5</w:t>
      </w:r>
      <w:r w:rsidR="0056587A" w:rsidRPr="00DD2F19">
        <w:rPr>
          <w:rFonts w:ascii="Times New Roman" w:hAnsi="Times New Roman" w:cs="Times New Roman"/>
        </w:rPr>
        <w:t>54</w:t>
      </w:r>
      <w:r w:rsidR="007B67DF" w:rsidRPr="00DD2F19">
        <w:rPr>
          <w:rFonts w:ascii="Times New Roman" w:hAnsi="Times New Roman" w:cs="Times New Roman"/>
        </w:rPr>
        <w:t xml:space="preserve"> for models 1, 2, &amp; 3 respectively)</w:t>
      </w:r>
    </w:p>
    <w:p w14:paraId="1E134E14" w14:textId="688EB0E5" w:rsidR="007B67DF" w:rsidRDefault="007B67DF" w:rsidP="009D5E72">
      <w:pPr>
        <w:ind w:left="360"/>
      </w:pPr>
    </w:p>
    <w:p w14:paraId="7473F8C9" w14:textId="77777777" w:rsidR="00BD5913" w:rsidRPr="00BD5913" w:rsidRDefault="00BD5913" w:rsidP="00BD5913">
      <w:pPr>
        <w:ind w:left="360"/>
        <w:rPr>
          <w:rFonts w:ascii="Courier" w:hAnsi="Courier"/>
          <w:sz w:val="20"/>
          <w:szCs w:val="20"/>
        </w:rPr>
      </w:pPr>
      <w:r w:rsidRPr="00BD5913">
        <w:rPr>
          <w:rFonts w:ascii="Courier" w:hAnsi="Courier"/>
          <w:sz w:val="20"/>
          <w:szCs w:val="20"/>
        </w:rPr>
        <w:t xml:space="preserve">&gt; </w:t>
      </w:r>
      <w:proofErr w:type="spellStart"/>
      <w:r w:rsidRPr="00BD5913">
        <w:rPr>
          <w:rFonts w:ascii="Courier" w:hAnsi="Courier"/>
          <w:sz w:val="20"/>
          <w:szCs w:val="20"/>
        </w:rPr>
        <w:t>vif</w:t>
      </w:r>
      <w:proofErr w:type="spellEnd"/>
      <w:r w:rsidRPr="00BD5913">
        <w:rPr>
          <w:rFonts w:ascii="Courier" w:hAnsi="Courier"/>
          <w:sz w:val="20"/>
          <w:szCs w:val="20"/>
        </w:rPr>
        <w:t>(nbinom1)</w:t>
      </w:r>
    </w:p>
    <w:p w14:paraId="201C1C1A" w14:textId="77777777" w:rsidR="00BD5913" w:rsidRPr="00BD5913" w:rsidRDefault="00BD5913" w:rsidP="00BD5913">
      <w:pPr>
        <w:ind w:left="360"/>
        <w:rPr>
          <w:rFonts w:ascii="Courier" w:hAnsi="Courier"/>
          <w:sz w:val="20"/>
          <w:szCs w:val="20"/>
        </w:rPr>
      </w:pPr>
      <w:r w:rsidRPr="00BD5913">
        <w:rPr>
          <w:rFonts w:ascii="Courier" w:hAnsi="Courier"/>
          <w:sz w:val="20"/>
          <w:szCs w:val="20"/>
        </w:rPr>
        <w:t xml:space="preserve">                 GVIF Df GVIF^(1/(2*Df))</w:t>
      </w:r>
    </w:p>
    <w:p w14:paraId="716EC644" w14:textId="77777777" w:rsidR="00BD5913" w:rsidRPr="00BD5913" w:rsidRDefault="00BD5913" w:rsidP="00BD5913">
      <w:pPr>
        <w:ind w:left="360"/>
        <w:rPr>
          <w:rFonts w:ascii="Courier" w:hAnsi="Courier"/>
          <w:sz w:val="20"/>
          <w:szCs w:val="20"/>
        </w:rPr>
      </w:pPr>
      <w:r w:rsidRPr="00BD5913">
        <w:rPr>
          <w:rFonts w:ascii="Courier" w:hAnsi="Courier"/>
          <w:sz w:val="20"/>
          <w:szCs w:val="20"/>
        </w:rPr>
        <w:t xml:space="preserve">log(history) </w:t>
      </w:r>
      <w:proofErr w:type="gramStart"/>
      <w:r w:rsidRPr="00BD5913">
        <w:rPr>
          <w:rFonts w:ascii="Courier" w:hAnsi="Courier"/>
          <w:sz w:val="20"/>
          <w:szCs w:val="20"/>
        </w:rPr>
        <w:t>1.411899  1</w:t>
      </w:r>
      <w:proofErr w:type="gramEnd"/>
      <w:r w:rsidRPr="00BD5913">
        <w:rPr>
          <w:rFonts w:ascii="Courier" w:hAnsi="Courier"/>
          <w:sz w:val="20"/>
          <w:szCs w:val="20"/>
        </w:rPr>
        <w:t xml:space="preserve">        1.188234</w:t>
      </w:r>
    </w:p>
    <w:p w14:paraId="41B92114" w14:textId="77777777" w:rsidR="00BD5913" w:rsidRPr="00BD5913" w:rsidRDefault="00BD5913" w:rsidP="00BD5913">
      <w:pPr>
        <w:ind w:left="360"/>
        <w:rPr>
          <w:rFonts w:ascii="Courier" w:hAnsi="Courier"/>
          <w:sz w:val="20"/>
          <w:szCs w:val="20"/>
        </w:rPr>
      </w:pPr>
      <w:proofErr w:type="spellStart"/>
      <w:r w:rsidRPr="00BD5913">
        <w:rPr>
          <w:rFonts w:ascii="Courier" w:hAnsi="Courier"/>
          <w:sz w:val="20"/>
          <w:szCs w:val="20"/>
        </w:rPr>
        <w:t>zipcode</w:t>
      </w:r>
      <w:proofErr w:type="spellEnd"/>
      <w:r w:rsidRPr="00BD5913">
        <w:rPr>
          <w:rFonts w:ascii="Courier" w:hAnsi="Courier"/>
          <w:sz w:val="20"/>
          <w:szCs w:val="20"/>
        </w:rPr>
        <w:t xml:space="preserve">      </w:t>
      </w:r>
      <w:proofErr w:type="gramStart"/>
      <w:r w:rsidRPr="00BD5913">
        <w:rPr>
          <w:rFonts w:ascii="Courier" w:hAnsi="Courier"/>
          <w:sz w:val="20"/>
          <w:szCs w:val="20"/>
        </w:rPr>
        <w:t>1.016930  2</w:t>
      </w:r>
      <w:proofErr w:type="gramEnd"/>
      <w:r w:rsidRPr="00BD5913">
        <w:rPr>
          <w:rFonts w:ascii="Courier" w:hAnsi="Courier"/>
          <w:sz w:val="20"/>
          <w:szCs w:val="20"/>
        </w:rPr>
        <w:t xml:space="preserve">        1.004206</w:t>
      </w:r>
    </w:p>
    <w:p w14:paraId="7636D833" w14:textId="77777777" w:rsidR="00BD5913" w:rsidRPr="00BD5913" w:rsidRDefault="00BD5913" w:rsidP="00BD5913">
      <w:pPr>
        <w:ind w:left="360"/>
        <w:rPr>
          <w:rFonts w:ascii="Courier" w:hAnsi="Courier"/>
          <w:sz w:val="20"/>
          <w:szCs w:val="20"/>
        </w:rPr>
      </w:pPr>
      <w:r w:rsidRPr="00BD5913">
        <w:rPr>
          <w:rFonts w:ascii="Courier" w:hAnsi="Courier"/>
          <w:sz w:val="20"/>
          <w:szCs w:val="20"/>
        </w:rPr>
        <w:t xml:space="preserve">channel      </w:t>
      </w:r>
      <w:proofErr w:type="gramStart"/>
      <w:r w:rsidRPr="00BD5913">
        <w:rPr>
          <w:rFonts w:ascii="Courier" w:hAnsi="Courier"/>
          <w:sz w:val="20"/>
          <w:szCs w:val="20"/>
        </w:rPr>
        <w:t>1.200097  2</w:t>
      </w:r>
      <w:proofErr w:type="gramEnd"/>
      <w:r w:rsidRPr="00BD5913">
        <w:rPr>
          <w:rFonts w:ascii="Courier" w:hAnsi="Courier"/>
          <w:sz w:val="20"/>
          <w:szCs w:val="20"/>
        </w:rPr>
        <w:t xml:space="preserve">        1.046656</w:t>
      </w:r>
    </w:p>
    <w:p w14:paraId="311117DC" w14:textId="77777777" w:rsidR="00BD5913" w:rsidRPr="00BD5913" w:rsidRDefault="00BD5913" w:rsidP="00BD5913">
      <w:pPr>
        <w:ind w:left="360"/>
        <w:rPr>
          <w:rFonts w:ascii="Courier" w:hAnsi="Courier"/>
          <w:sz w:val="20"/>
          <w:szCs w:val="20"/>
        </w:rPr>
      </w:pPr>
      <w:r w:rsidRPr="00BD5913">
        <w:rPr>
          <w:rFonts w:ascii="Courier" w:hAnsi="Courier"/>
          <w:sz w:val="20"/>
          <w:szCs w:val="20"/>
        </w:rPr>
        <w:t xml:space="preserve">campaign     </w:t>
      </w:r>
      <w:proofErr w:type="gramStart"/>
      <w:r w:rsidRPr="00BD5913">
        <w:rPr>
          <w:rFonts w:ascii="Courier" w:hAnsi="Courier"/>
          <w:sz w:val="20"/>
          <w:szCs w:val="20"/>
        </w:rPr>
        <w:t>1.027360  2</w:t>
      </w:r>
      <w:proofErr w:type="gramEnd"/>
      <w:r w:rsidRPr="00BD5913">
        <w:rPr>
          <w:rFonts w:ascii="Courier" w:hAnsi="Courier"/>
          <w:sz w:val="20"/>
          <w:szCs w:val="20"/>
        </w:rPr>
        <w:t xml:space="preserve">        1.006771</w:t>
      </w:r>
    </w:p>
    <w:p w14:paraId="77CD2C29" w14:textId="77777777" w:rsidR="00BD5913" w:rsidRPr="00BD5913" w:rsidRDefault="00BD5913" w:rsidP="00BD5913">
      <w:pPr>
        <w:ind w:left="360"/>
        <w:rPr>
          <w:rFonts w:ascii="Courier" w:hAnsi="Courier"/>
          <w:sz w:val="20"/>
          <w:szCs w:val="20"/>
        </w:rPr>
      </w:pPr>
      <w:proofErr w:type="spellStart"/>
      <w:r w:rsidRPr="00BD5913">
        <w:rPr>
          <w:rFonts w:ascii="Courier" w:hAnsi="Courier"/>
          <w:sz w:val="20"/>
          <w:szCs w:val="20"/>
        </w:rPr>
        <w:t>mens</w:t>
      </w:r>
      <w:proofErr w:type="spellEnd"/>
      <w:r w:rsidRPr="00BD5913">
        <w:rPr>
          <w:rFonts w:ascii="Courier" w:hAnsi="Courier"/>
          <w:sz w:val="20"/>
          <w:szCs w:val="20"/>
        </w:rPr>
        <w:t xml:space="preserve">         </w:t>
      </w:r>
      <w:proofErr w:type="gramStart"/>
      <w:r w:rsidRPr="00BD5913">
        <w:rPr>
          <w:rFonts w:ascii="Courier" w:hAnsi="Courier"/>
          <w:sz w:val="20"/>
          <w:szCs w:val="20"/>
        </w:rPr>
        <w:t>2.366812  1</w:t>
      </w:r>
      <w:proofErr w:type="gramEnd"/>
      <w:r w:rsidRPr="00BD5913">
        <w:rPr>
          <w:rFonts w:ascii="Courier" w:hAnsi="Courier"/>
          <w:sz w:val="20"/>
          <w:szCs w:val="20"/>
        </w:rPr>
        <w:t xml:space="preserve">        1.538445</w:t>
      </w:r>
    </w:p>
    <w:p w14:paraId="45253E3F" w14:textId="22425A02" w:rsidR="00BD5913" w:rsidRDefault="00BD5913" w:rsidP="00BD5913">
      <w:pPr>
        <w:ind w:left="360"/>
        <w:rPr>
          <w:rFonts w:ascii="Courier" w:hAnsi="Courier"/>
          <w:sz w:val="20"/>
          <w:szCs w:val="20"/>
        </w:rPr>
      </w:pPr>
      <w:proofErr w:type="spellStart"/>
      <w:r w:rsidRPr="00BD5913">
        <w:rPr>
          <w:rFonts w:ascii="Courier" w:hAnsi="Courier"/>
          <w:sz w:val="20"/>
          <w:szCs w:val="20"/>
        </w:rPr>
        <w:t>womens</w:t>
      </w:r>
      <w:proofErr w:type="spellEnd"/>
      <w:r w:rsidRPr="00BD5913">
        <w:rPr>
          <w:rFonts w:ascii="Courier" w:hAnsi="Courier"/>
          <w:sz w:val="20"/>
          <w:szCs w:val="20"/>
        </w:rPr>
        <w:t xml:space="preserve">       </w:t>
      </w:r>
      <w:proofErr w:type="gramStart"/>
      <w:r w:rsidRPr="00BD5913">
        <w:rPr>
          <w:rFonts w:ascii="Courier" w:hAnsi="Courier"/>
          <w:sz w:val="20"/>
          <w:szCs w:val="20"/>
        </w:rPr>
        <w:t>2.293875  1</w:t>
      </w:r>
      <w:proofErr w:type="gramEnd"/>
      <w:r w:rsidRPr="00BD5913">
        <w:rPr>
          <w:rFonts w:ascii="Courier" w:hAnsi="Courier"/>
          <w:sz w:val="20"/>
          <w:szCs w:val="20"/>
        </w:rPr>
        <w:t xml:space="preserve">        1.514554</w:t>
      </w:r>
    </w:p>
    <w:p w14:paraId="6683B187" w14:textId="653E67B9" w:rsidR="00BD5913" w:rsidRDefault="00BD5913" w:rsidP="00BD5913">
      <w:pPr>
        <w:ind w:left="360"/>
        <w:rPr>
          <w:rFonts w:ascii="Courier" w:hAnsi="Courier"/>
          <w:sz w:val="20"/>
          <w:szCs w:val="20"/>
        </w:rPr>
      </w:pPr>
    </w:p>
    <w:p w14:paraId="261E22B0" w14:textId="27BE7AE0" w:rsidR="00BD5913" w:rsidRDefault="00BD5913" w:rsidP="00BD5913">
      <w:pPr>
        <w:ind w:left="360"/>
        <w:rPr>
          <w:rFonts w:ascii="Times New Roman" w:hAnsi="Times New Roman" w:cs="Times New Roman"/>
        </w:rPr>
      </w:pPr>
      <w:r w:rsidRPr="00DD2F19">
        <w:rPr>
          <w:rFonts w:ascii="Times New Roman" w:hAnsi="Times New Roman" w:cs="Times New Roman"/>
        </w:rPr>
        <w:t>VIF output indicates no major concern of multicollinearity in the base model.</w:t>
      </w:r>
    </w:p>
    <w:p w14:paraId="517C9F2B" w14:textId="34F30C83" w:rsidR="00245615" w:rsidRDefault="00245615" w:rsidP="00BD5913">
      <w:pPr>
        <w:ind w:left="360"/>
        <w:rPr>
          <w:rFonts w:ascii="Times New Roman" w:hAnsi="Times New Roman" w:cs="Times New Roman"/>
        </w:rPr>
      </w:pPr>
    </w:p>
    <w:p w14:paraId="42B011F5" w14:textId="0C0A545C" w:rsidR="00245615" w:rsidRPr="00245615" w:rsidRDefault="00245615" w:rsidP="00245615">
      <w:pPr>
        <w:ind w:left="360"/>
        <w:rPr>
          <w:rFonts w:ascii="Courier" w:hAnsi="Courier" w:cs="Times New Roman"/>
          <w:sz w:val="21"/>
          <w:szCs w:val="21"/>
        </w:rPr>
      </w:pPr>
      <w:r w:rsidRPr="00245615">
        <w:rPr>
          <w:rFonts w:ascii="Courier" w:hAnsi="Courier" w:cs="Times New Roman"/>
          <w:sz w:val="21"/>
          <w:szCs w:val="21"/>
        </w:rPr>
        <w:t>Durbin-Watson test</w:t>
      </w:r>
    </w:p>
    <w:p w14:paraId="77ADB0F4" w14:textId="77777777" w:rsidR="00245615" w:rsidRPr="00245615" w:rsidRDefault="00245615" w:rsidP="00245615">
      <w:pPr>
        <w:ind w:left="360"/>
        <w:rPr>
          <w:rFonts w:ascii="Courier" w:hAnsi="Courier" w:cs="Times New Roman"/>
          <w:sz w:val="21"/>
          <w:szCs w:val="21"/>
        </w:rPr>
      </w:pPr>
    </w:p>
    <w:p w14:paraId="5D6A6F62" w14:textId="77777777" w:rsidR="00245615" w:rsidRPr="00245615" w:rsidRDefault="00245615" w:rsidP="00245615">
      <w:pPr>
        <w:ind w:left="360"/>
        <w:rPr>
          <w:rFonts w:ascii="Courier" w:hAnsi="Courier" w:cs="Times New Roman"/>
          <w:sz w:val="21"/>
          <w:szCs w:val="21"/>
        </w:rPr>
      </w:pPr>
      <w:r w:rsidRPr="00245615">
        <w:rPr>
          <w:rFonts w:ascii="Courier" w:hAnsi="Courier" w:cs="Times New Roman"/>
          <w:sz w:val="21"/>
          <w:szCs w:val="21"/>
        </w:rPr>
        <w:t>data:  nbinom3</w:t>
      </w:r>
    </w:p>
    <w:p w14:paraId="573FEE6C" w14:textId="77777777" w:rsidR="00245615" w:rsidRPr="00245615" w:rsidRDefault="00245615" w:rsidP="00245615">
      <w:pPr>
        <w:ind w:left="360"/>
        <w:rPr>
          <w:rFonts w:ascii="Courier" w:hAnsi="Courier" w:cs="Times New Roman"/>
          <w:sz w:val="21"/>
          <w:szCs w:val="21"/>
        </w:rPr>
      </w:pPr>
      <w:r w:rsidRPr="00245615">
        <w:rPr>
          <w:rFonts w:ascii="Courier" w:hAnsi="Courier" w:cs="Times New Roman"/>
          <w:sz w:val="21"/>
          <w:szCs w:val="21"/>
        </w:rPr>
        <w:t>DW = 2.0006, p-value = 0.5081</w:t>
      </w:r>
    </w:p>
    <w:p w14:paraId="6B33D9E6" w14:textId="0353027A" w:rsidR="00245615" w:rsidRDefault="00245615" w:rsidP="00245615">
      <w:pPr>
        <w:ind w:left="360"/>
        <w:rPr>
          <w:rFonts w:ascii="Courier" w:hAnsi="Courier" w:cs="Times New Roman"/>
          <w:sz w:val="21"/>
          <w:szCs w:val="21"/>
        </w:rPr>
      </w:pPr>
      <w:r w:rsidRPr="00245615">
        <w:rPr>
          <w:rFonts w:ascii="Courier" w:hAnsi="Courier" w:cs="Times New Roman"/>
          <w:sz w:val="21"/>
          <w:szCs w:val="21"/>
        </w:rPr>
        <w:t>alternative hypothesis: true autocorrelation is greater than 0</w:t>
      </w:r>
    </w:p>
    <w:p w14:paraId="2292A683" w14:textId="6F0ABF2A" w:rsidR="00245615" w:rsidRDefault="00245615" w:rsidP="00245615">
      <w:pPr>
        <w:ind w:left="360"/>
        <w:rPr>
          <w:rFonts w:ascii="Courier" w:hAnsi="Courier" w:cs="Times New Roman"/>
          <w:sz w:val="21"/>
          <w:szCs w:val="21"/>
        </w:rPr>
      </w:pPr>
    </w:p>
    <w:p w14:paraId="0A549B5B" w14:textId="0CEA78F2" w:rsidR="00245615" w:rsidRDefault="00245615" w:rsidP="00245615">
      <w:pPr>
        <w:ind w:left="360"/>
        <w:rPr>
          <w:rFonts w:ascii="Times New Roman" w:hAnsi="Times New Roman" w:cs="Times New Roman"/>
        </w:rPr>
      </w:pPr>
      <w:r w:rsidRPr="00245615">
        <w:rPr>
          <w:rFonts w:ascii="Times New Roman" w:hAnsi="Times New Roman" w:cs="Times New Roman"/>
        </w:rPr>
        <w:t>DW Test indicates no issue with Independence in the Model</w:t>
      </w:r>
    </w:p>
    <w:p w14:paraId="1A2E88B9" w14:textId="063FEC84" w:rsidR="00245615" w:rsidRDefault="00245615" w:rsidP="00245615">
      <w:pPr>
        <w:ind w:left="360"/>
        <w:rPr>
          <w:rFonts w:ascii="Times New Roman" w:hAnsi="Times New Roman" w:cs="Times New Roman"/>
        </w:rPr>
      </w:pPr>
    </w:p>
    <w:p w14:paraId="5D61261E" w14:textId="73004681" w:rsidR="00245615" w:rsidRDefault="00245615" w:rsidP="00245615">
      <w:pPr>
        <w:ind w:left="360"/>
        <w:rPr>
          <w:rFonts w:ascii="Times New Roman" w:hAnsi="Times New Roman" w:cs="Times New Roman"/>
        </w:rPr>
      </w:pPr>
    </w:p>
    <w:p w14:paraId="6C9DBB7F" w14:textId="7A2EE20E" w:rsidR="00245615" w:rsidRDefault="00245615" w:rsidP="00245615">
      <w:pPr>
        <w:ind w:left="360"/>
        <w:rPr>
          <w:rFonts w:ascii="Times New Roman" w:hAnsi="Times New Roman" w:cs="Times New Roman"/>
        </w:rPr>
      </w:pPr>
    </w:p>
    <w:p w14:paraId="73A33B14" w14:textId="581E622E" w:rsidR="00245615" w:rsidRDefault="00245615" w:rsidP="00245615">
      <w:pPr>
        <w:ind w:left="360"/>
        <w:rPr>
          <w:rFonts w:ascii="Times New Roman" w:hAnsi="Times New Roman" w:cs="Times New Roman"/>
        </w:rPr>
      </w:pPr>
    </w:p>
    <w:p w14:paraId="20A9588D" w14:textId="1BB6EAE6" w:rsidR="00245615" w:rsidRDefault="00245615" w:rsidP="00245615">
      <w:pPr>
        <w:ind w:left="360"/>
        <w:rPr>
          <w:rFonts w:ascii="Times New Roman" w:hAnsi="Times New Roman" w:cs="Times New Roman"/>
        </w:rPr>
      </w:pPr>
    </w:p>
    <w:p w14:paraId="535E2C94" w14:textId="5EE11E5A" w:rsidR="00245615" w:rsidRDefault="00245615" w:rsidP="00245615">
      <w:pPr>
        <w:ind w:left="360"/>
        <w:rPr>
          <w:rFonts w:ascii="Times New Roman" w:hAnsi="Times New Roman" w:cs="Times New Roman"/>
        </w:rPr>
      </w:pPr>
    </w:p>
    <w:p w14:paraId="7D5654CF" w14:textId="77777777" w:rsidR="00245615" w:rsidRPr="00245615" w:rsidRDefault="00245615" w:rsidP="00245615">
      <w:pPr>
        <w:ind w:left="360"/>
        <w:rPr>
          <w:rFonts w:ascii="Times New Roman" w:hAnsi="Times New Roman" w:cs="Times New Roman"/>
        </w:rPr>
      </w:pPr>
    </w:p>
    <w:p w14:paraId="74BC2C24" w14:textId="6E5BDFF5" w:rsidR="0092517D" w:rsidRPr="00523A50" w:rsidRDefault="0092517D" w:rsidP="0092517D">
      <w:pPr>
        <w:pStyle w:val="ListParagraph"/>
        <w:numPr>
          <w:ilvl w:val="0"/>
          <w:numId w:val="1"/>
        </w:numPr>
        <w:spacing w:before="100" w:beforeAutospacing="1" w:after="100" w:afterAutospacing="1"/>
        <w:rPr>
          <w:rFonts w:ascii="Times New Roman" w:eastAsia="Times New Roman" w:hAnsi="Times New Roman" w:cs="Times New Roman"/>
          <w:b/>
          <w:bCs/>
        </w:rPr>
      </w:pPr>
      <w:r w:rsidRPr="00523A50">
        <w:rPr>
          <w:rFonts w:ascii="Times New Roman" w:eastAsia="Times New Roman" w:hAnsi="Times New Roman" w:cs="Times New Roman"/>
          <w:b/>
          <w:bCs/>
        </w:rPr>
        <w:lastRenderedPageBreak/>
        <w:t>Based on your analysis, answer the following questions (using marginal effects, not statistical significance). (3 points)</w:t>
      </w:r>
    </w:p>
    <w:p w14:paraId="71F6469A" w14:textId="7D6F0D98" w:rsidR="0092517D" w:rsidRPr="00DD2F19" w:rsidRDefault="0092517D" w:rsidP="0092517D">
      <w:pPr>
        <w:numPr>
          <w:ilvl w:val="0"/>
          <w:numId w:val="6"/>
        </w:numPr>
        <w:spacing w:before="100" w:beforeAutospacing="1" w:after="100" w:afterAutospacing="1"/>
        <w:rPr>
          <w:rFonts w:ascii="Times New Roman" w:hAnsi="Times New Roman" w:cs="Times New Roman"/>
        </w:rPr>
      </w:pPr>
      <w:r w:rsidRPr="0092517D">
        <w:rPr>
          <w:rFonts w:ascii="Times New Roman" w:hAnsi="Times New Roman" w:cs="Times New Roman"/>
        </w:rPr>
        <w:t>How did the promotion campaigns work relative to the control group? Did the men's promotions work better than the women's promotion (or vice versa) and by how much?</w:t>
      </w:r>
    </w:p>
    <w:p w14:paraId="00AF51F5" w14:textId="010357A4" w:rsidR="004B7861" w:rsidRPr="00DD2F19" w:rsidRDefault="00C91D6C" w:rsidP="00245615">
      <w:pPr>
        <w:spacing w:before="100" w:beforeAutospacing="1" w:after="100" w:afterAutospacing="1"/>
        <w:rPr>
          <w:rFonts w:ascii="Times New Roman" w:hAnsi="Times New Roman" w:cs="Times New Roman"/>
        </w:rPr>
      </w:pPr>
      <w:r w:rsidRPr="00DD2F19">
        <w:rPr>
          <w:rFonts w:ascii="Times New Roman" w:hAnsi="Times New Roman" w:cs="Times New Roman"/>
        </w:rPr>
        <w:t xml:space="preserve">Based on model 3, the campaign had </w:t>
      </w:r>
      <w:r w:rsidR="00072CE0" w:rsidRPr="00DD2F19">
        <w:rPr>
          <w:rFonts w:ascii="Times New Roman" w:hAnsi="Times New Roman" w:cs="Times New Roman"/>
        </w:rPr>
        <w:t>mixed effects based on the type of promotion sent and to whom it was sent</w:t>
      </w:r>
    </w:p>
    <w:p w14:paraId="309563D3" w14:textId="0B176E13" w:rsidR="00303C28" w:rsidRPr="00BD5913" w:rsidRDefault="00303C28" w:rsidP="00245615">
      <w:pPr>
        <w:spacing w:before="100" w:beforeAutospacing="1" w:after="100" w:afterAutospacing="1"/>
        <w:rPr>
          <w:rFonts w:ascii="Courier" w:eastAsia="Times New Roman" w:hAnsi="Courier" w:cs="Times New Roman"/>
          <w:b/>
          <w:bCs/>
        </w:rPr>
      </w:pPr>
      <w:r w:rsidRPr="00DD2F19">
        <w:rPr>
          <w:rFonts w:ascii="Times New Roman" w:hAnsi="Times New Roman" w:cs="Times New Roman"/>
        </w:rPr>
        <w:t xml:space="preserve">The effect of </w:t>
      </w:r>
      <w:r w:rsidR="00C91D6C" w:rsidRPr="00DD2F19">
        <w:rPr>
          <w:rFonts w:ascii="Times New Roman" w:hAnsi="Times New Roman" w:cs="Times New Roman"/>
        </w:rPr>
        <w:t xml:space="preserve">Women’s promotional </w:t>
      </w:r>
      <w:r w:rsidRPr="00DD2F19">
        <w:rPr>
          <w:rFonts w:ascii="Times New Roman" w:hAnsi="Times New Roman" w:cs="Times New Roman"/>
        </w:rPr>
        <w:t xml:space="preserve">campaign </w:t>
      </w:r>
      <w:r w:rsidR="003D091C" w:rsidRPr="00DD2F19">
        <w:rPr>
          <w:rFonts w:ascii="Times New Roman" w:hAnsi="Times New Roman" w:cs="Times New Roman"/>
        </w:rPr>
        <w:t>on spend was modeled by</w:t>
      </w:r>
      <w:r w:rsidR="000E579D" w:rsidRPr="00BD5913">
        <w:t xml:space="preserve"> </w:t>
      </w:r>
      <w:r w:rsidRPr="00BD5913">
        <w:rPr>
          <w:rFonts w:ascii="Courier" w:hAnsi="Courier"/>
        </w:rPr>
        <w:t>log</w:t>
      </w:r>
      <w:r w:rsidRPr="00BD5913">
        <w:rPr>
          <w:rFonts w:ascii="Courier" w:eastAsia="Times New Roman" w:hAnsi="Courier" w:cs="Times New Roman"/>
        </w:rPr>
        <w:t xml:space="preserve">(spend) = </w:t>
      </w:r>
      <w:r w:rsidRPr="00BD5913">
        <w:rPr>
          <w:rFonts w:ascii="Courier" w:eastAsia="Times New Roman" w:hAnsi="Courier" w:cs="Times New Roman"/>
          <w:b/>
          <w:bCs/>
        </w:rPr>
        <w:t>0.49(CW) +0.288(CW*NC) + 0.0001(CW*H) + 0.388(CW*Ph) + 0.316(CW*Web) – 0.75(CW*</w:t>
      </w:r>
      <w:proofErr w:type="spellStart"/>
      <w:r w:rsidRPr="00BD5913">
        <w:rPr>
          <w:rFonts w:ascii="Courier" w:eastAsia="Times New Roman" w:hAnsi="Courier" w:cs="Times New Roman"/>
          <w:b/>
          <w:bCs/>
        </w:rPr>
        <w:t>Mens</w:t>
      </w:r>
      <w:proofErr w:type="spellEnd"/>
      <w:r w:rsidRPr="00BD5913">
        <w:rPr>
          <w:rFonts w:ascii="Courier" w:eastAsia="Times New Roman" w:hAnsi="Courier" w:cs="Times New Roman"/>
          <w:b/>
          <w:bCs/>
        </w:rPr>
        <w:t>) -0.843(CW*</w:t>
      </w:r>
      <w:proofErr w:type="spellStart"/>
      <w:r w:rsidRPr="00BD5913">
        <w:rPr>
          <w:rFonts w:ascii="Courier" w:eastAsia="Times New Roman" w:hAnsi="Courier" w:cs="Times New Roman"/>
          <w:b/>
          <w:bCs/>
        </w:rPr>
        <w:t>Womens</w:t>
      </w:r>
      <w:proofErr w:type="spellEnd"/>
      <w:r w:rsidRPr="00BD5913">
        <w:rPr>
          <w:rFonts w:ascii="Courier" w:eastAsia="Times New Roman" w:hAnsi="Courier" w:cs="Times New Roman"/>
          <w:b/>
          <w:bCs/>
        </w:rPr>
        <w:t>)</w:t>
      </w:r>
      <w:r w:rsidRPr="00BD5913">
        <w:rPr>
          <w:rFonts w:ascii="Courier" w:eastAsia="Times New Roman" w:hAnsi="Courier" w:cs="Times New Roman"/>
        </w:rPr>
        <w:t xml:space="preserve"> </w:t>
      </w:r>
    </w:p>
    <w:p w14:paraId="386AC50F" w14:textId="370C7672" w:rsidR="004B7861" w:rsidRPr="0067421E" w:rsidRDefault="004B7861" w:rsidP="00245615">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Men’s</w:t>
      </w:r>
      <w:r>
        <w:rPr>
          <w:rFonts w:ascii="Times New Roman" w:eastAsia="Times New Roman" w:hAnsi="Times New Roman" w:cs="Times New Roman"/>
        </w:rPr>
        <w:t xml:space="preserve"> promotional email effect on spend was modeled by </w:t>
      </w:r>
      <w:r w:rsidR="000E579D">
        <w:rPr>
          <w:rFonts w:ascii="Times New Roman" w:eastAsia="Times New Roman" w:hAnsi="Times New Roman" w:cs="Times New Roman"/>
        </w:rPr>
        <w:t xml:space="preserve">log(spend) </w:t>
      </w:r>
      <w:r w:rsidR="000E579D" w:rsidRPr="0067421E">
        <w:rPr>
          <w:rFonts w:ascii="Times New Roman" w:eastAsia="Times New Roman" w:hAnsi="Times New Roman" w:cs="Times New Roman"/>
          <w:b/>
          <w:bCs/>
        </w:rPr>
        <w:t xml:space="preserve">= </w:t>
      </w:r>
      <w:r w:rsidR="0067421E" w:rsidRPr="00BD5913">
        <w:rPr>
          <w:rFonts w:ascii="Courier" w:eastAsia="Times New Roman" w:hAnsi="Courier" w:cs="Times New Roman"/>
          <w:b/>
          <w:bCs/>
        </w:rPr>
        <w:t>-0.095(CM) +0.32(CM*NC) +0.0001(CM*H) + 0.187(CM*Ph) +0.227(CM*Web) – 0.292(CM*</w:t>
      </w:r>
      <w:proofErr w:type="spellStart"/>
      <w:r w:rsidR="0067421E" w:rsidRPr="00BD5913">
        <w:rPr>
          <w:rFonts w:ascii="Courier" w:eastAsia="Times New Roman" w:hAnsi="Courier" w:cs="Times New Roman"/>
          <w:b/>
          <w:bCs/>
        </w:rPr>
        <w:t>mens</w:t>
      </w:r>
      <w:proofErr w:type="spellEnd"/>
      <w:r w:rsidR="0067421E" w:rsidRPr="00BD5913">
        <w:rPr>
          <w:rFonts w:ascii="Courier" w:eastAsia="Times New Roman" w:hAnsi="Courier" w:cs="Times New Roman"/>
          <w:b/>
          <w:bCs/>
        </w:rPr>
        <w:t>) – 0.167(CM*</w:t>
      </w:r>
      <w:proofErr w:type="spellStart"/>
      <w:r w:rsidR="0067421E" w:rsidRPr="00BD5913">
        <w:rPr>
          <w:rFonts w:ascii="Courier" w:eastAsia="Times New Roman" w:hAnsi="Courier" w:cs="Times New Roman"/>
          <w:b/>
          <w:bCs/>
        </w:rPr>
        <w:t>Womens</w:t>
      </w:r>
      <w:proofErr w:type="spellEnd"/>
      <w:r w:rsidR="0067421E" w:rsidRPr="00BD5913">
        <w:rPr>
          <w:rFonts w:ascii="Courier" w:eastAsia="Times New Roman" w:hAnsi="Courier" w:cs="Times New Roman"/>
          <w:b/>
          <w:bCs/>
        </w:rPr>
        <w:t>)</w:t>
      </w:r>
    </w:p>
    <w:p w14:paraId="6ED44176" w14:textId="4AE357F8" w:rsidR="00AB7F8B" w:rsidRPr="00AB7F8B" w:rsidRDefault="00072CE0" w:rsidP="00245615">
      <w:pPr>
        <w:spacing w:before="100" w:beforeAutospacing="1" w:after="100" w:afterAutospacing="1"/>
        <w:rPr>
          <w:rFonts w:ascii="Times New Roman" w:eastAsia="Times New Roman" w:hAnsi="Times New Roman" w:cs="Times New Roman"/>
          <w:b/>
          <w:bCs/>
        </w:rPr>
      </w:pPr>
      <w:proofErr w:type="gramStart"/>
      <w:r>
        <w:rPr>
          <w:rFonts w:ascii="Times New Roman" w:eastAsia="Times New Roman" w:hAnsi="Times New Roman" w:cs="Times New Roman"/>
        </w:rPr>
        <w:t>Thus</w:t>
      </w:r>
      <w:proofErr w:type="gramEnd"/>
      <w:r>
        <w:rPr>
          <w:rFonts w:ascii="Times New Roman" w:eastAsia="Times New Roman" w:hAnsi="Times New Roman" w:cs="Times New Roman"/>
        </w:rPr>
        <w:t xml:space="preserve"> </w:t>
      </w:r>
      <w:r>
        <w:rPr>
          <w:rFonts w:ascii="Times New Roman" w:eastAsia="Times New Roman" w:hAnsi="Times New Roman" w:cs="Times New Roman"/>
        </w:rPr>
        <w:t xml:space="preserve">the net effect of </w:t>
      </w:r>
      <w:r w:rsidR="0067421E">
        <w:rPr>
          <w:rFonts w:ascii="Times New Roman" w:eastAsia="Times New Roman" w:hAnsi="Times New Roman" w:cs="Times New Roman"/>
        </w:rPr>
        <w:t xml:space="preserve">the Promotional Campaign is a combination of effects of the individual Men’s and Women’s campaign taking into account interaction effects with other variables. If we take an example </w:t>
      </w:r>
      <w:r w:rsidR="00AB7F8B">
        <w:rPr>
          <w:rFonts w:ascii="Times New Roman" w:eastAsia="Times New Roman" w:hAnsi="Times New Roman" w:cs="Times New Roman"/>
        </w:rPr>
        <w:t>of</w:t>
      </w:r>
      <w:r w:rsidR="0067421E">
        <w:rPr>
          <w:rFonts w:ascii="Times New Roman" w:eastAsia="Times New Roman" w:hAnsi="Times New Roman" w:cs="Times New Roman"/>
        </w:rPr>
        <w:t xml:space="preserve"> a New Customer who used multiple channels, received a </w:t>
      </w:r>
      <w:r w:rsidR="0067421E" w:rsidRPr="00AB7F8B">
        <w:rPr>
          <w:rFonts w:ascii="Times New Roman" w:eastAsia="Times New Roman" w:hAnsi="Times New Roman" w:cs="Times New Roman"/>
          <w:b/>
          <w:bCs/>
        </w:rPr>
        <w:t>women’s promotional</w:t>
      </w:r>
      <w:r w:rsidR="0067421E">
        <w:rPr>
          <w:rFonts w:ascii="Times New Roman" w:eastAsia="Times New Roman" w:hAnsi="Times New Roman" w:cs="Times New Roman"/>
        </w:rPr>
        <w:t xml:space="preserve"> mail after previously buying Men’s merchandis</w:t>
      </w:r>
      <w:r w:rsidR="00AB7F8B">
        <w:rPr>
          <w:rFonts w:ascii="Times New Roman" w:eastAsia="Times New Roman" w:hAnsi="Times New Roman" w:cs="Times New Roman"/>
        </w:rPr>
        <w:t xml:space="preserve">e the effect would be (0.49 + 0.288 +0.388 +0.316 -0.75) </w:t>
      </w:r>
      <w:proofErr w:type="gramStart"/>
      <w:r w:rsidR="00AB7F8B">
        <w:rPr>
          <w:rFonts w:ascii="Times New Roman" w:eastAsia="Times New Roman" w:hAnsi="Times New Roman" w:cs="Times New Roman"/>
        </w:rPr>
        <w:t>=  0.732</w:t>
      </w:r>
      <w:proofErr w:type="gramEnd"/>
      <w:r w:rsidR="00AB7F8B">
        <w:rPr>
          <w:rFonts w:ascii="Times New Roman" w:eastAsia="Times New Roman" w:hAnsi="Times New Roman" w:cs="Times New Roman"/>
        </w:rPr>
        <w:t xml:space="preserve">, indicating a </w:t>
      </w:r>
      <w:r w:rsidR="00AB7F8B" w:rsidRPr="00AB7F8B">
        <w:rPr>
          <w:rFonts w:ascii="Times New Roman" w:eastAsia="Times New Roman" w:hAnsi="Times New Roman" w:cs="Times New Roman"/>
          <w:b/>
          <w:bCs/>
        </w:rPr>
        <w:t>73.2% increase in spend</w:t>
      </w:r>
    </w:p>
    <w:p w14:paraId="7A3D6CC1" w14:textId="7D52F6E9" w:rsidR="00AB7F8B" w:rsidRDefault="00AB7F8B" w:rsidP="00245615">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 xml:space="preserve">Taking a similar example of a new customer who received a </w:t>
      </w:r>
      <w:r w:rsidRPr="00AB7F8B">
        <w:rPr>
          <w:rFonts w:ascii="Times New Roman" w:eastAsia="Times New Roman" w:hAnsi="Times New Roman" w:cs="Times New Roman"/>
          <w:b/>
          <w:bCs/>
        </w:rPr>
        <w:t>Men’s promotional</w:t>
      </w:r>
      <w:r>
        <w:rPr>
          <w:rFonts w:ascii="Times New Roman" w:eastAsia="Times New Roman" w:hAnsi="Times New Roman" w:cs="Times New Roman"/>
        </w:rPr>
        <w:t xml:space="preserve"> email the effect would be (-0.095 +0.32 +0.187+0.227-0.292) = 0.347 indicating a </w:t>
      </w:r>
      <w:r w:rsidRPr="00AB7F8B">
        <w:rPr>
          <w:rFonts w:ascii="Times New Roman" w:eastAsia="Times New Roman" w:hAnsi="Times New Roman" w:cs="Times New Roman"/>
          <w:b/>
          <w:bCs/>
        </w:rPr>
        <w:t>34.7% increase in spend</w:t>
      </w:r>
    </w:p>
    <w:p w14:paraId="784F4782" w14:textId="253A0F2A" w:rsidR="00AB7F8B" w:rsidRPr="00DE4832" w:rsidRDefault="00DE4832" w:rsidP="00245615">
      <w:p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b/>
          <w:bCs/>
        </w:rPr>
        <w:t xml:space="preserve">In the case of this </w:t>
      </w:r>
      <w:proofErr w:type="gramStart"/>
      <w:r>
        <w:rPr>
          <w:rFonts w:ascii="Times New Roman" w:eastAsia="Times New Roman" w:hAnsi="Times New Roman" w:cs="Times New Roman"/>
          <w:b/>
          <w:bCs/>
        </w:rPr>
        <w:t>example</w:t>
      </w:r>
      <w:proofErr w:type="gramEnd"/>
      <w:r w:rsidR="00AB7F8B">
        <w:rPr>
          <w:rFonts w:ascii="Times New Roman" w:eastAsia="Times New Roman" w:hAnsi="Times New Roman" w:cs="Times New Roman"/>
          <w:b/>
          <w:bCs/>
        </w:rPr>
        <w:t xml:space="preserve"> </w:t>
      </w:r>
      <w:r>
        <w:rPr>
          <w:rFonts w:ascii="Times New Roman" w:eastAsia="Times New Roman" w:hAnsi="Times New Roman" w:cs="Times New Roman"/>
          <w:b/>
          <w:bCs/>
        </w:rPr>
        <w:t xml:space="preserve">we </w:t>
      </w:r>
      <w:r w:rsidR="00AB7F8B">
        <w:rPr>
          <w:rFonts w:ascii="Times New Roman" w:eastAsia="Times New Roman" w:hAnsi="Times New Roman" w:cs="Times New Roman"/>
          <w:b/>
          <w:bCs/>
        </w:rPr>
        <w:t xml:space="preserve">can say that the </w:t>
      </w:r>
      <w:r>
        <w:rPr>
          <w:rFonts w:ascii="Times New Roman" w:eastAsia="Times New Roman" w:hAnsi="Times New Roman" w:cs="Times New Roman"/>
          <w:b/>
          <w:bCs/>
        </w:rPr>
        <w:t>campaign had an overall positive effect on spend, with the women’s campaign being more effective by 38.5%</w:t>
      </w:r>
    </w:p>
    <w:p w14:paraId="0FFF86F2" w14:textId="4A9AB19A" w:rsidR="0092517D" w:rsidRDefault="0067421E" w:rsidP="00DE4832">
      <w:pPr>
        <w:pStyle w:val="ListParagraph"/>
        <w:numPr>
          <w:ilvl w:val="0"/>
          <w:numId w:val="6"/>
        </w:numPr>
        <w:spacing w:before="100" w:beforeAutospacing="1" w:after="100" w:afterAutospacing="1"/>
        <w:rPr>
          <w:rFonts w:ascii="Times New Roman" w:eastAsia="Times New Roman" w:hAnsi="Times New Roman" w:cs="Times New Roman"/>
        </w:rPr>
      </w:pPr>
      <w:r w:rsidRPr="00DE4832">
        <w:rPr>
          <w:rFonts w:ascii="Times New Roman" w:eastAsia="Times New Roman" w:hAnsi="Times New Roman" w:cs="Times New Roman"/>
        </w:rPr>
        <w:t xml:space="preserve"> </w:t>
      </w:r>
      <w:r w:rsidR="0092517D" w:rsidRPr="00DE4832">
        <w:rPr>
          <w:rFonts w:ascii="Times New Roman" w:eastAsia="Times New Roman" w:hAnsi="Times New Roman" w:cs="Times New Roman"/>
        </w:rPr>
        <w:t>Should we target these promotions to new customers (who joined over the last 12 months) rather than to established customers, or vice versa?</w:t>
      </w:r>
    </w:p>
    <w:p w14:paraId="0FD5B826" w14:textId="2D129FA2" w:rsidR="00DE4832" w:rsidRPr="00245615" w:rsidRDefault="00DE4832" w:rsidP="00245615">
      <w:pPr>
        <w:spacing w:before="100" w:beforeAutospacing="1" w:after="100" w:afterAutospacing="1"/>
        <w:rPr>
          <w:rFonts w:ascii="Times New Roman" w:eastAsia="Times New Roman" w:hAnsi="Times New Roman" w:cs="Times New Roman"/>
        </w:rPr>
      </w:pPr>
      <w:r w:rsidRPr="00245615">
        <w:rPr>
          <w:rFonts w:ascii="Times New Roman" w:eastAsia="Times New Roman" w:hAnsi="Times New Roman" w:cs="Times New Roman"/>
        </w:rPr>
        <w:t xml:space="preserve">Based on the model, historical spend had little effect on subsequent spend. For Men’s </w:t>
      </w:r>
      <w:r w:rsidR="00CD0F79" w:rsidRPr="00245615">
        <w:rPr>
          <w:rFonts w:ascii="Times New Roman" w:eastAsia="Times New Roman" w:hAnsi="Times New Roman" w:cs="Times New Roman"/>
        </w:rPr>
        <w:t xml:space="preserve">&amp; Women’s </w:t>
      </w:r>
      <w:r w:rsidRPr="00245615">
        <w:rPr>
          <w:rFonts w:ascii="Times New Roman" w:eastAsia="Times New Roman" w:hAnsi="Times New Roman" w:cs="Times New Roman"/>
        </w:rPr>
        <w:t xml:space="preserve">campaign the effect of sending a promotion to customers with history of spending was modeled by </w:t>
      </w:r>
      <w:r w:rsidR="00CD0F79" w:rsidRPr="00245615">
        <w:rPr>
          <w:rFonts w:ascii="Times New Roman" w:eastAsia="Times New Roman" w:hAnsi="Times New Roman" w:cs="Times New Roman"/>
        </w:rPr>
        <w:t xml:space="preserve">-0.00005(H) + 0.0001(CM or CW*H). Even The </w:t>
      </w:r>
      <w:r w:rsidR="00BE4A85" w:rsidRPr="00245615">
        <w:rPr>
          <w:rFonts w:ascii="Times New Roman" w:eastAsia="Times New Roman" w:hAnsi="Times New Roman" w:cs="Times New Roman"/>
        </w:rPr>
        <w:t>mean</w:t>
      </w:r>
      <w:r w:rsidR="00CD0F79" w:rsidRPr="00245615">
        <w:rPr>
          <w:rFonts w:ascii="Times New Roman" w:eastAsia="Times New Roman" w:hAnsi="Times New Roman" w:cs="Times New Roman"/>
        </w:rPr>
        <w:t xml:space="preserve"> spend value was $</w:t>
      </w:r>
      <w:r w:rsidR="00BE4A85" w:rsidRPr="00245615">
        <w:rPr>
          <w:rFonts w:ascii="Times New Roman" w:eastAsia="Times New Roman" w:hAnsi="Times New Roman" w:cs="Times New Roman"/>
        </w:rPr>
        <w:t>320</w:t>
      </w:r>
      <w:r w:rsidR="00CD0F79" w:rsidRPr="00245615">
        <w:rPr>
          <w:rFonts w:ascii="Times New Roman" w:eastAsia="Times New Roman" w:hAnsi="Times New Roman" w:cs="Times New Roman"/>
        </w:rPr>
        <w:t>.</w:t>
      </w:r>
      <w:r w:rsidR="00BE4A85" w:rsidRPr="00245615">
        <w:rPr>
          <w:rFonts w:ascii="Times New Roman" w:eastAsia="Times New Roman" w:hAnsi="Times New Roman" w:cs="Times New Roman"/>
        </w:rPr>
        <w:t>98.</w:t>
      </w:r>
      <w:r w:rsidR="00CD0F79" w:rsidRPr="00245615">
        <w:rPr>
          <w:rFonts w:ascii="Times New Roman" w:eastAsia="Times New Roman" w:hAnsi="Times New Roman" w:cs="Times New Roman"/>
        </w:rPr>
        <w:t xml:space="preserve"> Plugging this in we get </w:t>
      </w:r>
      <w:r w:rsidR="00BE4A85" w:rsidRPr="00245615">
        <w:rPr>
          <w:rFonts w:ascii="Times New Roman" w:eastAsia="Times New Roman" w:hAnsi="Times New Roman" w:cs="Times New Roman"/>
        </w:rPr>
        <w:t>0.016, indicating that at the mean historical spending level we only get a 1.6% increase in spend.</w:t>
      </w:r>
      <w:r w:rsidR="00A1083F" w:rsidRPr="00245615">
        <w:rPr>
          <w:rFonts w:ascii="Times New Roman" w:eastAsia="Times New Roman" w:hAnsi="Times New Roman" w:cs="Times New Roman"/>
        </w:rPr>
        <w:t xml:space="preserve"> The maximum value of historical spend was $2,141. At that level, historical spend produced a corresponding increase in spend of ~11%. </w:t>
      </w:r>
    </w:p>
    <w:p w14:paraId="2DCD344D" w14:textId="56680A6D" w:rsidR="00BE4A85" w:rsidRPr="00245615" w:rsidRDefault="00BE4A85" w:rsidP="00245615">
      <w:pPr>
        <w:spacing w:before="100" w:beforeAutospacing="1" w:after="100" w:afterAutospacing="1"/>
        <w:rPr>
          <w:rFonts w:ascii="Times New Roman" w:eastAsia="Times New Roman" w:hAnsi="Times New Roman" w:cs="Times New Roman"/>
        </w:rPr>
      </w:pPr>
      <w:r w:rsidRPr="00245615">
        <w:rPr>
          <w:rFonts w:ascii="Times New Roman" w:eastAsia="Times New Roman" w:hAnsi="Times New Roman" w:cs="Times New Roman"/>
        </w:rPr>
        <w:t xml:space="preserve">The marginal effect of sending </w:t>
      </w:r>
      <w:proofErr w:type="spellStart"/>
      <w:r w:rsidRPr="00245615">
        <w:rPr>
          <w:rFonts w:ascii="Times New Roman" w:eastAsia="Times New Roman" w:hAnsi="Times New Roman" w:cs="Times New Roman"/>
        </w:rPr>
        <w:t>NewCustomers</w:t>
      </w:r>
      <w:proofErr w:type="spellEnd"/>
      <w:r w:rsidRPr="00245615">
        <w:rPr>
          <w:rFonts w:ascii="Times New Roman" w:eastAsia="Times New Roman" w:hAnsi="Times New Roman" w:cs="Times New Roman"/>
        </w:rPr>
        <w:t xml:space="preserve"> promotions was</w:t>
      </w:r>
      <w:r w:rsidR="00913CC6" w:rsidRPr="00245615">
        <w:rPr>
          <w:rFonts w:ascii="Times New Roman" w:eastAsia="Times New Roman" w:hAnsi="Times New Roman" w:cs="Times New Roman"/>
        </w:rPr>
        <w:t xml:space="preserve"> modeled by -0.248(NC) +0.321(CM*NC) and 0.248(NC) + 0.288(CW*NC) producing</w:t>
      </w:r>
      <w:r w:rsidR="00A1083F" w:rsidRPr="00245615">
        <w:rPr>
          <w:rFonts w:ascii="Times New Roman" w:eastAsia="Times New Roman" w:hAnsi="Times New Roman" w:cs="Times New Roman"/>
        </w:rPr>
        <w:t xml:space="preserve"> a</w:t>
      </w:r>
      <w:r w:rsidR="00913CC6" w:rsidRPr="00245615">
        <w:rPr>
          <w:rFonts w:ascii="Times New Roman" w:eastAsia="Times New Roman" w:hAnsi="Times New Roman" w:cs="Times New Roman"/>
        </w:rPr>
        <w:t xml:space="preserve"> net</w:t>
      </w:r>
      <w:r w:rsidR="00A1083F" w:rsidRPr="00245615">
        <w:rPr>
          <w:rFonts w:ascii="Times New Roman" w:eastAsia="Times New Roman" w:hAnsi="Times New Roman" w:cs="Times New Roman"/>
        </w:rPr>
        <w:t xml:space="preserve"> increase of 4% and 7.3% for Women’s Promotions and Men’s Promotions respectively. </w:t>
      </w:r>
      <w:r w:rsidR="00A1083F" w:rsidRPr="00245615">
        <w:rPr>
          <w:rFonts w:ascii="Times New Roman" w:eastAsia="Times New Roman" w:hAnsi="Times New Roman" w:cs="Times New Roman"/>
          <w:b/>
          <w:bCs/>
        </w:rPr>
        <w:t xml:space="preserve">This suggests we should target </w:t>
      </w:r>
      <w:proofErr w:type="spellStart"/>
      <w:r w:rsidR="00A1083F" w:rsidRPr="00245615">
        <w:rPr>
          <w:rFonts w:ascii="Times New Roman" w:eastAsia="Times New Roman" w:hAnsi="Times New Roman" w:cs="Times New Roman"/>
          <w:b/>
          <w:bCs/>
        </w:rPr>
        <w:t>NewCustomers</w:t>
      </w:r>
      <w:proofErr w:type="spellEnd"/>
      <w:r w:rsidR="00A1083F" w:rsidRPr="00245615">
        <w:rPr>
          <w:rFonts w:ascii="Times New Roman" w:eastAsia="Times New Roman" w:hAnsi="Times New Roman" w:cs="Times New Roman"/>
          <w:b/>
          <w:bCs/>
        </w:rPr>
        <w:t xml:space="preserve"> more than focusing on historical customers</w:t>
      </w:r>
      <w:r w:rsidR="00A1083F" w:rsidRPr="00245615">
        <w:rPr>
          <w:rFonts w:ascii="Times New Roman" w:eastAsia="Times New Roman" w:hAnsi="Times New Roman" w:cs="Times New Roman"/>
        </w:rPr>
        <w:t xml:space="preserve"> unless they </w:t>
      </w:r>
      <w:r w:rsidR="00076963" w:rsidRPr="00245615">
        <w:rPr>
          <w:rFonts w:ascii="Times New Roman" w:eastAsia="Times New Roman" w:hAnsi="Times New Roman" w:cs="Times New Roman"/>
        </w:rPr>
        <w:t>have</w:t>
      </w:r>
      <w:r w:rsidR="00A1083F" w:rsidRPr="00245615">
        <w:rPr>
          <w:rFonts w:ascii="Times New Roman" w:eastAsia="Times New Roman" w:hAnsi="Times New Roman" w:cs="Times New Roman"/>
        </w:rPr>
        <w:t xml:space="preserve"> spen</w:t>
      </w:r>
      <w:r w:rsidR="00076963" w:rsidRPr="00245615">
        <w:rPr>
          <w:rFonts w:ascii="Times New Roman" w:eastAsia="Times New Roman" w:hAnsi="Times New Roman" w:cs="Times New Roman"/>
        </w:rPr>
        <w:t>t</w:t>
      </w:r>
      <w:r w:rsidR="00A1083F" w:rsidRPr="00245615">
        <w:rPr>
          <w:rFonts w:ascii="Times New Roman" w:eastAsia="Times New Roman" w:hAnsi="Times New Roman" w:cs="Times New Roman"/>
        </w:rPr>
        <w:t xml:space="preserve"> more than </w:t>
      </w:r>
      <w:r w:rsidR="00076963" w:rsidRPr="00245615">
        <w:rPr>
          <w:rFonts w:ascii="Times New Roman" w:eastAsia="Times New Roman" w:hAnsi="Times New Roman" w:cs="Times New Roman"/>
        </w:rPr>
        <w:t>$1,404 in the last year.</w:t>
      </w:r>
    </w:p>
    <w:p w14:paraId="58E8B546" w14:textId="372DCDFA" w:rsidR="0092517D" w:rsidRDefault="0092517D" w:rsidP="0092517D">
      <w:pPr>
        <w:numPr>
          <w:ilvl w:val="0"/>
          <w:numId w:val="6"/>
        </w:numPr>
        <w:spacing w:before="100" w:beforeAutospacing="1" w:after="100" w:afterAutospacing="1"/>
        <w:rPr>
          <w:rFonts w:ascii="Times New Roman" w:eastAsia="Times New Roman" w:hAnsi="Times New Roman" w:cs="Times New Roman"/>
        </w:rPr>
      </w:pPr>
      <w:proofErr w:type="spellStart"/>
      <w:r w:rsidRPr="0092517D">
        <w:rPr>
          <w:rFonts w:ascii="Times New Roman" w:eastAsia="Times New Roman" w:hAnsi="Times New Roman" w:cs="Times New Roman"/>
        </w:rPr>
        <w:lastRenderedPageBreak/>
        <w:t>S</w:t>
      </w:r>
      <w:proofErr w:type="spellEnd"/>
      <w:r w:rsidRPr="0092517D">
        <w:rPr>
          <w:rFonts w:ascii="Times New Roman" w:eastAsia="Times New Roman" w:hAnsi="Times New Roman" w:cs="Times New Roman"/>
        </w:rPr>
        <w:t>hould we target these promotions to customers who have a higher (or lower) history of spending over the last year</w:t>
      </w:r>
      <w:r w:rsidR="00492749">
        <w:rPr>
          <w:rFonts w:ascii="Times New Roman" w:eastAsia="Times New Roman" w:hAnsi="Times New Roman" w:cs="Times New Roman"/>
        </w:rPr>
        <w:t>?</w:t>
      </w:r>
    </w:p>
    <w:p w14:paraId="69815778" w14:textId="6B410466" w:rsidR="00CC31B3" w:rsidRPr="0092517D" w:rsidRDefault="00076963" w:rsidP="0024561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If sending promotions based on historical spending, we should target customers with higher historical spending based on the quantitative analysis noted in the previous question.  </w:t>
      </w:r>
    </w:p>
    <w:p w14:paraId="727F2395" w14:textId="0A41A616" w:rsidR="0092517D" w:rsidRDefault="0092517D" w:rsidP="0092517D">
      <w:pPr>
        <w:numPr>
          <w:ilvl w:val="0"/>
          <w:numId w:val="6"/>
        </w:numPr>
        <w:spacing w:before="100" w:beforeAutospacing="1" w:after="100" w:afterAutospacing="1"/>
        <w:rPr>
          <w:rFonts w:ascii="Times New Roman" w:eastAsia="Times New Roman" w:hAnsi="Times New Roman" w:cs="Times New Roman"/>
        </w:rPr>
      </w:pPr>
      <w:r w:rsidRPr="0092517D">
        <w:rPr>
          <w:rFonts w:ascii="Times New Roman" w:eastAsia="Times New Roman" w:hAnsi="Times New Roman" w:cs="Times New Roman"/>
        </w:rPr>
        <w:t>Did the promotions work better for phone or web channel?</w:t>
      </w:r>
    </w:p>
    <w:p w14:paraId="138D40A9" w14:textId="3ABD65D4" w:rsidR="00CC1A2E" w:rsidRDefault="00632E6B" w:rsidP="0024561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Based on the model, the effect of phone promotions was -0.325*Ph +0.187(CM*</w:t>
      </w:r>
      <w:proofErr w:type="gramStart"/>
      <w:r>
        <w:rPr>
          <w:rFonts w:ascii="Times New Roman" w:eastAsia="Times New Roman" w:hAnsi="Times New Roman" w:cs="Times New Roman"/>
        </w:rPr>
        <w:t>Ph)+</w:t>
      </w:r>
      <w:proofErr w:type="gramEnd"/>
      <w:r>
        <w:rPr>
          <w:rFonts w:ascii="Times New Roman" w:eastAsia="Times New Roman" w:hAnsi="Times New Roman" w:cs="Times New Roman"/>
        </w:rPr>
        <w:t>0.388(CW*Ph). If we consider values of 1 for both CW and CM, the total effect is -0.325+0.187+0.388. = 0.25 indicating a 25% increase in spend</w:t>
      </w:r>
    </w:p>
    <w:p w14:paraId="6115B1A4" w14:textId="0F8D11B4" w:rsidR="00961AC6" w:rsidRDefault="00632E6B" w:rsidP="00245615">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Effect of Web promotion was -0.302(Web) +0.227(CM*Web) +0.316(CW*Web)</w:t>
      </w:r>
      <w:proofErr w:type="gramStart"/>
      <w:r>
        <w:rPr>
          <w:rFonts w:ascii="Times New Roman" w:eastAsia="Times New Roman" w:hAnsi="Times New Roman" w:cs="Times New Roman"/>
        </w:rPr>
        <w:t xml:space="preserve">. </w:t>
      </w:r>
      <w:r>
        <w:rPr>
          <w:rFonts w:ascii="Times New Roman" w:eastAsia="Times New Roman" w:hAnsi="Times New Roman" w:cs="Times New Roman"/>
        </w:rPr>
        <w:t>)</w:t>
      </w:r>
      <w:proofErr w:type="gramEnd"/>
      <w:r>
        <w:rPr>
          <w:rFonts w:ascii="Times New Roman" w:eastAsia="Times New Roman" w:hAnsi="Times New Roman" w:cs="Times New Roman"/>
        </w:rPr>
        <w:t>. If we consider values of 1 for both CW and CM, the total effect is</w:t>
      </w:r>
      <w:r>
        <w:rPr>
          <w:rFonts w:ascii="Times New Roman" w:eastAsia="Times New Roman" w:hAnsi="Times New Roman" w:cs="Times New Roman"/>
        </w:rPr>
        <w:t xml:space="preserve"> 0.241</w:t>
      </w:r>
      <w:r w:rsidR="00961AC6">
        <w:rPr>
          <w:rFonts w:ascii="Times New Roman" w:eastAsia="Times New Roman" w:hAnsi="Times New Roman" w:cs="Times New Roman"/>
        </w:rPr>
        <w:t xml:space="preserve"> indicating a 24.1% increase in spend.</w:t>
      </w:r>
    </w:p>
    <w:p w14:paraId="0EF84A50" w14:textId="7C34B8E0" w:rsidR="00632E6B" w:rsidRPr="0092517D" w:rsidRDefault="00961AC6" w:rsidP="00245615">
      <w:pPr>
        <w:spacing w:before="100" w:beforeAutospacing="1" w:after="100" w:afterAutospacing="1"/>
        <w:rPr>
          <w:rFonts w:ascii="Times New Roman" w:eastAsia="Times New Roman" w:hAnsi="Times New Roman" w:cs="Times New Roman"/>
        </w:rPr>
      </w:pPr>
      <w:proofErr w:type="gramStart"/>
      <w:r>
        <w:rPr>
          <w:rFonts w:ascii="Times New Roman" w:eastAsia="Times New Roman" w:hAnsi="Times New Roman" w:cs="Times New Roman"/>
        </w:rPr>
        <w:t>Thus</w:t>
      </w:r>
      <w:proofErr w:type="gramEnd"/>
      <w:r>
        <w:rPr>
          <w:rFonts w:ascii="Times New Roman" w:eastAsia="Times New Roman" w:hAnsi="Times New Roman" w:cs="Times New Roman"/>
        </w:rPr>
        <w:t xml:space="preserve"> we can say that the phone campaign worked marginally better. </w:t>
      </w:r>
      <w:proofErr w:type="gramStart"/>
      <w:r>
        <w:rPr>
          <w:rFonts w:ascii="Times New Roman" w:eastAsia="Times New Roman" w:hAnsi="Times New Roman" w:cs="Times New Roman"/>
        </w:rPr>
        <w:t>However</w:t>
      </w:r>
      <w:proofErr w:type="gramEnd"/>
      <w:r>
        <w:rPr>
          <w:rFonts w:ascii="Times New Roman" w:eastAsia="Times New Roman" w:hAnsi="Times New Roman" w:cs="Times New Roman"/>
        </w:rPr>
        <w:t xml:space="preserve"> since coefficients are not highly significant, this marginal difference may not be definitive.</w:t>
      </w:r>
      <w:r w:rsidR="00632E6B">
        <w:rPr>
          <w:rFonts w:ascii="Times New Roman" w:eastAsia="Times New Roman" w:hAnsi="Times New Roman" w:cs="Times New Roman"/>
        </w:rPr>
        <w:t xml:space="preserve"> </w:t>
      </w:r>
    </w:p>
    <w:p w14:paraId="1EE21625" w14:textId="307EAEBE" w:rsidR="0092517D" w:rsidRDefault="0092517D" w:rsidP="00C91D6C">
      <w:pPr>
        <w:numPr>
          <w:ilvl w:val="0"/>
          <w:numId w:val="6"/>
        </w:numPr>
        <w:spacing w:before="100" w:beforeAutospacing="1" w:after="100" w:afterAutospacing="1"/>
        <w:rPr>
          <w:rFonts w:ascii="Times New Roman" w:eastAsia="Times New Roman" w:hAnsi="Times New Roman" w:cs="Times New Roman"/>
        </w:rPr>
      </w:pPr>
      <w:r w:rsidRPr="0092517D">
        <w:rPr>
          <w:rFonts w:ascii="Times New Roman" w:eastAsia="Times New Roman" w:hAnsi="Times New Roman" w:cs="Times New Roman"/>
        </w:rPr>
        <w:t>Will the promotions work better if the men's promotion is targeted at customers who bought men's merchandise over the last year (compared to those who purchased women's merchandise), and if the women's promotion would work better if targeted at customers who bought women's merchandise over the last year? </w:t>
      </w:r>
    </w:p>
    <w:p w14:paraId="07026ECB" w14:textId="61CBFF62" w:rsidR="00961AC6" w:rsidRDefault="00961AC6" w:rsidP="00961AC6">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When evaluating the effect of sending campaign promotions based on type of previously purchased </w:t>
      </w:r>
      <w:proofErr w:type="gramStart"/>
      <w:r>
        <w:rPr>
          <w:rFonts w:ascii="Times New Roman" w:eastAsia="Times New Roman" w:hAnsi="Times New Roman" w:cs="Times New Roman"/>
        </w:rPr>
        <w:t>merchandise</w:t>
      </w:r>
      <w:proofErr w:type="gramEnd"/>
      <w:r>
        <w:rPr>
          <w:rFonts w:ascii="Times New Roman" w:eastAsia="Times New Roman" w:hAnsi="Times New Roman" w:cs="Times New Roman"/>
        </w:rPr>
        <w:t xml:space="preserve"> we can look exclusively at the interaction terms of campaign type and</w:t>
      </w:r>
      <w:r w:rsidR="00523A50">
        <w:rPr>
          <w:rFonts w:ascii="Times New Roman" w:eastAsia="Times New Roman" w:hAnsi="Times New Roman" w:cs="Times New Roman"/>
        </w:rPr>
        <w:t xml:space="preserve"> type of</w:t>
      </w:r>
      <w:r>
        <w:rPr>
          <w:rFonts w:ascii="Times New Roman" w:eastAsia="Times New Roman" w:hAnsi="Times New Roman" w:cs="Times New Roman"/>
        </w:rPr>
        <w:t xml:space="preserve"> merchandise</w:t>
      </w:r>
      <w:r w:rsidR="00523A50">
        <w:rPr>
          <w:rFonts w:ascii="Times New Roman" w:eastAsia="Times New Roman" w:hAnsi="Times New Roman" w:cs="Times New Roman"/>
        </w:rPr>
        <w:t xml:space="preserve"> previously</w:t>
      </w:r>
      <w:r>
        <w:rPr>
          <w:rFonts w:ascii="Times New Roman" w:eastAsia="Times New Roman" w:hAnsi="Times New Roman" w:cs="Times New Roman"/>
        </w:rPr>
        <w:t xml:space="preserve"> bought</w:t>
      </w:r>
    </w:p>
    <w:p w14:paraId="3DD18968" w14:textId="7D929645" w:rsidR="00961AC6" w:rsidRDefault="00961AC6" w:rsidP="00961AC6">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We can see that when sending promotions to those who bought men</w:t>
      </w:r>
      <w:r w:rsidR="00523A50">
        <w:rPr>
          <w:rFonts w:ascii="Times New Roman" w:eastAsia="Times New Roman" w:hAnsi="Times New Roman" w:cs="Times New Roman"/>
        </w:rPr>
        <w:t>’s</w:t>
      </w:r>
      <w:r>
        <w:rPr>
          <w:rFonts w:ascii="Times New Roman" w:eastAsia="Times New Roman" w:hAnsi="Times New Roman" w:cs="Times New Roman"/>
        </w:rPr>
        <w:t xml:space="preserve"> merchandise previously, the negative effect on spend is </w:t>
      </w:r>
      <w:r w:rsidR="00523A50">
        <w:rPr>
          <w:rFonts w:ascii="Times New Roman" w:eastAsia="Times New Roman" w:hAnsi="Times New Roman" w:cs="Times New Roman"/>
        </w:rPr>
        <w:t xml:space="preserve">46% higher when sending them women’s promotions </w:t>
      </w:r>
    </w:p>
    <w:p w14:paraId="10637D00" w14:textId="1F2AFA8D" w:rsidR="00523A50" w:rsidRDefault="00523A50" w:rsidP="00523A5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Similarly </w:t>
      </w:r>
      <w:r>
        <w:rPr>
          <w:rFonts w:ascii="Times New Roman" w:eastAsia="Times New Roman" w:hAnsi="Times New Roman" w:cs="Times New Roman"/>
        </w:rPr>
        <w:t xml:space="preserve">sending promotions to those who bought </w:t>
      </w:r>
      <w:r>
        <w:rPr>
          <w:rFonts w:ascii="Times New Roman" w:eastAsia="Times New Roman" w:hAnsi="Times New Roman" w:cs="Times New Roman"/>
        </w:rPr>
        <w:t>wom</w:t>
      </w:r>
      <w:r>
        <w:rPr>
          <w:rFonts w:ascii="Times New Roman" w:eastAsia="Times New Roman" w:hAnsi="Times New Roman" w:cs="Times New Roman"/>
        </w:rPr>
        <w:t>en</w:t>
      </w:r>
      <w:r>
        <w:rPr>
          <w:rFonts w:ascii="Times New Roman" w:eastAsia="Times New Roman" w:hAnsi="Times New Roman" w:cs="Times New Roman"/>
        </w:rPr>
        <w:t>’s</w:t>
      </w:r>
      <w:r>
        <w:rPr>
          <w:rFonts w:ascii="Times New Roman" w:eastAsia="Times New Roman" w:hAnsi="Times New Roman" w:cs="Times New Roman"/>
        </w:rPr>
        <w:t xml:space="preserve"> merchandise previously, the negative effect on spend is </w:t>
      </w:r>
      <w:r>
        <w:rPr>
          <w:rFonts w:ascii="Times New Roman" w:eastAsia="Times New Roman" w:hAnsi="Times New Roman" w:cs="Times New Roman"/>
        </w:rPr>
        <w:t>67</w:t>
      </w:r>
      <w:r>
        <w:rPr>
          <w:rFonts w:ascii="Times New Roman" w:eastAsia="Times New Roman" w:hAnsi="Times New Roman" w:cs="Times New Roman"/>
        </w:rPr>
        <w:t xml:space="preserve">% higher when sending them women’s promotions </w:t>
      </w:r>
    </w:p>
    <w:p w14:paraId="00BBF747" w14:textId="3A991F45" w:rsidR="009D5E72" w:rsidRDefault="00523A50" w:rsidP="00A1083F">
      <w:pPr>
        <w:rPr>
          <w:rFonts w:ascii="Times New Roman" w:eastAsia="Times New Roman" w:hAnsi="Times New Roman" w:cs="Times New Roman"/>
        </w:rPr>
      </w:pPr>
      <w:proofErr w:type="gramStart"/>
      <w:r w:rsidRPr="00523A50">
        <w:rPr>
          <w:rFonts w:ascii="Times New Roman" w:eastAsia="Times New Roman" w:hAnsi="Times New Roman" w:cs="Times New Roman"/>
        </w:rPr>
        <w:t>Thus</w:t>
      </w:r>
      <w:proofErr w:type="gramEnd"/>
      <w:r w:rsidRPr="00523A50">
        <w:rPr>
          <w:rFonts w:ascii="Times New Roman" w:eastAsia="Times New Roman" w:hAnsi="Times New Roman" w:cs="Times New Roman"/>
        </w:rPr>
        <w:t xml:space="preserve"> it seems the promotion works better when sending both groups (Men’s and Women’s) men’s promotional material. </w:t>
      </w:r>
    </w:p>
    <w:p w14:paraId="56CFA1B9" w14:textId="767C1F7A" w:rsidR="00523A50" w:rsidRDefault="00523A50" w:rsidP="00A1083F">
      <w:pPr>
        <w:rPr>
          <w:rFonts w:ascii="Times New Roman" w:eastAsia="Times New Roman" w:hAnsi="Times New Roman" w:cs="Times New Roman"/>
        </w:rPr>
      </w:pPr>
    </w:p>
    <w:p w14:paraId="36A5561A" w14:textId="77777777" w:rsidR="00523A50" w:rsidRPr="00523A50" w:rsidRDefault="00523A50" w:rsidP="00523A50">
      <w:pPr>
        <w:rPr>
          <w:rFonts w:ascii="Times New Roman" w:eastAsia="Times New Roman" w:hAnsi="Times New Roman" w:cs="Times New Roman"/>
          <w:b/>
          <w:bCs/>
        </w:rPr>
      </w:pPr>
      <w:r w:rsidRPr="00523A50">
        <w:rPr>
          <w:rFonts w:ascii="Times New Roman" w:eastAsia="Times New Roman" w:hAnsi="Times New Roman" w:cs="Times New Roman"/>
          <w:b/>
          <w:bCs/>
        </w:rPr>
        <w:t>5. Reflect on the quality of your analysis, and comment on things you can do to further improve this analysis. (1 point)</w:t>
      </w:r>
    </w:p>
    <w:p w14:paraId="12D09365" w14:textId="1B2242B9" w:rsidR="00523A50" w:rsidRDefault="00523A50" w:rsidP="00523A50">
      <w:pPr>
        <w:rPr>
          <w:rFonts w:ascii="Times New Roman" w:eastAsia="Times New Roman" w:hAnsi="Times New Roman" w:cs="Times New Roman"/>
        </w:rPr>
      </w:pPr>
    </w:p>
    <w:p w14:paraId="0C666796" w14:textId="46183E66" w:rsidR="00523A50" w:rsidRDefault="00523A50" w:rsidP="00523A50">
      <w:pPr>
        <w:rPr>
          <w:rFonts w:ascii="Times New Roman" w:eastAsia="Times New Roman" w:hAnsi="Times New Roman" w:cs="Times New Roman"/>
        </w:rPr>
      </w:pPr>
      <w:r>
        <w:rPr>
          <w:rFonts w:ascii="Times New Roman" w:eastAsia="Times New Roman" w:hAnsi="Times New Roman" w:cs="Times New Roman"/>
        </w:rPr>
        <w:t xml:space="preserve">This analysis may be sufficient as a starting point to evaluate the campaign. </w:t>
      </w:r>
      <w:proofErr w:type="gramStart"/>
      <w:r>
        <w:rPr>
          <w:rFonts w:ascii="Times New Roman" w:eastAsia="Times New Roman" w:hAnsi="Times New Roman" w:cs="Times New Roman"/>
        </w:rPr>
        <w:t>However</w:t>
      </w:r>
      <w:proofErr w:type="gramEnd"/>
      <w:r>
        <w:rPr>
          <w:rFonts w:ascii="Times New Roman" w:eastAsia="Times New Roman" w:hAnsi="Times New Roman" w:cs="Times New Roman"/>
        </w:rPr>
        <w:t xml:space="preserve"> we do not have critical info regarding gender of the customer, number of purchases etc. that would make it much more comprehensive</w:t>
      </w:r>
    </w:p>
    <w:p w14:paraId="2B1EA7FF" w14:textId="521FAC6A" w:rsidR="00523A50" w:rsidRDefault="00523A50" w:rsidP="00523A50">
      <w:pPr>
        <w:rPr>
          <w:rFonts w:ascii="Times New Roman" w:eastAsia="Times New Roman" w:hAnsi="Times New Roman" w:cs="Times New Roman"/>
        </w:rPr>
      </w:pPr>
    </w:p>
    <w:p w14:paraId="242642FD" w14:textId="38B5E7E6" w:rsidR="00523A50" w:rsidRPr="00523A50" w:rsidRDefault="00523A50" w:rsidP="00523A50">
      <w:pPr>
        <w:rPr>
          <w:rFonts w:ascii="Times New Roman" w:eastAsia="Times New Roman" w:hAnsi="Times New Roman" w:cs="Times New Roman"/>
        </w:rPr>
      </w:pPr>
      <w:r>
        <w:rPr>
          <w:rFonts w:ascii="Times New Roman" w:eastAsia="Times New Roman" w:hAnsi="Times New Roman" w:cs="Times New Roman"/>
        </w:rPr>
        <w:t>Most importantly we have no information about the cost of the campaign. In or</w:t>
      </w:r>
      <w:r w:rsidR="00245615">
        <w:rPr>
          <w:rFonts w:ascii="Times New Roman" w:eastAsia="Times New Roman" w:hAnsi="Times New Roman" w:cs="Times New Roman"/>
        </w:rPr>
        <w:t>d</w:t>
      </w:r>
      <w:r>
        <w:rPr>
          <w:rFonts w:ascii="Times New Roman" w:eastAsia="Times New Roman" w:hAnsi="Times New Roman" w:cs="Times New Roman"/>
        </w:rPr>
        <w:t xml:space="preserve">er to evaluate the campaign’s </w:t>
      </w:r>
      <w:proofErr w:type="gramStart"/>
      <w:r>
        <w:rPr>
          <w:rFonts w:ascii="Times New Roman" w:eastAsia="Times New Roman" w:hAnsi="Times New Roman" w:cs="Times New Roman"/>
        </w:rPr>
        <w:t>effectiveness</w:t>
      </w:r>
      <w:proofErr w:type="gramEnd"/>
      <w:r>
        <w:rPr>
          <w:rFonts w:ascii="Times New Roman" w:eastAsia="Times New Roman" w:hAnsi="Times New Roman" w:cs="Times New Roman"/>
        </w:rPr>
        <w:t xml:space="preserve"> we need to understand the cost of customer conversion/acquisition</w:t>
      </w:r>
    </w:p>
    <w:sectPr w:rsidR="00523A50" w:rsidRPr="00523A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7FE0"/>
    <w:multiLevelType w:val="hybridMultilevel"/>
    <w:tmpl w:val="22F8E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A82ACE"/>
    <w:multiLevelType w:val="hybridMultilevel"/>
    <w:tmpl w:val="AB9C0F00"/>
    <w:lvl w:ilvl="0" w:tplc="D140153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E547DB"/>
    <w:multiLevelType w:val="hybridMultilevel"/>
    <w:tmpl w:val="769C9FBC"/>
    <w:lvl w:ilvl="0" w:tplc="D612069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283E20"/>
    <w:multiLevelType w:val="multilevel"/>
    <w:tmpl w:val="3D8EE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48169C"/>
    <w:multiLevelType w:val="hybridMultilevel"/>
    <w:tmpl w:val="369A02F8"/>
    <w:lvl w:ilvl="0" w:tplc="04090015">
      <w:start w:val="1"/>
      <w:numFmt w:val="upp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628D02D8"/>
    <w:multiLevelType w:val="hybridMultilevel"/>
    <w:tmpl w:val="0FFC7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0EE"/>
    <w:rsid w:val="00014FCB"/>
    <w:rsid w:val="00015575"/>
    <w:rsid w:val="00072CE0"/>
    <w:rsid w:val="00076963"/>
    <w:rsid w:val="000E579D"/>
    <w:rsid w:val="001546B6"/>
    <w:rsid w:val="001815C5"/>
    <w:rsid w:val="001C319A"/>
    <w:rsid w:val="00245615"/>
    <w:rsid w:val="0025163A"/>
    <w:rsid w:val="00296C18"/>
    <w:rsid w:val="00303C28"/>
    <w:rsid w:val="003D091C"/>
    <w:rsid w:val="00492749"/>
    <w:rsid w:val="004B7861"/>
    <w:rsid w:val="005200CE"/>
    <w:rsid w:val="00523A50"/>
    <w:rsid w:val="0056587A"/>
    <w:rsid w:val="00632E6B"/>
    <w:rsid w:val="0067421E"/>
    <w:rsid w:val="00717C88"/>
    <w:rsid w:val="007B67DF"/>
    <w:rsid w:val="00913CC6"/>
    <w:rsid w:val="0092517D"/>
    <w:rsid w:val="00961AC6"/>
    <w:rsid w:val="009D5E72"/>
    <w:rsid w:val="00A1083F"/>
    <w:rsid w:val="00A47C48"/>
    <w:rsid w:val="00A811E4"/>
    <w:rsid w:val="00AB7F8B"/>
    <w:rsid w:val="00B03115"/>
    <w:rsid w:val="00B41CED"/>
    <w:rsid w:val="00BD5913"/>
    <w:rsid w:val="00BE4A85"/>
    <w:rsid w:val="00BF60EE"/>
    <w:rsid w:val="00C36E78"/>
    <w:rsid w:val="00C82CD3"/>
    <w:rsid w:val="00C91D6C"/>
    <w:rsid w:val="00CC1A2E"/>
    <w:rsid w:val="00CC31B3"/>
    <w:rsid w:val="00CD0F79"/>
    <w:rsid w:val="00CF5F11"/>
    <w:rsid w:val="00D7622E"/>
    <w:rsid w:val="00DD2F19"/>
    <w:rsid w:val="00DE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E9571A"/>
  <w15:chartTrackingRefBased/>
  <w15:docId w15:val="{FD5F09B4-9C05-3C4A-BDEF-DEA1F268B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60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6E78"/>
    <w:pPr>
      <w:ind w:left="720"/>
      <w:contextualSpacing/>
    </w:pPr>
  </w:style>
  <w:style w:type="paragraph" w:styleId="NormalWeb">
    <w:name w:val="Normal (Web)"/>
    <w:basedOn w:val="Normal"/>
    <w:uiPriority w:val="99"/>
    <w:semiHidden/>
    <w:unhideWhenUsed/>
    <w:rsid w:val="0092517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7094">
      <w:bodyDiv w:val="1"/>
      <w:marLeft w:val="0"/>
      <w:marRight w:val="0"/>
      <w:marTop w:val="0"/>
      <w:marBottom w:val="0"/>
      <w:divBdr>
        <w:top w:val="none" w:sz="0" w:space="0" w:color="auto"/>
        <w:left w:val="none" w:sz="0" w:space="0" w:color="auto"/>
        <w:bottom w:val="none" w:sz="0" w:space="0" w:color="auto"/>
        <w:right w:val="none" w:sz="0" w:space="0" w:color="auto"/>
      </w:divBdr>
    </w:div>
    <w:div w:id="1228806982">
      <w:bodyDiv w:val="1"/>
      <w:marLeft w:val="0"/>
      <w:marRight w:val="0"/>
      <w:marTop w:val="0"/>
      <w:marBottom w:val="0"/>
      <w:divBdr>
        <w:top w:val="none" w:sz="0" w:space="0" w:color="auto"/>
        <w:left w:val="none" w:sz="0" w:space="0" w:color="auto"/>
        <w:bottom w:val="none" w:sz="0" w:space="0" w:color="auto"/>
        <w:right w:val="none" w:sz="0" w:space="0" w:color="auto"/>
      </w:divBdr>
    </w:div>
    <w:div w:id="207627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5</Pages>
  <Words>1725</Words>
  <Characters>9836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Shah</dc:creator>
  <cp:keywords/>
  <dc:description/>
  <cp:lastModifiedBy>Sahil Shah</cp:lastModifiedBy>
  <cp:revision>21</cp:revision>
  <dcterms:created xsi:type="dcterms:W3CDTF">2022-03-05T19:05:00Z</dcterms:created>
  <dcterms:modified xsi:type="dcterms:W3CDTF">2022-03-08T20:45:00Z</dcterms:modified>
</cp:coreProperties>
</file>