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4559" w14:textId="5318323B" w:rsidR="00092310" w:rsidRPr="00300386" w:rsidRDefault="00D97ADD" w:rsidP="00D97ADD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Toc169716087"/>
      <w:r w:rsidRPr="00300386">
        <w:rPr>
          <w:rFonts w:ascii="Times New Roman" w:hAnsi="Times New Roman" w:cs="Times New Roman"/>
          <w:sz w:val="24"/>
          <w:szCs w:val="24"/>
          <w:lang w:val="es-CO"/>
        </w:rPr>
        <w:t>Análisis de la Fertilidad del Suelo en Cundinamarca y Boyacá: Impacto de los Cultivos Masivos y Estrategias de Manejo</w:t>
      </w:r>
      <w:bookmarkEnd w:id="0"/>
    </w:p>
    <w:p w14:paraId="0F59D5CF" w14:textId="77777777" w:rsidR="00092310" w:rsidRPr="00300386" w:rsidRDefault="00092310" w:rsidP="007A2E53">
      <w:pPr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D6D657E" w14:textId="34109183" w:rsidR="00F857E5" w:rsidRPr="00300386" w:rsidRDefault="006A1554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Carlos </w:t>
      </w:r>
      <w:r w:rsidR="007A2E53" w:rsidRPr="00300386">
        <w:rPr>
          <w:rFonts w:ascii="Times New Roman" w:hAnsi="Times New Roman" w:cs="Times New Roman"/>
          <w:sz w:val="24"/>
          <w:szCs w:val="24"/>
          <w:lang w:val="es-CO"/>
        </w:rPr>
        <w:t>Nicolas</w:t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Lopez</w:t>
      </w:r>
    </w:p>
    <w:p w14:paraId="75CEDF09" w14:textId="33613B04" w:rsidR="007A2E53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Arnold</w:t>
      </w:r>
      <w:r w:rsidR="008D0039"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 Suarez Ardila</w:t>
      </w:r>
    </w:p>
    <w:p w14:paraId="69932A2A" w14:textId="046C0F57" w:rsidR="007A2E53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Andrés Felipe Uribe García</w:t>
      </w:r>
    </w:p>
    <w:p w14:paraId="4095255E" w14:textId="09E1955C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E2BAAC9" w14:textId="5C43BBFB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8F79A8" w14:textId="743AE3F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24874F1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8DB5670" w14:textId="34C759CC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Talento </w:t>
      </w:r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t>Tech</w:t>
      </w:r>
      <w:proofErr w:type="spellEnd"/>
      <w:r w:rsidR="00F857E5"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>Universidad Sergio Arboleda</w:t>
      </w:r>
    </w:p>
    <w:p w14:paraId="5ECCA7FF" w14:textId="32927E45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02E1ED" w14:textId="3EA2182A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B85DFA4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8FBAFC" w14:textId="6C55C703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Análisis de Datos (Integrador)</w:t>
      </w:r>
    </w:p>
    <w:p w14:paraId="20413A93" w14:textId="0170D905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425075" w14:textId="481588D3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D2ED04E" w14:textId="07FA2F62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3F87D92" w14:textId="0EF62202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38363A5" w14:textId="77777777" w:rsidR="00092310" w:rsidRPr="00300386" w:rsidRDefault="0009231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2054D81" w14:textId="16FC7A02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Ing. Jimmy Alexander Muñoz</w:t>
      </w:r>
    </w:p>
    <w:p w14:paraId="007B46A7" w14:textId="48F9AAE2" w:rsidR="00F857E5" w:rsidRPr="00300386" w:rsidRDefault="007A2E53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Junio 2 de 2024</w:t>
      </w:r>
    </w:p>
    <w:p w14:paraId="145220A7" w14:textId="77777777" w:rsidR="00F857E5" w:rsidRPr="00300386" w:rsidRDefault="00F857E5" w:rsidP="00E00AE1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462B8E07" w14:textId="58427CEC" w:rsidR="00092310" w:rsidRPr="00300386" w:rsidRDefault="00092310" w:rsidP="00300386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Toc169716088"/>
      <w:proofErr w:type="spellStart"/>
      <w:r w:rsidRPr="00300386">
        <w:rPr>
          <w:rFonts w:ascii="Times New Roman" w:hAnsi="Times New Roman" w:cs="Times New Roman"/>
          <w:sz w:val="24"/>
          <w:szCs w:val="24"/>
          <w:lang w:val="es-CO"/>
        </w:rPr>
        <w:lastRenderedPageBreak/>
        <w:t>Problematica</w:t>
      </w:r>
      <w:bookmarkEnd w:id="1"/>
      <w:proofErr w:type="spellEnd"/>
    </w:p>
    <w:p w14:paraId="6A4C2690" w14:textId="77777777" w:rsidR="00CC45F3" w:rsidRPr="00CC45F3" w:rsidRDefault="00CC45F3" w:rsidP="00CC45F3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En las regiones de Cundinamarca y Boyacá, la agricultura enfrenta desafíos significativos relacionados con la fertilidad del suelo y la variabilidad en los niveles de nutrientes. La salinidad y la extracción excesiva de nutrientes por cultivos como el maíz y la papa están degradando la calidad de los suelos y afectando la productividad agrícola.</w:t>
      </w:r>
    </w:p>
    <w:p w14:paraId="06705A47" w14:textId="77777777" w:rsidR="00CC45F3" w:rsidRPr="00CC45F3" w:rsidRDefault="00CC45F3" w:rsidP="00CC45F3">
      <w:pPr>
        <w:pStyle w:val="Heading1"/>
        <w:jc w:val="left"/>
        <w:rPr>
          <w:rFonts w:ascii="Times New Roman" w:hAnsi="Times New Roman" w:cs="Times New Roman"/>
          <w:b w:val="0"/>
          <w:bCs/>
          <w:sz w:val="24"/>
          <w:szCs w:val="24"/>
          <w:lang w:val="es-CO"/>
        </w:rPr>
      </w:pPr>
    </w:p>
    <w:p w14:paraId="3BC6EC8B" w14:textId="068C2426" w:rsidR="00092310" w:rsidRPr="00300386" w:rsidRDefault="00CC45F3" w:rsidP="00A62DE5">
      <w:pPr>
        <w:pStyle w:val="Heading1"/>
        <w:jc w:val="left"/>
        <w:rPr>
          <w:rFonts w:ascii="Times New Roman" w:hAnsi="Times New Roman" w:cs="Times New Roman"/>
          <w:sz w:val="24"/>
          <w:szCs w:val="24"/>
          <w:lang w:val="es-CO"/>
        </w:rPr>
      </w:pPr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 xml:space="preserve">Este proyecto tiene como objetivo desarrollar un modelo de rotación de cultivos basado en el análisis de datos de suelo y cultivos. A través de técnicas de análisis exploratorio de datos, buscaremos identificar patrones y relaciones entre los diferentes nutrientes y su impacto en el rendimiento de los cultivos. Además, emplearemos modelos de machine </w:t>
      </w:r>
      <w:proofErr w:type="spellStart"/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learning</w:t>
      </w:r>
      <w:proofErr w:type="spellEnd"/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 xml:space="preserve"> como el Análisis de Componentes Principales (PCA), árboles de decisión, </w:t>
      </w:r>
      <w:proofErr w:type="spellStart"/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Naive</w:t>
      </w:r>
      <w:proofErr w:type="spellEnd"/>
      <w:r w:rsidRPr="00CC45F3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 xml:space="preserve"> Bayes, regresión logística, bosques aleatorios</w:t>
      </w:r>
      <w:r w:rsidR="00A62DE5">
        <w:rPr>
          <w:rFonts w:ascii="Times New Roman" w:hAnsi="Times New Roman" w:cs="Times New Roman"/>
          <w:b w:val="0"/>
          <w:bCs/>
          <w:sz w:val="24"/>
          <w:szCs w:val="24"/>
          <w:lang w:val="es-CO"/>
        </w:rPr>
        <w:t>.</w:t>
      </w:r>
    </w:p>
    <w:p w14:paraId="56D7286E" w14:textId="0F07DA8B" w:rsidR="00092310" w:rsidRDefault="00092310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B57D1E0" w14:textId="331B4DE0" w:rsidR="00CC45F3" w:rsidRDefault="00CC45F3" w:rsidP="00CC45F3">
      <w:pPr>
        <w:rPr>
          <w:lang w:val="es-CO"/>
        </w:rPr>
      </w:pPr>
    </w:p>
    <w:p w14:paraId="39875980" w14:textId="18815626" w:rsidR="00CC45F3" w:rsidRDefault="00CC45F3" w:rsidP="00CC45F3">
      <w:pPr>
        <w:rPr>
          <w:lang w:val="es-CO"/>
        </w:rPr>
      </w:pPr>
    </w:p>
    <w:p w14:paraId="34D2B0B2" w14:textId="11D15BAF" w:rsidR="00CC45F3" w:rsidRDefault="00CC45F3" w:rsidP="00CC45F3">
      <w:pPr>
        <w:rPr>
          <w:lang w:val="es-CO"/>
        </w:rPr>
      </w:pPr>
    </w:p>
    <w:p w14:paraId="6F742B87" w14:textId="77777777" w:rsidR="00CC45F3" w:rsidRPr="00CC45F3" w:rsidRDefault="00CC45F3" w:rsidP="00CC45F3">
      <w:pPr>
        <w:rPr>
          <w:lang w:val="es-CO"/>
        </w:rPr>
      </w:pPr>
    </w:p>
    <w:p w14:paraId="7A4FD8A5" w14:textId="712E4DB9" w:rsidR="00092310" w:rsidRDefault="00092310" w:rsidP="00D97ADD">
      <w:pPr>
        <w:pStyle w:val="Heading1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p w14:paraId="1868ABAB" w14:textId="49536C51" w:rsidR="00E63AD9" w:rsidRDefault="00E63AD9" w:rsidP="00E63AD9">
      <w:pPr>
        <w:rPr>
          <w:lang w:val="es-CO"/>
        </w:rPr>
      </w:pPr>
    </w:p>
    <w:p w14:paraId="206F4734" w14:textId="680B5F51" w:rsidR="00A62DE5" w:rsidRDefault="00A62DE5" w:rsidP="00E63AD9">
      <w:pPr>
        <w:rPr>
          <w:lang w:val="es-CO"/>
        </w:rPr>
      </w:pPr>
    </w:p>
    <w:p w14:paraId="1754A6EE" w14:textId="2594BFA5" w:rsidR="00A62DE5" w:rsidRDefault="00A62DE5" w:rsidP="00E63AD9">
      <w:pPr>
        <w:rPr>
          <w:lang w:val="es-CO"/>
        </w:rPr>
      </w:pPr>
    </w:p>
    <w:p w14:paraId="5688E5D8" w14:textId="77777777" w:rsidR="00A62DE5" w:rsidRDefault="00A62DE5" w:rsidP="00E63AD9">
      <w:pPr>
        <w:rPr>
          <w:lang w:val="es-CO"/>
        </w:rPr>
      </w:pPr>
    </w:p>
    <w:p w14:paraId="3058CC07" w14:textId="5BCC064C" w:rsidR="00E63AD9" w:rsidRDefault="00E63AD9" w:rsidP="00E63AD9">
      <w:pPr>
        <w:rPr>
          <w:lang w:val="es-CO"/>
        </w:rPr>
      </w:pPr>
    </w:p>
    <w:p w14:paraId="3D1A75F0" w14:textId="77777777" w:rsidR="00E63AD9" w:rsidRPr="00E63AD9" w:rsidRDefault="00E63AD9" w:rsidP="00E63AD9">
      <w:pPr>
        <w:rPr>
          <w:lang w:val="es-CO"/>
        </w:rPr>
      </w:pPr>
    </w:p>
    <w:p w14:paraId="36F00789" w14:textId="335A9FA8" w:rsidR="00AB6FEB" w:rsidRPr="00300386" w:rsidRDefault="00AB6FEB" w:rsidP="00300386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2" w:name="_Toc169716093"/>
      <w:proofErr w:type="spellStart"/>
      <w:r w:rsidRPr="00300386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2"/>
      <w:proofErr w:type="spellEnd"/>
    </w:p>
    <w:p w14:paraId="6E41EA1C" w14:textId="71BF3558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7D70401" w14:textId="6D28093B" w:rsidR="00E63AD9" w:rsidRDefault="00E63AD9" w:rsidP="00E63A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63AD9">
        <w:rPr>
          <w:rFonts w:ascii="Times New Roman" w:hAnsi="Times New Roman" w:cs="Times New Roman"/>
          <w:sz w:val="24"/>
          <w:szCs w:val="24"/>
          <w:lang w:val="es-CO"/>
        </w:rPr>
        <w:t>El presente informe se centra en el análisis de datos obtenidos del servicio de Análisis de Suelos prestado por el Laboratorio de Química y Física de Suelos de AGROSAVIA al sector agropecuario en Colombia. Este análisis exploratorio utiliza herramientas analíticas y estadísticas para examinar cómo diferentes tipos de cultivos afectan los suelos en los municipios de Cundinamarca y Boyacá. El estudio se enfoca específicamente en la evaluación de la fertilidad del suelo, incluyendo parámetros como la salinidad y otros factores relevantes para la planificación de fertilización y la optimización de la producción agrícola.</w:t>
      </w:r>
    </w:p>
    <w:p w14:paraId="33F7143F" w14:textId="77777777" w:rsidR="00E63AD9" w:rsidRPr="00E63AD9" w:rsidRDefault="00E63AD9" w:rsidP="00E63AD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EC1837D" w14:textId="6BEBD9E5" w:rsidR="00E63AD9" w:rsidRDefault="00E63AD9" w:rsidP="00E63A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63AD9">
        <w:rPr>
          <w:rFonts w:ascii="Times New Roman" w:hAnsi="Times New Roman" w:cs="Times New Roman"/>
          <w:b/>
          <w:bCs/>
          <w:sz w:val="24"/>
          <w:szCs w:val="24"/>
          <w:lang w:val="es-CO"/>
        </w:rPr>
        <w:t>En las regiones de Cundinamarca y Boyacá, la agricultura enfrenta desafíos significativos relacionados con la fertilidad del suelo y la variabilidad en los niveles de nutrientes.</w:t>
      </w:r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La salinidad y la extracción excesiva de nutrientes por cultivos como el maíz y la papa están degradando la calidad de los suelos y afectando la productividad agrícola. </w:t>
      </w:r>
      <w:r w:rsidRPr="00E63AD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Este proyecto tiene como objetivo desarrollar un modelo de rotación de cultivos basado en el análisis de datos de suelo y cultivos.</w:t>
      </w:r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A través de técnicas de análisis exploratorio de datos, buscaremos identificar patrones y relaciones entre los diferentes nutrientes y su impacto en el rendimiento de los cultivos. Además, emplearemos modelos de machine </w:t>
      </w:r>
      <w:proofErr w:type="spellStart"/>
      <w:r w:rsidRPr="00E63AD9">
        <w:rPr>
          <w:rFonts w:ascii="Times New Roman" w:hAnsi="Times New Roman" w:cs="Times New Roman"/>
          <w:sz w:val="24"/>
          <w:szCs w:val="24"/>
          <w:lang w:val="es-CO"/>
        </w:rPr>
        <w:t>learning</w:t>
      </w:r>
      <w:proofErr w:type="spellEnd"/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como el Análisis de Componentes Principales (PCA), árboles de decisión, </w:t>
      </w:r>
      <w:proofErr w:type="spellStart"/>
      <w:r w:rsidRPr="00E63AD9">
        <w:rPr>
          <w:rFonts w:ascii="Times New Roman" w:hAnsi="Times New Roman" w:cs="Times New Roman"/>
          <w:sz w:val="24"/>
          <w:szCs w:val="24"/>
          <w:lang w:val="es-CO"/>
        </w:rPr>
        <w:t>Naive</w:t>
      </w:r>
      <w:proofErr w:type="spellEnd"/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Bayes, regresión logística</w:t>
      </w:r>
      <w:r w:rsidR="00A62DE5">
        <w:rPr>
          <w:rFonts w:ascii="Times New Roman" w:hAnsi="Times New Roman" w:cs="Times New Roman"/>
          <w:sz w:val="24"/>
          <w:szCs w:val="24"/>
          <w:lang w:val="es-CO"/>
        </w:rPr>
        <w:t xml:space="preserve"> y</w:t>
      </w:r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bosques aleatorios</w:t>
      </w:r>
      <w:r w:rsidR="00A62DE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4721E97" w14:textId="521310E3" w:rsidR="00A62DE5" w:rsidRDefault="00A62DE5" w:rsidP="00E63AD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7BC77B" w14:textId="67A08C8D" w:rsidR="00A62DE5" w:rsidRDefault="00A62DE5" w:rsidP="00E63AD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53CF962" w14:textId="77777777" w:rsidR="00A62DE5" w:rsidRPr="00E63AD9" w:rsidRDefault="00A62DE5" w:rsidP="00E63AD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0DE262F" w14:textId="77777777" w:rsidR="00E63AD9" w:rsidRPr="00E63AD9" w:rsidRDefault="00E63AD9" w:rsidP="00E63A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63AD9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El objetivo principal de este análisis es extraer </w:t>
      </w:r>
      <w:proofErr w:type="spellStart"/>
      <w:r w:rsidRPr="00E63AD9">
        <w:rPr>
          <w:rFonts w:ascii="Times New Roman" w:hAnsi="Times New Roman" w:cs="Times New Roman"/>
          <w:b/>
          <w:bCs/>
          <w:sz w:val="24"/>
          <w:szCs w:val="24"/>
          <w:lang w:val="es-CO"/>
        </w:rPr>
        <w:t>insights</w:t>
      </w:r>
      <w:proofErr w:type="spellEnd"/>
      <w:r w:rsidRPr="00E63AD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significativos que proporcionen una comprensión detallada de las condiciones del suelo en estas regiones, con el fin de apoyar decisiones informadas en la gestión agrícola y la conservación de recursos naturales.</w:t>
      </w:r>
      <w:r w:rsidRPr="00E63AD9">
        <w:rPr>
          <w:rFonts w:ascii="Times New Roman" w:hAnsi="Times New Roman" w:cs="Times New Roman"/>
          <w:sz w:val="24"/>
          <w:szCs w:val="24"/>
          <w:lang w:val="es-CO"/>
        </w:rPr>
        <w:t xml:space="preserve"> Al desarrollar un modelo de rotación de cultivos, se busca contribuir a la sostenibilidad de los sistemas agrícolas, optimizando el uso de fertilizantes y mejorando la productividad a largo plazo.</w:t>
      </w:r>
    </w:p>
    <w:p w14:paraId="6442A99C" w14:textId="6C71B457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20524F" w14:textId="30027F56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ADBC987" w14:textId="0CCF1E3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0C77D5A" w14:textId="002096DA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47E2AA" w14:textId="49CF854F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93A0B48" w14:textId="02CF8BFF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3A6A02" w14:textId="2F01CDA9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33B8B68" w14:textId="5F37D740" w:rsidR="005C2402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C49AA5B" w14:textId="31196BC8" w:rsidR="00A62DE5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748A1E9" w14:textId="787841B5" w:rsidR="00A62DE5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87DA355" w14:textId="46EFC0FB" w:rsidR="00A62DE5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6CB337F" w14:textId="6C8398ED" w:rsidR="00A62DE5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F8EBDCD" w14:textId="72142521" w:rsidR="00A62DE5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9E16405" w14:textId="77777777" w:rsidR="00A62DE5" w:rsidRPr="00300386" w:rsidRDefault="00A62DE5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5B04920" w14:textId="66F2322E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47BFB94" w14:textId="536F5A0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1DE4CCE" w14:textId="783581DB" w:rsidR="005C2402" w:rsidRPr="00300386" w:rsidRDefault="005C2402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46A8E6" w14:textId="22E15C56" w:rsidR="005C2402" w:rsidRPr="00300386" w:rsidRDefault="005C2402" w:rsidP="00300386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bookmarkStart w:id="3" w:name="_Toc169716094"/>
      <w:r w:rsidRPr="00300386">
        <w:rPr>
          <w:rFonts w:ascii="Times New Roman" w:hAnsi="Times New Roman" w:cs="Times New Roman"/>
          <w:sz w:val="24"/>
          <w:szCs w:val="24"/>
          <w:lang w:val="es-CO"/>
        </w:rPr>
        <w:lastRenderedPageBreak/>
        <w:t>Objetivos</w:t>
      </w:r>
      <w:bookmarkEnd w:id="3"/>
    </w:p>
    <w:p w14:paraId="79F5AFD1" w14:textId="06325C64" w:rsidR="00AB6FEB" w:rsidRPr="00300386" w:rsidRDefault="00AB6FEB" w:rsidP="00AB6FE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7F8C38C" w14:textId="77777777" w:rsidR="00A62DE5" w:rsidRPr="00A62DE5" w:rsidRDefault="00A62DE5" w:rsidP="00A62DE5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1.1 Objetivo General</w:t>
      </w:r>
    </w:p>
    <w:p w14:paraId="5D72A661" w14:textId="77777777" w:rsidR="00A62DE5" w:rsidRPr="00A62DE5" w:rsidRDefault="00A62DE5" w:rsidP="00A62DE5">
      <w:p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Desarrollar un modelo predictivo para optimizar la rotación de cultivos en las regiones de </w:t>
      </w:r>
      <w:proofErr w:type="spellStart"/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>Cundamarca</w:t>
      </w:r>
      <w:proofErr w:type="spellEnd"/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y Boyacá, basado en el análisis de la fertilidad del suelo y las relaciones entre los cultivos y los nutrientes.</w:t>
      </w:r>
    </w:p>
    <w:p w14:paraId="1265ACE2" w14:textId="0AD367C9" w:rsidR="00A62DE5" w:rsidRDefault="00A62DE5" w:rsidP="00A62DE5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1.2 Objetivos Específicos</w:t>
      </w:r>
    </w:p>
    <w:p w14:paraId="6B4137F3" w14:textId="77777777" w:rsidR="00A62DE5" w:rsidRPr="00A62DE5" w:rsidRDefault="00A62DE5" w:rsidP="00A62DE5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</w:p>
    <w:p w14:paraId="61A6252E" w14:textId="77777777" w:rsidR="00A62DE5" w:rsidRPr="00A62DE5" w:rsidRDefault="00A62DE5" w:rsidP="00A62DE5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Caracterizar la fertilidad de los suelos:</w:t>
      </w: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Evaluar los niveles de nutrientes esenciales, pH, materia orgánica, conductividad eléctrica y otros parámetros relevantes para la agricultura en las zonas de estudio.</w:t>
      </w:r>
    </w:p>
    <w:p w14:paraId="3DED2FB3" w14:textId="77777777" w:rsidR="00A62DE5" w:rsidRPr="00A62DE5" w:rsidRDefault="00A62DE5" w:rsidP="00A62DE5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Identificar patrones de extracción de nutrientes:</w:t>
      </w: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Determinar cómo diferentes cultivos afectan los niveles de nutrientes en el suelo a lo largo del tiempo.</w:t>
      </w:r>
    </w:p>
    <w:p w14:paraId="4F4BC5A3" w14:textId="77777777" w:rsidR="00A62DE5" w:rsidRPr="00A62DE5" w:rsidRDefault="00A62DE5" w:rsidP="00A62DE5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Evaluar el impacto de la rotación de cultivos en la dinámica de los nutrientes:</w:t>
      </w: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Analizar cómo las secuencias de cultivo afectan la fertilidad del suelo y la disponibilidad de nutrientes para cultivos sucesivos.</w:t>
      </w:r>
    </w:p>
    <w:p w14:paraId="28E9CF5D" w14:textId="77777777" w:rsidR="00A62DE5" w:rsidRPr="00A62DE5" w:rsidRDefault="00A62DE5" w:rsidP="00A62DE5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Desarrollar un modelo de predicción:</w:t>
      </w: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Utilizar técnicas de machine </w:t>
      </w:r>
      <w:proofErr w:type="spellStart"/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>learning</w:t>
      </w:r>
      <w:proofErr w:type="spellEnd"/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para predecir el rendimiento de los cultivos en función de las características del suelo y la rotación de cultivos.</w:t>
      </w:r>
    </w:p>
    <w:p w14:paraId="2CC4F1C3" w14:textId="77777777" w:rsidR="00A62DE5" w:rsidRPr="00A62DE5" w:rsidRDefault="00A62DE5" w:rsidP="00A62DE5">
      <w:pPr>
        <w:numPr>
          <w:ilvl w:val="0"/>
          <w:numId w:val="11"/>
        </w:numPr>
        <w:rPr>
          <w:rFonts w:ascii="Times New Roman" w:eastAsiaTheme="majorEastAsia" w:hAnsi="Times New Roman" w:cs="Times New Roman"/>
          <w:sz w:val="24"/>
          <w:szCs w:val="24"/>
          <w:lang w:val="es-CO"/>
        </w:rPr>
      </w:pPr>
      <w:r w:rsidRPr="00A62DE5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Optimizar la fertilización:</w:t>
      </w:r>
      <w:r w:rsidRPr="00A62DE5">
        <w:rPr>
          <w:rFonts w:ascii="Times New Roman" w:eastAsiaTheme="majorEastAsia" w:hAnsi="Times New Roman" w:cs="Times New Roman"/>
          <w:sz w:val="24"/>
          <w:szCs w:val="24"/>
          <w:lang w:val="es-CO"/>
        </w:rPr>
        <w:t xml:space="preserve"> Proponer recomendaciones de fertilización basadas en los resultados del modelo, con el objetivo de mejorar la eficiencia en el uso de fertilizantes y reducir los costos de producción.</w:t>
      </w:r>
    </w:p>
    <w:p w14:paraId="52F9F004" w14:textId="496006FE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F92C32" w14:textId="09213F8D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B8FBF57" w14:textId="34AC5282" w:rsidR="00814112" w:rsidRPr="00300386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E62043" w14:textId="56B6C6EA" w:rsidR="00814112" w:rsidRDefault="00814112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CF9D600" w14:textId="5793936B" w:rsidR="00CC45F3" w:rsidRDefault="00CC45F3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38B4C68" w14:textId="21FF1823" w:rsidR="00CC45F3" w:rsidRDefault="00CC45F3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4DAED6" w14:textId="77777777" w:rsidR="00CC45F3" w:rsidRPr="00300386" w:rsidRDefault="00CC45F3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7BA9E2" w14:textId="7C2F8E3B" w:rsidR="00AB6FEB" w:rsidRDefault="00AB6FEB" w:rsidP="00300386">
      <w:pPr>
        <w:pStyle w:val="Heading1"/>
        <w:jc w:val="left"/>
        <w:rPr>
          <w:rFonts w:ascii="Times New Roman" w:hAnsi="Times New Roman" w:cs="Times New Roman"/>
          <w:sz w:val="24"/>
          <w:szCs w:val="24"/>
          <w:lang w:val="es-CO"/>
        </w:rPr>
      </w:pPr>
    </w:p>
    <w:p w14:paraId="32DAFCAE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D375B13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A24AE38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5422C42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F555679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720DA5B6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C196862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04268E1D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4EB2A33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6C5F8DE5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6AA93DA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63E98584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67195201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2CDF54F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834BF4C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169B64D" w14:textId="77777777" w:rsidR="00A62DE5" w:rsidRDefault="00A62DE5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77056F8" w14:textId="0F8378AC" w:rsidR="00300386" w:rsidRPr="00B76A6E" w:rsidRDefault="00B76A6E" w:rsidP="00B76A6E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B76A6E">
        <w:rPr>
          <w:rFonts w:ascii="Times New Roman" w:hAnsi="Times New Roman" w:cs="Times New Roman"/>
          <w:sz w:val="24"/>
          <w:szCs w:val="24"/>
          <w:lang w:val="es-CO"/>
        </w:rPr>
        <w:lastRenderedPageBreak/>
        <w:t>Tabla contenido</w:t>
      </w:r>
      <w:proofErr w:type="gramEnd"/>
    </w:p>
    <w:p w14:paraId="64C6D370" w14:textId="284174BF" w:rsidR="00B76A6E" w:rsidRDefault="00B76A6E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CO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  <w:lang w:val="es-CO"/>
        </w:rPr>
        <w:fldChar w:fldCharType="separate"/>
      </w:r>
    </w:p>
    <w:p w14:paraId="3AAA4B7A" w14:textId="3C2B81F7" w:rsidR="00B76A6E" w:rsidRDefault="00D12A57">
      <w:pPr>
        <w:pStyle w:val="TOC1"/>
        <w:tabs>
          <w:tab w:val="left" w:pos="132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3" w:history="1">
        <w:r w:rsidR="00B76A6E" w:rsidRPr="00DB4CA9">
          <w:rPr>
            <w:rStyle w:val="Hyperlink"/>
            <w:rFonts w:ascii="Times New Roman" w:hAnsi="Times New Roman" w:cs="Times New Roman"/>
            <w:noProof/>
          </w:rPr>
          <w:t>1.</w:t>
        </w:r>
        <w:r w:rsidR="00B76A6E">
          <w:rPr>
            <w:rFonts w:eastAsiaTheme="minorEastAsia" w:cstheme="minorBidi"/>
            <w:noProof/>
            <w:lang w:val="es-CO" w:eastAsia="es-CO"/>
          </w:rPr>
          <w:tab/>
        </w:r>
        <w:r w:rsidR="00B76A6E" w:rsidRPr="00DB4CA9">
          <w:rPr>
            <w:rStyle w:val="Hyperlink"/>
            <w:rFonts w:ascii="Times New Roman" w:hAnsi="Times New Roman" w:cs="Times New Roman"/>
            <w:noProof/>
          </w:rPr>
          <w:t>Introducción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_Toc169716093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3</w:t>
        </w:r>
        <w:r w:rsidR="00B76A6E">
          <w:rPr>
            <w:noProof/>
            <w:webHidden/>
          </w:rPr>
          <w:fldChar w:fldCharType="end"/>
        </w:r>
      </w:hyperlink>
    </w:p>
    <w:p w14:paraId="321E4E5A" w14:textId="27604AE0" w:rsidR="00B76A6E" w:rsidRDefault="00D12A57">
      <w:pPr>
        <w:pStyle w:val="TOC1"/>
        <w:tabs>
          <w:tab w:val="left" w:pos="132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4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2.</w:t>
        </w:r>
        <w:r w:rsidR="00B76A6E">
          <w:rPr>
            <w:rFonts w:eastAsiaTheme="minorEastAsia" w:cstheme="minorBidi"/>
            <w:noProof/>
            <w:lang w:val="es-CO" w:eastAsia="es-CO"/>
          </w:rPr>
          <w:tab/>
        </w:r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Objetivos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_Toc169716094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4</w:t>
        </w:r>
        <w:r w:rsidR="00B76A6E">
          <w:rPr>
            <w:noProof/>
            <w:webHidden/>
          </w:rPr>
          <w:fldChar w:fldCharType="end"/>
        </w:r>
      </w:hyperlink>
    </w:p>
    <w:p w14:paraId="4FB0B407" w14:textId="25B65BF4" w:rsidR="00B76A6E" w:rsidRDefault="00D12A57">
      <w:pPr>
        <w:pStyle w:val="TOC2"/>
        <w:tabs>
          <w:tab w:val="left" w:pos="154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5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2.1.</w:t>
        </w:r>
        <w:r w:rsidR="00B76A6E">
          <w:rPr>
            <w:rFonts w:eastAsiaTheme="minorEastAsia" w:cstheme="minorBidi"/>
            <w:noProof/>
            <w:lang w:val="es-CO" w:eastAsia="es-CO"/>
          </w:rPr>
          <w:tab/>
        </w:r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Objetivo general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_Toc169716095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4</w:t>
        </w:r>
        <w:r w:rsidR="00B76A6E">
          <w:rPr>
            <w:noProof/>
            <w:webHidden/>
          </w:rPr>
          <w:fldChar w:fldCharType="end"/>
        </w:r>
      </w:hyperlink>
    </w:p>
    <w:p w14:paraId="48F74882" w14:textId="1F58AE1B" w:rsidR="00B76A6E" w:rsidRDefault="00D12A57">
      <w:pPr>
        <w:pStyle w:val="TOC2"/>
        <w:tabs>
          <w:tab w:val="left" w:pos="1540"/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6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2.2.</w:t>
        </w:r>
        <w:r w:rsidR="00B76A6E">
          <w:rPr>
            <w:rFonts w:eastAsiaTheme="minorEastAsia" w:cstheme="minorBidi"/>
            <w:noProof/>
            <w:lang w:val="es-CO" w:eastAsia="es-CO"/>
          </w:rPr>
          <w:tab/>
        </w:r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Obejetivos especifivos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_Toc169716096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4</w:t>
        </w:r>
        <w:r w:rsidR="00B76A6E">
          <w:rPr>
            <w:noProof/>
            <w:webHidden/>
          </w:rPr>
          <w:fldChar w:fldCharType="end"/>
        </w:r>
      </w:hyperlink>
    </w:p>
    <w:p w14:paraId="51A58681" w14:textId="66A1AEF6" w:rsidR="00B76A6E" w:rsidRDefault="00D12A57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7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Tabla de figuras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_Toc169716097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6</w:t>
        </w:r>
        <w:r w:rsidR="00B76A6E">
          <w:rPr>
            <w:noProof/>
            <w:webHidden/>
          </w:rPr>
          <w:fldChar w:fldCharType="end"/>
        </w:r>
      </w:hyperlink>
    </w:p>
    <w:p w14:paraId="5625F68D" w14:textId="5A7CE5BF" w:rsidR="00B76A6E" w:rsidRDefault="00D12A57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8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Informe de Identificación de Fuentes de Datos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_Toc169716098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10</w:t>
        </w:r>
        <w:r w:rsidR="00B76A6E">
          <w:rPr>
            <w:noProof/>
            <w:webHidden/>
          </w:rPr>
          <w:fldChar w:fldCharType="end"/>
        </w:r>
      </w:hyperlink>
    </w:p>
    <w:p w14:paraId="09706A73" w14:textId="51536179" w:rsidR="00B76A6E" w:rsidRDefault="00D12A57">
      <w:pPr>
        <w:pStyle w:val="TOC2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099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Fuentes de Datos Identificadas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_Toc169716099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10</w:t>
        </w:r>
        <w:r w:rsidR="00B76A6E">
          <w:rPr>
            <w:noProof/>
            <w:webHidden/>
          </w:rPr>
          <w:fldChar w:fldCharType="end"/>
        </w:r>
      </w:hyperlink>
    </w:p>
    <w:p w14:paraId="38B06E7B" w14:textId="315C90A3" w:rsidR="00B76A6E" w:rsidRDefault="00D12A57">
      <w:pPr>
        <w:pStyle w:val="TOC1"/>
        <w:tabs>
          <w:tab w:val="right" w:leader="dot" w:pos="9350"/>
        </w:tabs>
        <w:rPr>
          <w:rFonts w:eastAsiaTheme="minorEastAsia" w:cstheme="minorBidi"/>
          <w:noProof/>
          <w:lang w:val="es-CO" w:eastAsia="es-CO"/>
        </w:rPr>
      </w:pPr>
      <w:hyperlink w:anchor="_Toc169716100" w:history="1">
        <w:r w:rsidR="00B76A6E" w:rsidRPr="00DB4CA9">
          <w:rPr>
            <w:rStyle w:val="Hyperlink"/>
            <w:rFonts w:ascii="Times New Roman" w:hAnsi="Times New Roman" w:cs="Times New Roman"/>
            <w:noProof/>
            <w:lang w:val="es-CO"/>
          </w:rPr>
          <w:t>Referencias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_Toc169716100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11</w:t>
        </w:r>
        <w:r w:rsidR="00B76A6E">
          <w:rPr>
            <w:noProof/>
            <w:webHidden/>
          </w:rPr>
          <w:fldChar w:fldCharType="end"/>
        </w:r>
      </w:hyperlink>
    </w:p>
    <w:p w14:paraId="674537B8" w14:textId="638B4111" w:rsidR="00814112" w:rsidRPr="00300386" w:rsidRDefault="00B76A6E" w:rsidP="0081411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fldChar w:fldCharType="end"/>
      </w:r>
    </w:p>
    <w:p w14:paraId="39AFD0BF" w14:textId="28E80D0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496125" w14:textId="3F20B5D6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4ECB412" w14:textId="67C514DE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EBE6BEF" w14:textId="3A3F56CA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F1483E" w14:textId="056D4998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CAD023E" w14:textId="243BDCF1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797C9EA" w14:textId="0529F0FA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0E4791" w14:textId="7FDC479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B425E1" w14:textId="5A1E0C77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DD1285E" w14:textId="6C0670A4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E1C4341" w14:textId="2D4D023C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5B87AB" w14:textId="18709D17" w:rsidR="00814112" w:rsidRPr="00300386" w:rsidRDefault="00814112" w:rsidP="0081411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291669" w14:textId="004D9C01" w:rsidR="00814112" w:rsidRPr="00300386" w:rsidRDefault="00814112" w:rsidP="00B76A6E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C0AF710" w14:textId="77777777" w:rsidR="00B76A6E" w:rsidRPr="00B76A6E" w:rsidRDefault="00814112" w:rsidP="00925077">
      <w:pPr>
        <w:pStyle w:val="Heading1"/>
        <w:numPr>
          <w:ilvl w:val="0"/>
          <w:numId w:val="10"/>
        </w:numPr>
      </w:pPr>
      <w:bookmarkStart w:id="4" w:name="_Toc169716097"/>
      <w:r w:rsidRPr="00B76A6E">
        <w:rPr>
          <w:rFonts w:ascii="Times New Roman" w:hAnsi="Times New Roman" w:cs="Times New Roman"/>
          <w:sz w:val="24"/>
          <w:szCs w:val="24"/>
          <w:lang w:val="es-CO"/>
        </w:rPr>
        <w:t>Tabla de figuras</w:t>
      </w:r>
      <w:bookmarkEnd w:id="4"/>
    </w:p>
    <w:p w14:paraId="6C2D5163" w14:textId="29C72E8E" w:rsidR="00B76A6E" w:rsidRDefault="00B76A6E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r:id="rId8" w:anchor="_Toc169716372" w:history="1">
        <w:r w:rsidRPr="00A23134">
          <w:rPr>
            <w:rStyle w:val="Hyperlink"/>
            <w:noProof/>
          </w:rPr>
          <w:t>Ilustración 1 Tamaño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9840C6" w14:textId="56FC81DA" w:rsidR="00B76A6E" w:rsidRDefault="00D12A57">
      <w:pPr>
        <w:pStyle w:val="TableofFigures"/>
        <w:tabs>
          <w:tab w:val="right" w:leader="dot" w:pos="9350"/>
        </w:tabs>
        <w:rPr>
          <w:noProof/>
        </w:rPr>
      </w:pPr>
      <w:hyperlink r:id="rId9" w:anchor="_Toc169716373" w:history="1">
        <w:r w:rsidR="00B76A6E" w:rsidRPr="00A23134">
          <w:rPr>
            <w:rStyle w:val="Hyperlink"/>
            <w:noProof/>
          </w:rPr>
          <w:t>Ilustración 2 Valores unicos por columna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_Toc169716373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7</w:t>
        </w:r>
        <w:r w:rsidR="00B76A6E">
          <w:rPr>
            <w:noProof/>
            <w:webHidden/>
          </w:rPr>
          <w:fldChar w:fldCharType="end"/>
        </w:r>
      </w:hyperlink>
    </w:p>
    <w:p w14:paraId="68F99E81" w14:textId="50D6712F" w:rsidR="00B76A6E" w:rsidRDefault="00D12A57">
      <w:pPr>
        <w:pStyle w:val="TableofFigures"/>
        <w:tabs>
          <w:tab w:val="right" w:leader="dot" w:pos="9350"/>
        </w:tabs>
        <w:rPr>
          <w:noProof/>
        </w:rPr>
      </w:pPr>
      <w:hyperlink r:id="rId10" w:anchor="_Toc169716374" w:history="1">
        <w:r w:rsidR="00B76A6E" w:rsidRPr="00A23134">
          <w:rPr>
            <w:rStyle w:val="Hyperlink"/>
            <w:noProof/>
          </w:rPr>
          <w:t>Ilustración 3 Anlisis Valores Null</w:t>
        </w:r>
        <w:r w:rsidR="00B76A6E">
          <w:rPr>
            <w:noProof/>
            <w:webHidden/>
          </w:rPr>
          <w:tab/>
        </w:r>
        <w:r w:rsidR="00B76A6E">
          <w:rPr>
            <w:noProof/>
            <w:webHidden/>
          </w:rPr>
          <w:fldChar w:fldCharType="begin"/>
        </w:r>
        <w:r w:rsidR="00B76A6E">
          <w:rPr>
            <w:noProof/>
            <w:webHidden/>
          </w:rPr>
          <w:instrText xml:space="preserve"> PAGEREF _Toc169716374 \h </w:instrText>
        </w:r>
        <w:r w:rsidR="00B76A6E">
          <w:rPr>
            <w:noProof/>
            <w:webHidden/>
          </w:rPr>
        </w:r>
        <w:r w:rsidR="00B76A6E">
          <w:rPr>
            <w:noProof/>
            <w:webHidden/>
          </w:rPr>
          <w:fldChar w:fldCharType="separate"/>
        </w:r>
        <w:r w:rsidR="00B76A6E">
          <w:rPr>
            <w:noProof/>
            <w:webHidden/>
          </w:rPr>
          <w:t>8</w:t>
        </w:r>
        <w:r w:rsidR="00B76A6E">
          <w:rPr>
            <w:noProof/>
            <w:webHidden/>
          </w:rPr>
          <w:fldChar w:fldCharType="end"/>
        </w:r>
      </w:hyperlink>
    </w:p>
    <w:p w14:paraId="62CE4408" w14:textId="4B42AC01" w:rsidR="00B76A6E" w:rsidRPr="00B76A6E" w:rsidRDefault="00B76A6E" w:rsidP="00B76A6E">
      <w:pPr>
        <w:pStyle w:val="Heading1"/>
        <w:ind w:left="720"/>
        <w:jc w:val="left"/>
      </w:pPr>
      <w:r>
        <w:fldChar w:fldCharType="end"/>
      </w:r>
      <w:r w:rsidRPr="00B76A6E">
        <w:t xml:space="preserve"> </w:t>
      </w:r>
    </w:p>
    <w:p w14:paraId="0749DFB9" w14:textId="3818692A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1B874980" w14:textId="301B73CA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2835E061" w14:textId="35EDB478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B312127" w14:textId="26D1D2E6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5A94939A" w14:textId="10EF50D1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47FC1B8C" w14:textId="2DB9977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43F550C8" w14:textId="3528CF3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9A3350B" w14:textId="0536D7B1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23FD5BF9" w14:textId="49BE1B8D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1D33BDA0" w14:textId="64FE6EF3" w:rsidR="00814112" w:rsidRPr="00B76A6E" w:rsidRDefault="00814112" w:rsidP="00814112">
      <w:pPr>
        <w:rPr>
          <w:rFonts w:ascii="Times New Roman" w:hAnsi="Times New Roman" w:cs="Times New Roman"/>
          <w:sz w:val="24"/>
          <w:szCs w:val="24"/>
        </w:rPr>
      </w:pPr>
    </w:p>
    <w:p w14:paraId="7AAA9C96" w14:textId="0C702662" w:rsidR="00F259C6" w:rsidRPr="00B76A6E" w:rsidRDefault="00814112" w:rsidP="00F259C6">
      <w:pPr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76A6E">
        <w:rPr>
          <w:rFonts w:ascii="Times New Roman" w:hAnsi="Times New Roman" w:cs="Times New Roman"/>
          <w:sz w:val="24"/>
          <w:szCs w:val="24"/>
        </w:rPr>
        <w:br w:type="page"/>
      </w:r>
    </w:p>
    <w:p w14:paraId="4861C3A3" w14:textId="49B841ED" w:rsidR="00F259C6" w:rsidRPr="00B76A6E" w:rsidRDefault="00B76A6E" w:rsidP="00B76A6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Informe</w:t>
      </w:r>
    </w:p>
    <w:p w14:paraId="2DA1BC5E" w14:textId="4014DCFD" w:rsidR="00C96C15" w:rsidRPr="00300386" w:rsidRDefault="00B76A6E" w:rsidP="00C96C15">
      <w:pPr>
        <w:ind w:left="720" w:firstLine="0"/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4.1 Limpieza</w:t>
      </w:r>
    </w:p>
    <w:p w14:paraId="30C421EA" w14:textId="0FE08B3D" w:rsidR="00C96C15" w:rsidRPr="00300386" w:rsidRDefault="00C96C15" w:rsidP="00C96C1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6F55D796" w14:textId="785445DA" w:rsidR="00C96C15" w:rsidRPr="00300386" w:rsidRDefault="00C96C15" w:rsidP="00C96C15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recopiló y limpió el conjunto de datos de los resultados de análisis de laboratorio de suelos en Colombia.</w:t>
      </w:r>
    </w:p>
    <w:p w14:paraId="5408B6A1" w14:textId="77777777" w:rsidR="000B6528" w:rsidRPr="00300386" w:rsidRDefault="000B6528" w:rsidP="00B76A6E">
      <w:pPr>
        <w:ind w:left="144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7CD4B5E" w14:textId="43126883" w:rsidR="00C96C15" w:rsidRPr="00300386" w:rsidRDefault="00C96C15" w:rsidP="00C96C1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594BFAC6" w14:textId="771547F9" w:rsidR="00974F65" w:rsidRPr="00300386" w:rsidRDefault="00974F65" w:rsidP="00974F65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Tamaño de la tabla.</w:t>
      </w:r>
    </w:p>
    <w:p w14:paraId="1632B173" w14:textId="0CA458B1" w:rsidR="00974F65" w:rsidRPr="00300386" w:rsidRDefault="00B76A6E" w:rsidP="00974F65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EB46FC" wp14:editId="608D1896">
                <wp:simplePos x="0" y="0"/>
                <wp:positionH relativeFrom="column">
                  <wp:posOffset>2155190</wp:posOffset>
                </wp:positionH>
                <wp:positionV relativeFrom="paragraph">
                  <wp:posOffset>991235</wp:posOffset>
                </wp:positionV>
                <wp:extent cx="272224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52CAC" w14:textId="7B5981B5" w:rsidR="00B76A6E" w:rsidRPr="002D2CC8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169716372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12A57">
                              <w:fldChar w:fldCharType="begin"/>
                            </w:r>
                            <w:r w:rsidR="00D12A57">
                              <w:instrText xml:space="preserve"> SEQ Ilustración \* ARABIC </w:instrText>
                            </w:r>
                            <w:r w:rsidR="00D12A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12A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Tamaño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tabla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B46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9.7pt;margin-top:78.05pt;width:214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" stroked="f">
                <v:textbox style="mso-fit-shape-to-text:t" inset="0,0,0,0">
                  <w:txbxContent>
                    <w:p w14:paraId="72652CAC" w14:textId="7B5981B5" w:rsidR="00B76A6E" w:rsidRPr="002D2CC8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6" w:name="_Toc169716372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 w:rsidR="00D12A57">
                        <w:fldChar w:fldCharType="begin"/>
                      </w:r>
                      <w:r w:rsidR="00D12A57">
                        <w:instrText xml:space="preserve"> SEQ Ilustración \* ARABIC </w:instrText>
                      </w:r>
                      <w:r w:rsidR="00D12A5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12A5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Tamaño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tabla</w:t>
                      </w:r>
                      <w:bookmarkEnd w:id="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F65" w:rsidRPr="00300386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2B32618F" wp14:editId="6ABAB333">
            <wp:simplePos x="0" y="0"/>
            <wp:positionH relativeFrom="margin">
              <wp:posOffset>2155635</wp:posOffset>
            </wp:positionH>
            <wp:positionV relativeFrom="paragraph">
              <wp:posOffset>47312</wp:posOffset>
            </wp:positionV>
            <wp:extent cx="2722728" cy="887104"/>
            <wp:effectExtent l="0" t="0" r="190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1" b="-4032"/>
                    <a:stretch/>
                  </pic:blipFill>
                  <pic:spPr bwMode="auto">
                    <a:xfrm>
                      <a:off x="0" y="0"/>
                      <a:ext cx="2722728" cy="88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8F53" w14:textId="34855D4C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1724DFAA" w14:textId="57408374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0FFE423" w14:textId="11D3321E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E3674F3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4FBBACF" w14:textId="1EAC84F6" w:rsidR="00974F65" w:rsidRPr="00300386" w:rsidRDefault="00974F65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Valores únicos por </w:t>
      </w:r>
      <w:r w:rsidR="00B76A6E">
        <w:rPr>
          <w:rFonts w:ascii="Times New Roman" w:hAnsi="Times New Roman" w:cs="Times New Roman"/>
          <w:b/>
          <w:bCs/>
          <w:sz w:val="24"/>
          <w:szCs w:val="24"/>
          <w:lang w:val="es-CO"/>
        </w:rPr>
        <w:t>columna</w:t>
      </w:r>
    </w:p>
    <w:p w14:paraId="6C45F0C8" w14:textId="552BFA04" w:rsidR="00974F65" w:rsidRPr="00300386" w:rsidRDefault="00B76A6E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234FDC" wp14:editId="6E77ACF4">
                <wp:simplePos x="0" y="0"/>
                <wp:positionH relativeFrom="column">
                  <wp:posOffset>1616710</wp:posOffset>
                </wp:positionH>
                <wp:positionV relativeFrom="paragraph">
                  <wp:posOffset>3381375</wp:posOffset>
                </wp:positionV>
                <wp:extent cx="419608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356BB" w14:textId="03E10186" w:rsidR="00B76A6E" w:rsidRPr="00047188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169716373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12A57">
                              <w:fldChar w:fldCharType="begin"/>
                            </w:r>
                            <w:r w:rsidR="00D12A57">
                              <w:instrText xml:space="preserve"> SEQ Ilustración \* ARABIC </w:instrText>
                            </w:r>
                            <w:r w:rsidR="00D12A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12A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unicos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columna</w:t>
                            </w:r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4FDC" id="Text Box 5" o:spid="_x0000_s1027" type="#_x0000_t202" style="position:absolute;left:0;text-align:left;margin-left:127.3pt;margin-top:266.25pt;width:330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" stroked="f">
                <v:textbox style="mso-fit-shape-to-text:t" inset="0,0,0,0">
                  <w:txbxContent>
                    <w:p w14:paraId="0DB356BB" w14:textId="03E10186" w:rsidR="00B76A6E" w:rsidRPr="00047188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8" w:name="_Toc169716373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 w:rsidR="00D12A57">
                        <w:fldChar w:fldCharType="begin"/>
                      </w:r>
                      <w:r w:rsidR="00D12A57">
                        <w:instrText xml:space="preserve"> SEQ Ilustración \* ARABIC </w:instrText>
                      </w:r>
                      <w:r w:rsidR="00D12A5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D12A5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Valores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unicos</w:t>
                      </w:r>
                      <w:proofErr w:type="spellEnd"/>
                      <w:r>
                        <w:t xml:space="preserve"> por </w:t>
                      </w:r>
                      <w:proofErr w:type="spellStart"/>
                      <w:r>
                        <w:t>columna</w:t>
                      </w:r>
                      <w:bookmarkEnd w:id="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F65" w:rsidRPr="00300386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1" locked="0" layoutInCell="1" allowOverlap="1" wp14:anchorId="078FF85F" wp14:editId="4C207017">
            <wp:simplePos x="0" y="0"/>
            <wp:positionH relativeFrom="column">
              <wp:posOffset>1616861</wp:posOffset>
            </wp:positionH>
            <wp:positionV relativeFrom="paragraph">
              <wp:posOffset>110613</wp:posOffset>
            </wp:positionV>
            <wp:extent cx="4196687" cy="321432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7" cy="321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65"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="00974F65"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60E54837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26AF1E7A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ED3A16A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5BE87F1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3D2DF05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4A1A375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7287163C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4420FF5F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4F31CC6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91624B4" w14:textId="77777777" w:rsidR="00974F65" w:rsidRPr="00300386" w:rsidRDefault="00974F65" w:rsidP="00974F65">
      <w:pPr>
        <w:ind w:left="1800"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7339AECA" w14:textId="76D517DE" w:rsidR="00974F65" w:rsidRPr="00300386" w:rsidRDefault="000B6528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Manejo</w:t>
      </w:r>
      <w:r w:rsidR="00974F65"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valores </w:t>
      </w:r>
      <w:proofErr w:type="spellStart"/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Null</w:t>
      </w:r>
      <w:proofErr w:type="spellEnd"/>
    </w:p>
    <w:p w14:paraId="4177EDAD" w14:textId="0FB8036F" w:rsidR="00974F65" w:rsidRPr="00300386" w:rsidRDefault="00B76A6E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686C5A" wp14:editId="7AB690D8">
                <wp:simplePos x="0" y="0"/>
                <wp:positionH relativeFrom="column">
                  <wp:posOffset>1146175</wp:posOffset>
                </wp:positionH>
                <wp:positionV relativeFrom="paragraph">
                  <wp:posOffset>1176020</wp:posOffset>
                </wp:positionV>
                <wp:extent cx="37312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7B97A" w14:textId="4E1567A1" w:rsidR="00B76A6E" w:rsidRPr="00C7758F" w:rsidRDefault="00B76A6E" w:rsidP="00B76A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169716374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12A57">
                              <w:fldChar w:fldCharType="begin"/>
                            </w:r>
                            <w:r w:rsidR="00D12A57">
                              <w:instrText xml:space="preserve"> SEQ Ilustración \* ARABIC </w:instrText>
                            </w:r>
                            <w:r w:rsidR="00D12A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12A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Anlisis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Null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6C5A" id="Text Box 6" o:spid="_x0000_s1028" type="#_x0000_t202" style="position:absolute;left:0;text-align:left;margin-left:90.25pt;margin-top:92.6pt;width:293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/ILQIAAGQEAAAOAAAAZHJzL2Uyb0RvYy54bWysVE1v2zAMvQ/YfxB0X5wPLBu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" stroked="f">
                <v:textbox style="mso-fit-shape-to-text:t" inset="0,0,0,0">
                  <w:txbxContent>
                    <w:p w14:paraId="13C7B97A" w14:textId="4E1567A1" w:rsidR="00B76A6E" w:rsidRPr="00C7758F" w:rsidRDefault="00B76A6E" w:rsidP="00B76A6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10" w:name="_Toc169716374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 w:rsidR="00D12A57">
                        <w:fldChar w:fldCharType="begin"/>
                      </w:r>
                      <w:r w:rsidR="00D12A57">
                        <w:instrText xml:space="preserve"> SEQ Ilustración \* ARABIC </w:instrText>
                      </w:r>
                      <w:r w:rsidR="00D12A5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12A5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Anlisis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Valores</w:t>
                      </w:r>
                      <w:proofErr w:type="spellEnd"/>
                      <w:r>
                        <w:t xml:space="preserve"> Null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 w:rsidR="000B6528" w:rsidRPr="00300386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60288" behindDoc="1" locked="0" layoutInCell="1" allowOverlap="1" wp14:anchorId="560CA01C" wp14:editId="0DEA6459">
            <wp:simplePos x="0" y="0"/>
            <wp:positionH relativeFrom="column">
              <wp:posOffset>1146412</wp:posOffset>
            </wp:positionH>
            <wp:positionV relativeFrom="paragraph">
              <wp:posOffset>341393</wp:posOffset>
            </wp:positionV>
            <wp:extent cx="3731850" cy="777922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71" cy="78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F0293" w14:textId="2F90D38E" w:rsidR="00C96C15" w:rsidRPr="00300386" w:rsidRDefault="00974F65" w:rsidP="00974F65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</w:r>
    </w:p>
    <w:p w14:paraId="4A3D1FB8" w14:textId="777BC5C5" w:rsidR="00F259C6" w:rsidRPr="00300386" w:rsidRDefault="00F259C6" w:rsidP="00974F65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05182BC3" w14:textId="4B641374" w:rsidR="00974F65" w:rsidRPr="00300386" w:rsidRDefault="00974F65" w:rsidP="00974F65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300386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5B88A9BE" w14:textId="03DE2747" w:rsidR="00974F65" w:rsidRPr="00300386" w:rsidRDefault="00974F65" w:rsidP="0081411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</w:r>
    </w:p>
    <w:p w14:paraId="143AF8F5" w14:textId="3DF60CA4" w:rsidR="005339A9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cultivos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mas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comunes</w:t>
      </w:r>
    </w:p>
    <w:p w14:paraId="47BFFD00" w14:textId="56CACC52" w:rsidR="005339A9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B68FAD" wp14:editId="07946BB5">
                <wp:simplePos x="0" y="0"/>
                <wp:positionH relativeFrom="column">
                  <wp:posOffset>1191491</wp:posOffset>
                </wp:positionH>
                <wp:positionV relativeFrom="paragraph">
                  <wp:posOffset>1722871</wp:posOffset>
                </wp:positionV>
                <wp:extent cx="373126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58CD8" w14:textId="62BE7FBD" w:rsidR="005339A9" w:rsidRPr="00C7758F" w:rsidRDefault="005339A9" w:rsidP="005339A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</w:t>
                            </w:r>
                            <w:r>
                              <w:t>lisis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Cultivos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mas  </w:t>
                            </w:r>
                            <w:proofErr w:type="spellStart"/>
                            <w:r>
                              <w:t>comunes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68FAD" id="Text Box 8" o:spid="_x0000_s1029" type="#_x0000_t202" style="position:absolute;left:0;text-align:left;margin-left:93.8pt;margin-top:135.65pt;width:293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9nLQ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" stroked="f">
                <v:textbox style="mso-fit-shape-to-text:t" inset="0,0,0,0">
                  <w:txbxContent>
                    <w:p w14:paraId="4D958CD8" w14:textId="62BE7FBD" w:rsidR="005339A9" w:rsidRPr="00C7758F" w:rsidRDefault="005339A9" w:rsidP="005339A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>
                        <w:t>4</w:t>
                      </w:r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r>
                        <w:t>a</w:t>
                      </w:r>
                      <w:r>
                        <w:t>lisis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Cultivos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mas  </w:t>
                      </w:r>
                      <w:proofErr w:type="spellStart"/>
                      <w:r>
                        <w:t>comunes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339A9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61F87CAE" wp14:editId="5123BACD">
            <wp:extent cx="4911498" cy="1727421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325" cy="17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F98B" w14:textId="6F597AD9" w:rsidR="005339A9" w:rsidRPr="00300386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199E50" w14:textId="2B35E1DE" w:rsidR="005339A9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Selección final de datos</w:t>
      </w:r>
    </w:p>
    <w:p w14:paraId="4D26D498" w14:textId="4BBF7530" w:rsidR="005339A9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4A03EC" wp14:editId="59A590A6">
                <wp:simplePos x="0" y="0"/>
                <wp:positionH relativeFrom="column">
                  <wp:posOffset>1198418</wp:posOffset>
                </wp:positionH>
                <wp:positionV relativeFrom="paragraph">
                  <wp:posOffset>1532602</wp:posOffset>
                </wp:positionV>
                <wp:extent cx="373126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5AC6D" w14:textId="5EFCB823" w:rsidR="005339A9" w:rsidRPr="00C7758F" w:rsidRDefault="005339A9" w:rsidP="005339A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Seleccion</w:t>
                            </w:r>
                            <w:proofErr w:type="spellEnd"/>
                            <w:r>
                              <w:t xml:space="preserve"> final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03EC" id="Text Box 10" o:spid="_x0000_s1030" type="#_x0000_t202" style="position:absolute;left:0;text-align:left;margin-left:94.35pt;margin-top:120.7pt;width:293.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" stroked="f">
                <v:textbox style="mso-fit-shape-to-text:t" inset="0,0,0,0">
                  <w:txbxContent>
                    <w:p w14:paraId="6805AC6D" w14:textId="5EFCB823" w:rsidR="005339A9" w:rsidRPr="00C7758F" w:rsidRDefault="005339A9" w:rsidP="005339A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Seleccion</w:t>
                      </w:r>
                      <w:proofErr w:type="spellEnd"/>
                      <w:r>
                        <w:t xml:space="preserve"> final de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39A9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6A8B3D0C" wp14:editId="454AB7E3">
            <wp:extent cx="5332491" cy="156556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42" cy="15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BCA" w14:textId="60417F59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6D9F8C19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B5E5F50" w14:textId="24CB8BB1" w:rsidR="005339A9" w:rsidRDefault="005339A9" w:rsidP="005339A9">
      <w:pPr>
        <w:ind w:left="180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Se preparan los datos para el modelo</w:t>
      </w:r>
    </w:p>
    <w:p w14:paraId="152C8552" w14:textId="48B19FEE" w:rsidR="005339A9" w:rsidRDefault="005339A9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C2D91B" wp14:editId="6B6DB7AF">
                <wp:simplePos x="0" y="0"/>
                <wp:positionH relativeFrom="column">
                  <wp:posOffset>1309255</wp:posOffset>
                </wp:positionH>
                <wp:positionV relativeFrom="paragraph">
                  <wp:posOffset>4475999</wp:posOffset>
                </wp:positionV>
                <wp:extent cx="373126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77FCEB" w14:textId="6C71E749" w:rsidR="005339A9" w:rsidRPr="005339A9" w:rsidRDefault="005339A9" w:rsidP="005339A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5339A9">
                              <w:rPr>
                                <w:lang w:val="es-CO"/>
                              </w:rPr>
                              <w:t xml:space="preserve">Ilustración </w:t>
                            </w:r>
                            <w:r w:rsidRPr="005339A9">
                              <w:rPr>
                                <w:lang w:val="es-CO"/>
                              </w:rPr>
                              <w:t>5 Se preparan los datos pa</w:t>
                            </w:r>
                            <w:r>
                              <w:rPr>
                                <w:lang w:val="es-CO"/>
                              </w:rPr>
                              <w:t>ra el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D91B" id="Text Box 13" o:spid="_x0000_s1031" type="#_x0000_t202" style="position:absolute;left:0;text-align:left;margin-left:103.1pt;margin-top:352.45pt;width:293.8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" stroked="f">
                <v:textbox style="mso-fit-shape-to-text:t" inset="0,0,0,0">
                  <w:txbxContent>
                    <w:p w14:paraId="5177FCEB" w14:textId="6C71E749" w:rsidR="005339A9" w:rsidRPr="005339A9" w:rsidRDefault="005339A9" w:rsidP="005339A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s-CO"/>
                        </w:rPr>
                      </w:pPr>
                      <w:r w:rsidRPr="005339A9">
                        <w:rPr>
                          <w:lang w:val="es-CO"/>
                        </w:rPr>
                        <w:t xml:space="preserve">Ilustración </w:t>
                      </w:r>
                      <w:r w:rsidRPr="005339A9">
                        <w:rPr>
                          <w:lang w:val="es-CO"/>
                        </w:rPr>
                        <w:t>5 Se preparan los datos pa</w:t>
                      </w:r>
                      <w:r>
                        <w:rPr>
                          <w:lang w:val="es-CO"/>
                        </w:rPr>
                        <w:t>ra el modelo</w:t>
                      </w:r>
                    </w:p>
                  </w:txbxContent>
                </v:textbox>
              </v:shape>
            </w:pict>
          </mc:Fallback>
        </mc:AlternateContent>
      </w:r>
      <w:r w:rsidRPr="005339A9">
        <w:rPr>
          <w:rFonts w:ascii="Times New Roman" w:hAnsi="Times New Roman" w:cs="Times New Roman"/>
          <w:bCs/>
          <w:sz w:val="24"/>
          <w:szCs w:val="24"/>
          <w:lang w:val="es-CO"/>
        </w:rPr>
        <w:drawing>
          <wp:inline distT="0" distB="0" distL="0" distR="0" wp14:anchorId="5E10830D" wp14:editId="655DB80F">
            <wp:extent cx="3574473" cy="4360725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473" cy="43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430F" w14:textId="16515189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1683407" w14:textId="1378EE43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215933E5" w14:textId="76288A77" w:rsidR="00974F65" w:rsidRPr="00300386" w:rsidRDefault="00974F65" w:rsidP="00974F6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C54F2DE" w14:textId="77777777" w:rsidR="00974F65" w:rsidRPr="00300386" w:rsidRDefault="00974F65" w:rsidP="00974F6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D13425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1914673E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F2FDDC9" w14:textId="77777777" w:rsidR="00814112" w:rsidRPr="00300386" w:rsidRDefault="00814112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3FBF0D73" w14:textId="77777777" w:rsidR="00814112" w:rsidRPr="00300386" w:rsidRDefault="00814112">
      <w:pPr>
        <w:spacing w:line="240" w:lineRule="auto"/>
        <w:ind w:firstLine="0"/>
        <w:contextualSpacing w:val="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DBB720C" w14:textId="7A5C3DE2" w:rsidR="00D5179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1" w:name="_Toc169716098"/>
      <w:r w:rsidRPr="00300386">
        <w:rPr>
          <w:rFonts w:ascii="Times New Roman" w:hAnsi="Times New Roman" w:cs="Times New Roman"/>
          <w:sz w:val="24"/>
          <w:szCs w:val="24"/>
          <w:lang w:val="es-CO"/>
        </w:rPr>
        <w:lastRenderedPageBreak/>
        <w:t>Informe de Identificación de Fuentes de Datos</w:t>
      </w:r>
      <w:bookmarkEnd w:id="11"/>
    </w:p>
    <w:p w14:paraId="6B84B76E" w14:textId="27E028C3" w:rsidR="00C00D35" w:rsidRPr="00300386" w:rsidRDefault="00C00D35" w:rsidP="00C00D35">
      <w:pPr>
        <w:pStyle w:val="Heading2"/>
        <w:rPr>
          <w:rFonts w:ascii="Times New Roman" w:hAnsi="Times New Roman" w:cs="Times New Roman"/>
          <w:sz w:val="24"/>
          <w:szCs w:val="24"/>
          <w:lang w:val="es-CO"/>
        </w:rPr>
      </w:pPr>
      <w:bookmarkStart w:id="12" w:name="_Toc169716099"/>
      <w:r w:rsidRPr="00300386">
        <w:rPr>
          <w:rFonts w:ascii="Times New Roman" w:hAnsi="Times New Roman" w:cs="Times New Roman"/>
          <w:sz w:val="24"/>
          <w:szCs w:val="24"/>
          <w:lang w:val="es-CO"/>
        </w:rPr>
        <w:t>Fuentes de Datos Identificadas</w:t>
      </w:r>
      <w:bookmarkEnd w:id="12"/>
    </w:p>
    <w:p w14:paraId="3AABAA90" w14:textId="77777777" w:rsidR="00C00D35" w:rsidRPr="00300386" w:rsidRDefault="00C00D35" w:rsidP="00C00D35">
      <w:pPr>
        <w:ind w:left="36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Resultados de Análisis de Laboratorio de Suelos en Colombia:</w:t>
      </w:r>
    </w:p>
    <w:p w14:paraId="3A6CEAA1" w14:textId="77777777" w:rsidR="00C00D35" w:rsidRPr="00300386" w:rsidRDefault="00C00D35" w:rsidP="00C00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300386" w:rsidRDefault="00C00D35" w:rsidP="00C00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 xml:space="preserve">Fuente: </w:t>
      </w:r>
      <w:hyperlink r:id="rId17" w:tgtFrame="_new" w:history="1">
        <w:r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Resultados de Análisis de Laboratorio de Suelos en Colombia</w:t>
        </w:r>
      </w:hyperlink>
      <w:r w:rsidRPr="00300386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C3B5B8A" w14:textId="1A6F4BF7" w:rsidR="00C00D35" w:rsidRPr="00300386" w:rsidRDefault="00C00D35" w:rsidP="00C00D35">
      <w:pPr>
        <w:ind w:firstLine="0"/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eastAsiaTheme="majorEastAsia" w:hAnsi="Times New Roman" w:cs="Times New Roman"/>
          <w:b/>
          <w:bCs/>
          <w:sz w:val="24"/>
          <w:szCs w:val="24"/>
          <w:lang w:val="es-CO"/>
        </w:rPr>
        <w:t>Informe de Exploración Inicial de Datos</w:t>
      </w:r>
    </w:p>
    <w:p w14:paraId="22BD035F" w14:textId="77777777" w:rsidR="00C00D35" w:rsidRPr="00300386" w:rsidRDefault="00C00D35" w:rsidP="00C00D3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48371E11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300386" w:rsidRDefault="00C00D35" w:rsidP="00C00D35">
      <w:pPr>
        <w:ind w:left="720"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Resumen de la Exploración Inicial</w:t>
      </w:r>
    </w:p>
    <w:p w14:paraId="500429B1" w14:textId="4B6637F3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300386" w:rsidRDefault="00C00D35" w:rsidP="00C00D35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Informe de Exploración Inicial de Datos</w:t>
      </w:r>
    </w:p>
    <w:p w14:paraId="4DECBEF5" w14:textId="77777777" w:rsidR="00C00D35" w:rsidRPr="00300386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sz w:val="24"/>
          <w:szCs w:val="24"/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23F7C496" w14:textId="7932F158" w:rsidR="007869EA" w:rsidRPr="00300386" w:rsidRDefault="007869EA" w:rsidP="007869EA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00386">
        <w:rPr>
          <w:rFonts w:ascii="Times New Roman" w:hAnsi="Times New Roman" w:cs="Times New Roman"/>
          <w:b/>
          <w:bCs/>
          <w:sz w:val="24"/>
          <w:szCs w:val="24"/>
          <w:lang w:val="es-CO"/>
        </w:rPr>
        <w:t>Link del repositorio del proyecto</w:t>
      </w:r>
    </w:p>
    <w:p w14:paraId="528A7001" w14:textId="25D35B35" w:rsidR="007869EA" w:rsidRPr="00300386" w:rsidRDefault="00D12A57" w:rsidP="007869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hyperlink r:id="rId18" w:history="1">
        <w:r w:rsidR="008D5853"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https://github.com/LotusZaheer/Soil-data-analysis.git</w:t>
        </w:r>
      </w:hyperlink>
    </w:p>
    <w:p w14:paraId="3C509E63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529C2C34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027950D0" w14:textId="77777777" w:rsidR="00C00D35" w:rsidRPr="00300386" w:rsidRDefault="00C00D35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</w:p>
    <w:p w14:paraId="4D3C7AB1" w14:textId="303AEA07" w:rsidR="008924BE" w:rsidRPr="00300386" w:rsidRDefault="006A1554" w:rsidP="00CB541C">
      <w:pPr>
        <w:pStyle w:val="Heading1"/>
        <w:rPr>
          <w:rFonts w:ascii="Times New Roman" w:hAnsi="Times New Roman" w:cs="Times New Roman"/>
          <w:sz w:val="24"/>
          <w:szCs w:val="24"/>
          <w:lang w:val="es-CO"/>
        </w:rPr>
      </w:pPr>
      <w:bookmarkStart w:id="13" w:name="_Toc169716100"/>
      <w:r w:rsidRPr="00300386">
        <w:rPr>
          <w:rFonts w:ascii="Times New Roman" w:hAnsi="Times New Roman" w:cs="Times New Roman"/>
          <w:sz w:val="24"/>
          <w:szCs w:val="24"/>
          <w:lang w:val="es-CO"/>
        </w:rPr>
        <w:t>Referencias</w:t>
      </w:r>
      <w:bookmarkEnd w:id="13"/>
    </w:p>
    <w:p w14:paraId="24193F21" w14:textId="5C7F1611" w:rsidR="008924BE" w:rsidRPr="00300386" w:rsidRDefault="006A1554" w:rsidP="00C00D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300386">
        <w:rPr>
          <w:rStyle w:val="Collab"/>
          <w:rFonts w:ascii="Times New Roman" w:hAnsi="Times New Roman" w:cs="Times New Roman"/>
          <w:sz w:val="24"/>
          <w:szCs w:val="24"/>
          <w:lang w:val="es-CO"/>
        </w:rPr>
        <w:t>Corporación Colombiana de Investigación Agropecuaria CORPOIC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(</w:t>
      </w:r>
      <w:r w:rsidR="00C00D35" w:rsidRPr="00300386">
        <w:rPr>
          <w:rStyle w:val="Year"/>
          <w:rFonts w:ascii="Times New Roman" w:hAnsi="Times New Roman" w:cs="Times New Roman"/>
          <w:sz w:val="24"/>
          <w:szCs w:val="24"/>
          <w:lang w:val="es-CO"/>
        </w:rPr>
        <w:t>2024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).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00386">
        <w:rPr>
          <w:rStyle w:val="Collab"/>
          <w:rFonts w:ascii="Times New Roman" w:hAnsi="Times New Roman" w:cs="Times New Roman"/>
          <w:i/>
          <w:iCs/>
          <w:sz w:val="24"/>
          <w:szCs w:val="24"/>
          <w:lang w:val="es-CO"/>
        </w:rPr>
        <w:t>Resultados de Análisis de Laboratorio Suelos en Colombia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. </w:t>
      </w:r>
      <w:hyperlink r:id="rId19" w:history="1">
        <w:r w:rsidR="00C00D35" w:rsidRPr="00300386">
          <w:rPr>
            <w:rStyle w:val="Hyperlink"/>
            <w:rFonts w:ascii="Times New Roman" w:hAnsi="Times New Roman" w:cs="Times New Roman"/>
            <w:sz w:val="24"/>
            <w:szCs w:val="24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300386" w:rsidRDefault="006A1554" w:rsidP="00CB541C">
      <w:pPr>
        <w:ind w:left="720" w:hanging="720"/>
        <w:rPr>
          <w:rFonts w:ascii="Times New Roman" w:hAnsi="Times New Roman" w:cs="Times New Roman"/>
          <w:sz w:val="24"/>
          <w:szCs w:val="24"/>
          <w:lang w:val="es-CO"/>
        </w:rPr>
      </w:pPr>
      <w:r w:rsidRPr="00300386">
        <w:rPr>
          <w:rStyle w:val="Surname"/>
          <w:rFonts w:ascii="Times New Roman" w:hAnsi="Times New Roman" w:cs="Times New Roman"/>
          <w:sz w:val="24"/>
          <w:szCs w:val="24"/>
          <w:lang w:val="es-CO"/>
        </w:rPr>
        <w:t>Pablo Rodríguez</w:t>
      </w:r>
      <w:r w:rsidR="008924BE" w:rsidRPr="00300386">
        <w:rPr>
          <w:rStyle w:val="Initials"/>
          <w:rFonts w:ascii="Times New Roman" w:hAnsi="Times New Roman" w:cs="Times New Roman"/>
          <w:sz w:val="24"/>
          <w:szCs w:val="24"/>
          <w:lang w:val="es-CO"/>
        </w:rPr>
        <w:t>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(</w:t>
      </w:r>
      <w:r w:rsidRPr="00300386">
        <w:rPr>
          <w:rStyle w:val="Year"/>
          <w:rFonts w:ascii="Times New Roman" w:hAnsi="Times New Roman" w:cs="Times New Roman"/>
          <w:sz w:val="24"/>
          <w:szCs w:val="24"/>
          <w:lang w:val="es-CO"/>
        </w:rPr>
        <w:t>2024</w:t>
      </w:r>
      <w:r w:rsidR="008924BE" w:rsidRPr="00300386">
        <w:rPr>
          <w:rStyle w:val="DateSection"/>
          <w:rFonts w:ascii="Times New Roman" w:hAnsi="Times New Roman" w:cs="Times New Roman"/>
          <w:sz w:val="24"/>
          <w:szCs w:val="24"/>
          <w:lang w:val="es-CO"/>
        </w:rPr>
        <w:t>).</w:t>
      </w:r>
      <w:r w:rsidR="008924BE" w:rsidRPr="00300386">
        <w:rPr>
          <w:rStyle w:val="ReferenceBody"/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>Soil</w:t>
      </w:r>
      <w:proofErr w:type="spellEnd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proofErr w:type="spellStart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>Analysis</w:t>
      </w:r>
      <w:proofErr w:type="spellEnd"/>
      <w:r w:rsidRPr="00300386">
        <w:rPr>
          <w:rStyle w:val="TitleName"/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Data at Colombia.</w:t>
      </w:r>
      <w:r w:rsidR="008924BE" w:rsidRPr="00300386">
        <w:rPr>
          <w:rStyle w:val="SourceSection"/>
          <w:rFonts w:ascii="Times New Roman" w:hAnsi="Times New Roman" w:cs="Times New Roman"/>
          <w:sz w:val="24"/>
          <w:szCs w:val="24"/>
          <w:lang w:val="es-CO"/>
        </w:rPr>
        <w:t xml:space="preserve"> </w:t>
      </w:r>
      <w:hyperlink r:id="rId20" w:history="1">
        <w:r w:rsidR="008924BE" w:rsidRPr="00300386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https://doi.org/10.1016/0163-8343(94)90021-3</w:t>
        </w:r>
      </w:hyperlink>
    </w:p>
    <w:p w14:paraId="073FB7F7" w14:textId="77777777" w:rsidR="008924BE" w:rsidRPr="00300386" w:rsidRDefault="008924BE" w:rsidP="00CB541C"/>
    <w:sectPr w:rsidR="008924BE" w:rsidRPr="00300386" w:rsidSect="00F857E5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445F" w14:textId="77777777" w:rsidR="00D12A57" w:rsidRDefault="00D12A57" w:rsidP="00CB541C">
      <w:r>
        <w:separator/>
      </w:r>
    </w:p>
    <w:p w14:paraId="27EAD3DE" w14:textId="77777777" w:rsidR="00D12A57" w:rsidRDefault="00D12A57" w:rsidP="00CB541C"/>
  </w:endnote>
  <w:endnote w:type="continuationSeparator" w:id="0">
    <w:p w14:paraId="74A667A6" w14:textId="77777777" w:rsidR="00D12A57" w:rsidRDefault="00D12A57" w:rsidP="00CB541C">
      <w:r>
        <w:continuationSeparator/>
      </w:r>
    </w:p>
    <w:p w14:paraId="2EE3491C" w14:textId="77777777" w:rsidR="00D12A57" w:rsidRDefault="00D12A57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0355" w14:textId="77777777" w:rsidR="00D12A57" w:rsidRDefault="00D12A57" w:rsidP="00CB541C">
      <w:r>
        <w:separator/>
      </w:r>
    </w:p>
    <w:p w14:paraId="387779A5" w14:textId="77777777" w:rsidR="00D12A57" w:rsidRDefault="00D12A57" w:rsidP="00CB541C"/>
  </w:footnote>
  <w:footnote w:type="continuationSeparator" w:id="0">
    <w:p w14:paraId="5A2B5055" w14:textId="77777777" w:rsidR="00D12A57" w:rsidRDefault="00D12A57" w:rsidP="00CB541C">
      <w:r>
        <w:continuationSeparator/>
      </w:r>
    </w:p>
    <w:p w14:paraId="4AB5A345" w14:textId="77777777" w:rsidR="00D12A57" w:rsidRDefault="00D12A57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B7834"/>
    <w:multiLevelType w:val="multilevel"/>
    <w:tmpl w:val="CD3AE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0C3FB8"/>
    <w:multiLevelType w:val="hybridMultilevel"/>
    <w:tmpl w:val="B80E904A"/>
    <w:lvl w:ilvl="0" w:tplc="B1A6D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F38E0"/>
    <w:multiLevelType w:val="multilevel"/>
    <w:tmpl w:val="5406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0E2F68"/>
    <w:multiLevelType w:val="hybridMultilevel"/>
    <w:tmpl w:val="FDBA5CEE"/>
    <w:lvl w:ilvl="0" w:tplc="7E32C61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C10929"/>
    <w:multiLevelType w:val="hybridMultilevel"/>
    <w:tmpl w:val="28D4A918"/>
    <w:lvl w:ilvl="0" w:tplc="5EF676C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92310"/>
    <w:rsid w:val="000A1868"/>
    <w:rsid w:val="000B131D"/>
    <w:rsid w:val="000B6528"/>
    <w:rsid w:val="000C629D"/>
    <w:rsid w:val="000E4FEB"/>
    <w:rsid w:val="000F42E6"/>
    <w:rsid w:val="0011349B"/>
    <w:rsid w:val="00134F65"/>
    <w:rsid w:val="00156956"/>
    <w:rsid w:val="001762D8"/>
    <w:rsid w:val="00183E4E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A3AE9"/>
    <w:rsid w:val="002B60B5"/>
    <w:rsid w:val="002D4D4C"/>
    <w:rsid w:val="00300386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339A9"/>
    <w:rsid w:val="00542DE9"/>
    <w:rsid w:val="00572992"/>
    <w:rsid w:val="0058132F"/>
    <w:rsid w:val="00592860"/>
    <w:rsid w:val="005A1751"/>
    <w:rsid w:val="005B70EC"/>
    <w:rsid w:val="005C2402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17504"/>
    <w:rsid w:val="00723D84"/>
    <w:rsid w:val="0073302D"/>
    <w:rsid w:val="00734D66"/>
    <w:rsid w:val="00743914"/>
    <w:rsid w:val="0075560B"/>
    <w:rsid w:val="007619CE"/>
    <w:rsid w:val="00764990"/>
    <w:rsid w:val="00774044"/>
    <w:rsid w:val="00776926"/>
    <w:rsid w:val="00776FEE"/>
    <w:rsid w:val="00781C05"/>
    <w:rsid w:val="007869EA"/>
    <w:rsid w:val="00790D19"/>
    <w:rsid w:val="007A2E53"/>
    <w:rsid w:val="007B1411"/>
    <w:rsid w:val="007C4B11"/>
    <w:rsid w:val="007F4362"/>
    <w:rsid w:val="00814112"/>
    <w:rsid w:val="0082527E"/>
    <w:rsid w:val="00836FCF"/>
    <w:rsid w:val="008520F2"/>
    <w:rsid w:val="00883608"/>
    <w:rsid w:val="00886C06"/>
    <w:rsid w:val="008924BE"/>
    <w:rsid w:val="008A315C"/>
    <w:rsid w:val="008B01BF"/>
    <w:rsid w:val="008B2FF6"/>
    <w:rsid w:val="008D0039"/>
    <w:rsid w:val="008D5853"/>
    <w:rsid w:val="008E3D00"/>
    <w:rsid w:val="008F3B45"/>
    <w:rsid w:val="009067F7"/>
    <w:rsid w:val="00915464"/>
    <w:rsid w:val="00931E07"/>
    <w:rsid w:val="00937343"/>
    <w:rsid w:val="00962581"/>
    <w:rsid w:val="009736F3"/>
    <w:rsid w:val="00974F65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62DE5"/>
    <w:rsid w:val="00A87BDE"/>
    <w:rsid w:val="00A97D8E"/>
    <w:rsid w:val="00AA02EB"/>
    <w:rsid w:val="00AA4DC9"/>
    <w:rsid w:val="00AB16D7"/>
    <w:rsid w:val="00AB6FEB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76A6E"/>
    <w:rsid w:val="00B85DB9"/>
    <w:rsid w:val="00BC099A"/>
    <w:rsid w:val="00BE5129"/>
    <w:rsid w:val="00BF504E"/>
    <w:rsid w:val="00C00D35"/>
    <w:rsid w:val="00C13458"/>
    <w:rsid w:val="00C55A5A"/>
    <w:rsid w:val="00C60A07"/>
    <w:rsid w:val="00C96C15"/>
    <w:rsid w:val="00CA0436"/>
    <w:rsid w:val="00CB541C"/>
    <w:rsid w:val="00CC0514"/>
    <w:rsid w:val="00CC0D48"/>
    <w:rsid w:val="00CC45F3"/>
    <w:rsid w:val="00CE6530"/>
    <w:rsid w:val="00D12A57"/>
    <w:rsid w:val="00D22C2A"/>
    <w:rsid w:val="00D27686"/>
    <w:rsid w:val="00D51795"/>
    <w:rsid w:val="00D622C7"/>
    <w:rsid w:val="00D766BC"/>
    <w:rsid w:val="00D97ADD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07CFD"/>
    <w:rsid w:val="00E13C95"/>
    <w:rsid w:val="00E25035"/>
    <w:rsid w:val="00E56639"/>
    <w:rsid w:val="00E63AD9"/>
    <w:rsid w:val="00E65033"/>
    <w:rsid w:val="00E92404"/>
    <w:rsid w:val="00EE6A5E"/>
    <w:rsid w:val="00EF779D"/>
    <w:rsid w:val="00F22EC5"/>
    <w:rsid w:val="00F259C6"/>
    <w:rsid w:val="00F54ED0"/>
    <w:rsid w:val="00F61B84"/>
    <w:rsid w:val="00F84622"/>
    <w:rsid w:val="00F857E5"/>
    <w:rsid w:val="00FA5614"/>
    <w:rsid w:val="00FB0666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D3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300386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0386"/>
    <w:pPr>
      <w:spacing w:after="100" w:line="259" w:lineRule="auto"/>
      <w:ind w:left="440" w:firstLine="0"/>
      <w:contextualSpacing w:val="0"/>
    </w:pPr>
    <w:rPr>
      <w:rFonts w:eastAsiaTheme="minorEastAsia" w:cs="Times New Roman"/>
    </w:rPr>
  </w:style>
  <w:style w:type="paragraph" w:styleId="Caption">
    <w:name w:val="caption"/>
    <w:basedOn w:val="Normal"/>
    <w:next w:val="Normal"/>
    <w:unhideWhenUsed/>
    <w:qFormat/>
    <w:rsid w:val="00B7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onw\Desktop\Analisis%20dedatos%20tics\Cocreacion\Trabajo_cocreacion\Entregable.doc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LotusZaheer/Soil-data-analysis.gi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datos.gov.co/es/Agricultura-y-Desarrollo-Rural/Resultados-de-An-lisis-de-Laboratorio-Suelos-en-Co/ch4u-f3i5/about_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i.org/10.1016/0163-8343(94)90021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moonw\Desktop\Analisis%20dedatos%20tics\Cocreacion\Trabajo_cocreacion\Entregable.docx" TargetMode="External"/><Relationship Id="rId19" Type="http://schemas.openxmlformats.org/officeDocument/2006/relationships/hyperlink" Target="https://www.datos.gov.co/es/Agricultura-y-Desarrollo-Rural/Resultados-de-An-lisis-de-Laboratorio-Suelos-en-Co/ch4u-f3i5/about_dat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onw\Desktop\Analisis%20dedatos%20tics\Cocreacion\Trabajo_cocreacion\Entregable.docx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1295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2024-08-14T00:58:00Z</dcterms:modified>
</cp:coreProperties>
</file>