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Improve Your Eating Habits</w:t>
      </w:r>
    </w:p>
    <w:p>
      <w:pPr>
        <w:pStyle w:val="Heading2"/>
      </w:pPr>
      <w:r>
        <w:t>主题：健康饮食习惯</w:t>
      </w:r>
    </w:p>
    <w:p>
      <w:pPr>
        <w:pStyle w:val="Heading2"/>
      </w:pPr>
      <w:r>
        <w:t>学科：初中英语</w:t>
      </w:r>
    </w:p>
    <w:p>
      <w:r>
        <w:br/>
      </w:r>
    </w:p>
    <w:p>
      <w:pPr>
        <w:pStyle w:val="Heading2"/>
      </w:pPr>
      <w:r>
        <w:t>一、语篇分析</w:t>
      </w:r>
    </w:p>
    <w:p>
      <w:r>
        <w:t>本课属于“人与自我”主题范畴，聚焦于“健康生活习惯”子主题内容。通过阅读诊所的健康简报，学生学习如何识别不良饮食习惯并提出改善建议。</w:t>
      </w:r>
    </w:p>
    <w:p>
      <w:r>
        <w:br/>
        <w:t>What：</w:t>
      </w:r>
    </w:p>
    <w:p>
      <w:r>
        <w:t>语篇介绍了三种不良饮食习惯：</w:t>
      </w:r>
    </w:p>
    <w:p>
      <w:r>
        <w:t>1. 经常吃快餐：含有高盐、高脂、高糖，导致肥胖和心脏问题。</w:t>
      </w:r>
    </w:p>
    <w:p>
      <w:r>
        <w:t>2. 不吃早餐：影响注意力和工作学习效率。</w:t>
      </w:r>
    </w:p>
    <w:p>
      <w:r>
        <w:t>3. 吃太多甜食：增加糖摄入，可能导致健康问题。</w:t>
      </w:r>
    </w:p>
    <w:p>
      <w:r>
        <w:br/>
        <w:t>Why：</w:t>
      </w:r>
    </w:p>
    <w:p>
      <w:r>
        <w:t>通过该语篇，学生可以认识到健康饮食对身体和心理的重要性，学习用简单英语描述健康建议，培养健康意识。</w:t>
      </w:r>
    </w:p>
    <w:p>
      <w:r>
        <w:br/>
        <w:t>How：</w:t>
      </w:r>
    </w:p>
    <w:p>
      <w:r>
        <w:t>语篇主要采用简单陈述句和建议句型，如“It is important to…”，并通过具体事例说明不良饮食习惯的危害及改善方法。</w:t>
      </w:r>
    </w:p>
    <w:p>
      <w:pPr>
        <w:pStyle w:val="Heading2"/>
      </w:pPr>
      <w:r>
        <w:t>二、教学目标</w:t>
      </w:r>
    </w:p>
    <w:p>
      <w:r>
        <w:t>1. 知识目标：学生能够识别文中提到的不良饮食习惯，掌握与健康饮食相关的核心词汇及句型。</w:t>
      </w:r>
    </w:p>
    <w:p>
      <w:r>
        <w:t>2. 能力目标：学生能够总结不良习惯，并提出合理的改善建议。</w:t>
      </w:r>
    </w:p>
    <w:p>
      <w:r>
        <w:t>3. 情感目标：培养学生健康饮食的意识，鼓励他们将所学内容应用于日常生活。</w:t>
      </w:r>
    </w:p>
    <w:p>
      <w:pPr>
        <w:pStyle w:val="Heading2"/>
      </w:pPr>
      <w:r>
        <w:t>三、教学重点与难点</w:t>
      </w:r>
    </w:p>
    <w:p>
      <w:r>
        <w:t>重点：</w:t>
      </w:r>
    </w:p>
    <w:p>
      <w:r>
        <w:t>- 提取语篇中的关键信息，归纳不良饮食习惯。</w:t>
      </w:r>
    </w:p>
    <w:p>
      <w:r>
        <w:t>- 学会用英语描述健康饮食建议。</w:t>
      </w:r>
    </w:p>
    <w:p>
      <w:r>
        <w:br/>
        <w:t>难点：</w:t>
      </w:r>
    </w:p>
    <w:p>
      <w:r>
        <w:t>- 使用“It is important to…”句型表达健康建议。</w:t>
      </w:r>
    </w:p>
    <w:p>
      <w:pPr>
        <w:pStyle w:val="Heading2"/>
      </w:pPr>
      <w:r>
        <w:t>四、教学过程</w:t>
      </w:r>
    </w:p>
    <w:p>
      <w:r>
        <w:t>Step 1: 导入</w:t>
      </w:r>
    </w:p>
    <w:p>
      <w:r>
        <w:t>- 活动：展示一些快餐和甜食的图片，提问：“你觉得这些食物健康吗？”</w:t>
      </w:r>
    </w:p>
    <w:p>
      <w:r>
        <w:t>- 设计意图：激发学生对健康饮食话题的兴趣。</w:t>
      </w:r>
    </w:p>
    <w:p>
      <w:r>
        <w:br/>
        <w:t>Step 2: 语篇研读</w:t>
      </w:r>
    </w:p>
    <w:p>
      <w:r>
        <w:t>1. 快速阅读：找出文中提到的三种不良饮食习惯，并用中文归纳。</w:t>
      </w:r>
    </w:p>
    <w:p>
      <w:r>
        <w:t xml:space="preserve">   - 快餐（Fast Food）</w:t>
      </w:r>
    </w:p>
    <w:p>
      <w:r>
        <w:t xml:space="preserve">   - 不吃早餐（Skipping Breakfast）</w:t>
      </w:r>
    </w:p>
    <w:p>
      <w:r>
        <w:t xml:space="preserve">   - 吃太多甜食（Eating Too Many Sweets）</w:t>
      </w:r>
    </w:p>
    <w:p>
      <w:r>
        <w:t>2. 细读：理解每种不良习惯的具体危害和改善方法。</w:t>
      </w:r>
    </w:p>
    <w:p>
      <w:r>
        <w:br/>
        <w:t>Step 3: 小组讨论</w:t>
      </w:r>
    </w:p>
    <w:p>
      <w:r>
        <w:t>- 问题：你有哪些类似的饮食习惯？该如何改进？</w:t>
      </w:r>
    </w:p>
    <w:p>
      <w:r>
        <w:t>- 活动：分组讨论，用英语总结答案并展示。</w:t>
      </w:r>
    </w:p>
    <w:p>
      <w:r>
        <w:br/>
        <w:t>Step 4: 输出练习</w:t>
      </w:r>
    </w:p>
    <w:p>
      <w:r>
        <w:t>- 任务：用“It is important to…”句型写一段话描述如何养成健康的饮食习惯。</w:t>
      </w:r>
    </w:p>
    <w:p>
      <w:r>
        <w:t xml:space="preserve">  示例：</w:t>
      </w:r>
    </w:p>
    <w:p>
      <w:r>
        <w:t xml:space="preserve">  - It is important to eat three meals a day.</w:t>
      </w:r>
    </w:p>
    <w:p>
      <w:r>
        <w:t xml:space="preserve">  - It is important to eat less fast food.</w:t>
      </w:r>
    </w:p>
    <w:p>
      <w:pPr>
        <w:pStyle w:val="Heading2"/>
      </w:pPr>
      <w:r>
        <w:t>五、作业布置</w:t>
      </w:r>
    </w:p>
    <w:p>
      <w:r>
        <w:t>1. 必做：用学到的句型，写一篇80词的小短文，描述自己的饮食习惯并提出建议。</w:t>
      </w:r>
    </w:p>
    <w:p>
      <w:r>
        <w:t>2. 选做：为学校健康宣传录制一段视频，分享健康饮食建议。</w:t>
      </w:r>
    </w:p>
    <w:p>
      <w:pPr>
        <w:pStyle w:val="Heading2"/>
      </w:pPr>
      <w:r>
        <w:t>六、板书设计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Poor Eating Habits</w:t>
            </w:r>
          </w:p>
        </w:tc>
        <w:tc>
          <w:tcPr>
            <w:tcW w:type="dxa" w:w="4320"/>
          </w:tcPr>
          <w:p>
            <w:r>
              <w:t>Solutions</w:t>
            </w:r>
          </w:p>
        </w:tc>
      </w:tr>
      <w:tr>
        <w:tc>
          <w:tcPr>
            <w:tcW w:type="dxa" w:w="4320"/>
          </w:tcPr>
          <w:p>
            <w:r>
              <w:t>Fast food – High salt, fat, sugar</w:t>
            </w:r>
          </w:p>
        </w:tc>
        <w:tc>
          <w:tcPr>
            <w:tcW w:type="dxa" w:w="4320"/>
          </w:tcPr>
          <w:p>
            <w:r>
              <w:t>Cook your own meals</w:t>
            </w:r>
          </w:p>
        </w:tc>
      </w:tr>
      <w:tr>
        <w:tc>
          <w:tcPr>
            <w:tcW w:type="dxa" w:w="4320"/>
          </w:tcPr>
          <w:p>
            <w:r>
              <w:t>Skipping breakfast – Lack of energy</w:t>
            </w:r>
          </w:p>
        </w:tc>
        <w:tc>
          <w:tcPr>
            <w:tcW w:type="dxa" w:w="4320"/>
          </w:tcPr>
          <w:p>
            <w:r>
              <w:t>Eat three meals a day</w:t>
            </w:r>
          </w:p>
        </w:tc>
      </w:tr>
      <w:tr>
        <w:tc>
          <w:tcPr>
            <w:tcW w:type="dxa" w:w="4320"/>
          </w:tcPr>
          <w:p>
            <w:r>
              <w:t>Too many sweets – Too much sugar</w:t>
            </w:r>
          </w:p>
        </w:tc>
        <w:tc>
          <w:tcPr>
            <w:tcW w:type="dxa" w:w="4320"/>
          </w:tcPr>
          <w:p>
            <w:r>
              <w:t>Eat fruit instead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