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BA" w:rsidRPr="00E136BA" w:rsidRDefault="00E136BA" w:rsidP="00E136BA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proofErr w:type="spellStart"/>
      <w:r w:rsidRPr="00E136BA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Arnes</w:t>
      </w:r>
      <w:proofErr w:type="spellEnd"/>
      <w:r w:rsidRPr="00E136BA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</w:p>
    <w:p w:rsidR="00E136BA" w:rsidRDefault="00E136BA" w:rsidP="00E136B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Arneses para trabajos en altura y/o espacios confinados. </w:t>
      </w:r>
    </w:p>
    <w:p w:rsidR="00E136BA" w:rsidRDefault="00E136BA" w:rsidP="00E136B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Tal</w:t>
      </w:r>
      <w:r>
        <w:rPr>
          <w:rFonts w:ascii="Calibri" w:hAnsi="Calibri" w:cs="Calibri"/>
          <w:sz w:val="32"/>
          <w:szCs w:val="32"/>
          <w14:ligatures w14:val="none"/>
        </w:rPr>
        <w:t>la a especificación del cliente</w:t>
      </w:r>
      <w:r>
        <w:rPr>
          <w:rFonts w:ascii="Calibri" w:hAnsi="Calibri" w:cs="Calibri"/>
          <w:sz w:val="32"/>
          <w:szCs w:val="32"/>
          <w14:ligatures w14:val="none"/>
        </w:rPr>
        <w:t>.</w:t>
      </w:r>
    </w:p>
    <w:p w:rsidR="00E136BA" w:rsidRDefault="00E136BA" w:rsidP="00E136B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Capacidad de carga a especificación del cliente (hasta 450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Lbs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>.)</w:t>
      </w:r>
    </w:p>
    <w:p w:rsidR="00E136BA" w:rsidRDefault="00E136BA" w:rsidP="00E136B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Diferentes marcas disponibles</w:t>
      </w:r>
      <w:r>
        <w:rPr>
          <w:rFonts w:ascii="Calibri" w:hAnsi="Calibri" w:cs="Calibri"/>
          <w:sz w:val="32"/>
          <w:szCs w:val="32"/>
          <w14:ligatures w14:val="none"/>
        </w:rPr>
        <w:t>.</w:t>
      </w:r>
    </w:p>
    <w:p w:rsidR="00E136BA" w:rsidRDefault="00E136BA" w:rsidP="00E136B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136BA" w:rsidRDefault="00E136BA" w:rsidP="00E136BA">
      <w:pPr>
        <w:widowControl w:val="0"/>
        <w:rPr>
          <w14:ligatures w14:val="none"/>
        </w:rPr>
      </w:pPr>
    </w:p>
    <w:p w:rsidR="00E136BA" w:rsidRDefault="00E136BA" w:rsidP="00E136BA">
      <w:pPr>
        <w:widowControl w:val="0"/>
        <w:rPr>
          <w14:ligatures w14:val="none"/>
        </w:rPr>
      </w:pPr>
    </w:p>
    <w:p w:rsidR="00E136BA" w:rsidRPr="00E136BA" w:rsidRDefault="00E136BA" w:rsidP="00E136BA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E136BA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Líneas de Vida </w:t>
      </w:r>
    </w:p>
    <w:p w:rsidR="00E136BA" w:rsidRDefault="00E136BA" w:rsidP="00E136BA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E136BA">
        <w:rPr>
          <w:rFonts w:ascii="Calibri" w:hAnsi="Calibri" w:cs="Calibri"/>
          <w:sz w:val="32"/>
          <w:szCs w:val="32"/>
          <w14:ligatures w14:val="none"/>
        </w:rPr>
        <w:t>Líneas de vida con</w:t>
      </w:r>
      <w:r w:rsidRPr="00E136BA">
        <w:rPr>
          <w:rFonts w:ascii="Calibri" w:hAnsi="Calibri" w:cs="Calibri"/>
          <w:sz w:val="32"/>
          <w:szCs w:val="32"/>
          <w14:ligatures w14:val="none"/>
        </w:rPr>
        <w:t xml:space="preserve"> amortiguador para  trabajos por encima de los 7m de altura.</w:t>
      </w:r>
      <w:r w:rsidRPr="00E136BA">
        <w:rPr>
          <w:rFonts w:ascii="Calibri" w:hAnsi="Calibri" w:cs="Calibri"/>
          <w:sz w:val="32"/>
          <w:szCs w:val="32"/>
          <w14:ligatures w14:val="none"/>
        </w:rPr>
        <w:br/>
        <w:t xml:space="preserve">Líneas de vida retractiles para trabajos en altura, sobre </w:t>
      </w:r>
      <w:proofErr w:type="spellStart"/>
      <w:r w:rsidRPr="00E136BA">
        <w:rPr>
          <w:rFonts w:ascii="Calibri" w:hAnsi="Calibri" w:cs="Calibri"/>
          <w:sz w:val="32"/>
          <w:szCs w:val="32"/>
          <w14:ligatures w14:val="none"/>
        </w:rPr>
        <w:t>manlift</w:t>
      </w:r>
      <w:proofErr w:type="spellEnd"/>
      <w:r w:rsidRPr="00E136BA">
        <w:rPr>
          <w:rFonts w:ascii="Calibri" w:hAnsi="Calibri" w:cs="Calibri"/>
          <w:sz w:val="32"/>
          <w:szCs w:val="32"/>
          <w14:ligatures w14:val="none"/>
        </w:rPr>
        <w:t xml:space="preserve"> o canastas de montacargas.</w:t>
      </w:r>
    </w:p>
    <w:p w:rsidR="00E136BA" w:rsidRDefault="00E136BA" w:rsidP="00E136BA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E136BA" w:rsidRPr="00E136BA" w:rsidRDefault="00E136BA" w:rsidP="00E136BA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E136BA">
        <w:rPr>
          <w:rFonts w:ascii="Calibri" w:hAnsi="Calibri" w:cs="Calibri"/>
          <w:b/>
          <w:bCs/>
          <w:sz w:val="32"/>
          <w:szCs w:val="32"/>
          <w14:ligatures w14:val="none"/>
        </w:rPr>
        <w:t>Cables de posicionamiento</w:t>
      </w:r>
    </w:p>
    <w:p w:rsidR="00E136BA" w:rsidRDefault="00E136BA" w:rsidP="00E136B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  <w14:ligatures w14:val="none"/>
        </w:rPr>
        <w:t>Cable de posicionamiento</w:t>
      </w:r>
      <w:r>
        <w:rPr>
          <w:rFonts w:ascii="Calibri" w:hAnsi="Calibri" w:cs="Calibri"/>
          <w:sz w:val="32"/>
          <w:szCs w:val="32"/>
          <w14:ligatures w14:val="none"/>
        </w:rPr>
        <w:t xml:space="preserve"> disponible en distintos largos a especificación del cliente. </w:t>
      </w:r>
    </w:p>
    <w:p w:rsidR="00E136BA" w:rsidRDefault="00E136BA" w:rsidP="00E136B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136BA" w:rsidRPr="00E136BA" w:rsidRDefault="00E136BA" w:rsidP="00E136BA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E136BA" w:rsidRDefault="00E136BA" w:rsidP="00E136BA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E136BA" w:rsidRDefault="00E136BA" w:rsidP="00E136BA">
      <w:pPr>
        <w:widowControl w:val="0"/>
        <w:rPr>
          <w:rFonts w:ascii="Calibri" w:hAnsi="Calibri" w:cs="Calibri"/>
          <w:sz w:val="24"/>
          <w:szCs w:val="24"/>
          <w14:ligatures w14:val="none"/>
        </w:rPr>
      </w:pPr>
      <w:r>
        <w:rPr>
          <w:rFonts w:ascii="Calibri" w:hAnsi="Calibri" w:cs="Calibri"/>
          <w:sz w:val="24"/>
          <w:szCs w:val="24"/>
          <w14:ligatures w14:val="none"/>
        </w:rPr>
        <w:t> </w:t>
      </w:r>
    </w:p>
    <w:p w:rsidR="00E136BA" w:rsidRDefault="00E136BA" w:rsidP="00E136B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976F8" w:rsidRDefault="00E976F8"/>
    <w:sectPr w:rsidR="00E97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707D"/>
    <w:multiLevelType w:val="hybridMultilevel"/>
    <w:tmpl w:val="5156BB42"/>
    <w:lvl w:ilvl="0" w:tplc="6A7A4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2A"/>
    <w:rsid w:val="0038202A"/>
    <w:rsid w:val="00E136BA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8342"/>
  <w15:chartTrackingRefBased/>
  <w15:docId w15:val="{BEA92385-989C-42E2-B3A0-D7E0A5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BA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3</cp:revision>
  <dcterms:created xsi:type="dcterms:W3CDTF">2017-11-22T02:35:00Z</dcterms:created>
  <dcterms:modified xsi:type="dcterms:W3CDTF">2017-11-22T02:37:00Z</dcterms:modified>
</cp:coreProperties>
</file>