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6B6" w:rsidRPr="007226B6" w:rsidRDefault="007226B6" w:rsidP="007226B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sz w:val="28"/>
        </w:rPr>
      </w:pPr>
      <w:bookmarkStart w:id="0" w:name="_GoBack"/>
      <w:bookmarkEnd w:id="0"/>
      <w:r w:rsidRPr="007226B6">
        <w:rPr>
          <w:rFonts w:cstheme="minorHAnsi"/>
          <w:b/>
          <w:sz w:val="28"/>
        </w:rPr>
        <w:t xml:space="preserve">Réunion pédagogique – Mercredi 2 </w:t>
      </w:r>
      <w:r>
        <w:rPr>
          <w:rFonts w:cstheme="minorHAnsi"/>
          <w:b/>
          <w:sz w:val="28"/>
        </w:rPr>
        <w:t>A</w:t>
      </w:r>
      <w:r w:rsidRPr="007226B6">
        <w:rPr>
          <w:rFonts w:cstheme="minorHAnsi"/>
          <w:b/>
          <w:sz w:val="28"/>
        </w:rPr>
        <w:t>vril de 14h15 à 16h</w:t>
      </w:r>
    </w:p>
    <w:p w:rsidR="007F4913" w:rsidRPr="007226B6" w:rsidRDefault="007F4913" w:rsidP="007226B6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7226B6">
        <w:rPr>
          <w:rFonts w:cstheme="minorHAnsi"/>
        </w:rPr>
        <w:t xml:space="preserve"> Equipes d’EPS, de langues, CPE, AP et AED</w:t>
      </w:r>
      <w:r w:rsidR="007226B6" w:rsidRPr="007226B6">
        <w:rPr>
          <w:rFonts w:cstheme="minorHAnsi"/>
        </w:rPr>
        <w:t xml:space="preserve">, </w:t>
      </w:r>
      <w:r w:rsidRPr="007226B6">
        <w:rPr>
          <w:rFonts w:cstheme="minorHAnsi"/>
        </w:rPr>
        <w:t>Salle polyvalente</w:t>
      </w:r>
    </w:p>
    <w:p w:rsidR="007F4913" w:rsidRPr="007226B6" w:rsidRDefault="007F4913" w:rsidP="007F4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 xml:space="preserve">Atelier </w:t>
      </w:r>
      <w:proofErr w:type="gramStart"/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>2:</w:t>
      </w:r>
      <w:proofErr w:type="gramEnd"/>
      <w:r w:rsidRPr="00B92FA7">
        <w:rPr>
          <w:rFonts w:eastAsia="Times New Roman" w:cstheme="minorHAnsi"/>
          <w:color w:val="000000"/>
          <w:sz w:val="27"/>
          <w:szCs w:val="27"/>
          <w:lang w:eastAsia="fr-FR"/>
        </w:rPr>
        <w:t xml:space="preserve"> Rentrée 2026 (accueil des élèves, des parents, des personnels)</w:t>
      </w:r>
    </w:p>
    <w:p w:rsidR="007F4913" w:rsidRPr="007226B6" w:rsidRDefault="007F4913" w:rsidP="007F491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7226B6">
        <w:rPr>
          <w:rFonts w:eastAsia="Times New Roman" w:cstheme="minorHAnsi"/>
          <w:color w:val="000000"/>
          <w:sz w:val="27"/>
          <w:szCs w:val="27"/>
          <w:lang w:eastAsia="fr-FR"/>
        </w:rPr>
        <w:t xml:space="preserve">Créer pour chaque niveau de classe une proposition de planning pour l’accueil des élèves : horaires, contenu, encadrants pour l’accueil </w:t>
      </w:r>
    </w:p>
    <w:p w:rsidR="007F4913" w:rsidRPr="007226B6" w:rsidRDefault="007F4913" w:rsidP="007F4913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7F4913" w:rsidRPr="007226B6" w:rsidRDefault="007F4913" w:rsidP="007F491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7226B6">
        <w:rPr>
          <w:rFonts w:eastAsia="Times New Roman" w:cstheme="minorHAnsi"/>
          <w:color w:val="000000"/>
          <w:sz w:val="27"/>
          <w:szCs w:val="27"/>
          <w:lang w:eastAsia="fr-FR"/>
        </w:rPr>
        <w:t xml:space="preserve">Créer pour chaque niveau de classe une proposition de planning pour l’accueil des parents : horaires, contenu, encadrants pour l’accueil </w:t>
      </w:r>
    </w:p>
    <w:p w:rsidR="007F4913" w:rsidRPr="007226B6" w:rsidRDefault="007F4913" w:rsidP="007F4913">
      <w:pPr>
        <w:pStyle w:val="Paragraphedeliste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7F4913" w:rsidRPr="007226B6" w:rsidRDefault="007F4913" w:rsidP="007F491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7226B6">
        <w:rPr>
          <w:rFonts w:eastAsia="Times New Roman" w:cstheme="minorHAnsi"/>
          <w:color w:val="000000"/>
          <w:sz w:val="27"/>
          <w:szCs w:val="27"/>
          <w:lang w:eastAsia="fr-FR"/>
        </w:rPr>
        <w:t>Exemple</w:t>
      </w:r>
      <w:r w:rsidR="00F75660" w:rsidRPr="007226B6">
        <w:rPr>
          <w:rFonts w:eastAsia="Times New Roman" w:cstheme="minorHAnsi"/>
          <w:color w:val="000000"/>
          <w:sz w:val="27"/>
          <w:szCs w:val="27"/>
          <w:lang w:eastAsia="fr-FR"/>
        </w:rPr>
        <w:t xml:space="preserve"> :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580"/>
        <w:gridCol w:w="2239"/>
        <w:gridCol w:w="2835"/>
      </w:tblGrid>
      <w:tr w:rsidR="007F4913" w:rsidRPr="007226B6" w:rsidTr="007226B6">
        <w:tc>
          <w:tcPr>
            <w:tcW w:w="2093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Niveau</w:t>
            </w:r>
          </w:p>
        </w:tc>
        <w:tc>
          <w:tcPr>
            <w:tcW w:w="2268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 xml:space="preserve">Quand ? </w:t>
            </w:r>
          </w:p>
        </w:tc>
        <w:tc>
          <w:tcPr>
            <w:tcW w:w="2580" w:type="dxa"/>
          </w:tcPr>
          <w:p w:rsidR="007F4913" w:rsidRPr="007226B6" w:rsidRDefault="007226B6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Objectifs ? contenu ?</w:t>
            </w:r>
          </w:p>
        </w:tc>
        <w:tc>
          <w:tcPr>
            <w:tcW w:w="2239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Qui ?</w:t>
            </w:r>
          </w:p>
        </w:tc>
        <w:tc>
          <w:tcPr>
            <w:tcW w:w="2835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Comment ?</w:t>
            </w:r>
            <w:r w:rsidR="00F75660"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 xml:space="preserve"> Modalités</w:t>
            </w:r>
          </w:p>
        </w:tc>
      </w:tr>
      <w:tr w:rsidR="007F4913" w:rsidRPr="007226B6" w:rsidTr="007226B6">
        <w:tc>
          <w:tcPr>
            <w:tcW w:w="2093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>6</w:t>
            </w:r>
            <w:r w:rsidRPr="007226B6">
              <w:rPr>
                <w:rFonts w:eastAsia="Times New Roman" w:cstheme="minorHAnsi"/>
                <w:color w:val="000000"/>
                <w:sz w:val="27"/>
                <w:szCs w:val="27"/>
                <w:vertAlign w:val="superscript"/>
                <w:lang w:eastAsia="fr-FR"/>
              </w:rPr>
              <w:t>e</w:t>
            </w:r>
            <w:r w:rsidRPr="007226B6"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  <w:t xml:space="preserve"> </w:t>
            </w:r>
          </w:p>
        </w:tc>
        <w:tc>
          <w:tcPr>
            <w:tcW w:w="2268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580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239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835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</w:tr>
      <w:tr w:rsidR="007F4913" w:rsidRPr="007226B6" w:rsidTr="007226B6">
        <w:tc>
          <w:tcPr>
            <w:tcW w:w="2093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268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580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239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835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</w:tr>
      <w:tr w:rsidR="007F4913" w:rsidRPr="007226B6" w:rsidTr="007226B6">
        <w:tc>
          <w:tcPr>
            <w:tcW w:w="2093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268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580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239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  <w:tc>
          <w:tcPr>
            <w:tcW w:w="2835" w:type="dxa"/>
          </w:tcPr>
          <w:p w:rsidR="007F4913" w:rsidRPr="007226B6" w:rsidRDefault="007F4913" w:rsidP="007F4913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27"/>
                <w:szCs w:val="27"/>
                <w:lang w:eastAsia="fr-FR"/>
              </w:rPr>
            </w:pPr>
          </w:p>
        </w:tc>
      </w:tr>
    </w:tbl>
    <w:p w:rsidR="007F4913" w:rsidRPr="007226B6" w:rsidRDefault="007F4913" w:rsidP="007F491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7F4913" w:rsidRDefault="007F4913" w:rsidP="007F49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7F4913" w:rsidRPr="007F4913" w:rsidRDefault="007F4913" w:rsidP="007F49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:rsidR="00551AB7" w:rsidRDefault="003E07EB"/>
    <w:sectPr w:rsidR="00551AB7" w:rsidSect="003E07E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473"/>
    <w:multiLevelType w:val="multilevel"/>
    <w:tmpl w:val="48D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54F7D"/>
    <w:multiLevelType w:val="hybridMultilevel"/>
    <w:tmpl w:val="52C0062C"/>
    <w:lvl w:ilvl="0" w:tplc="8E945946">
      <w:start w:val="6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3"/>
    <w:rsid w:val="003E07EB"/>
    <w:rsid w:val="0068370E"/>
    <w:rsid w:val="006B1E11"/>
    <w:rsid w:val="007226B6"/>
    <w:rsid w:val="007F4913"/>
    <w:rsid w:val="00957CE3"/>
    <w:rsid w:val="00A26A98"/>
    <w:rsid w:val="00C9037E"/>
    <w:rsid w:val="00C937CD"/>
    <w:rsid w:val="00DA1FD8"/>
    <w:rsid w:val="00ED4CC1"/>
    <w:rsid w:val="00F75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590B7-74D7-41EC-B21B-309DD7EA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9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91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Leon-y-barella, Laure</dc:creator>
  <cp:keywords/>
  <dc:description/>
  <cp:lastModifiedBy>Leon-y-barella, Laure</cp:lastModifiedBy>
  <cp:revision>3</cp:revision>
  <cp:lastPrinted>2025-03-31T06:38:00Z</cp:lastPrinted>
  <dcterms:created xsi:type="dcterms:W3CDTF">2025-03-30T14:25:00Z</dcterms:created>
  <dcterms:modified xsi:type="dcterms:W3CDTF">2025-03-31T06:38:00Z</dcterms:modified>
</cp:coreProperties>
</file>