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009" w:rsidRPr="009D0196" w:rsidRDefault="00E36009" w:rsidP="009D0196">
      <w:pPr>
        <w:pStyle w:val="Corpsdetexte"/>
        <w:ind w:left="3685" w:right="-50"/>
        <w:jc w:val="right"/>
        <w:rPr>
          <w:noProof/>
          <w:sz w:val="28"/>
        </w:rPr>
      </w:pPr>
      <w:r w:rsidRPr="009D0196">
        <w:rPr>
          <w:noProof/>
          <w:color w:val="0000FF"/>
          <w:sz w:val="16"/>
        </w:rPr>
        <w:drawing>
          <wp:anchor distT="0" distB="0" distL="114300" distR="114300" simplePos="0" relativeHeight="251659776" behindDoc="1" locked="0" layoutInCell="1" allowOverlap="1" wp14:anchorId="21799ABF" wp14:editId="51326408">
            <wp:simplePos x="0" y="0"/>
            <wp:positionH relativeFrom="column">
              <wp:posOffset>266700</wp:posOffset>
            </wp:positionH>
            <wp:positionV relativeFrom="paragraph">
              <wp:posOffset>11430</wp:posOffset>
            </wp:positionV>
            <wp:extent cx="1545355" cy="1270000"/>
            <wp:effectExtent l="0" t="0" r="0" b="635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355" cy="127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0196">
        <w:rPr>
          <w:sz w:val="28"/>
        </w:rPr>
        <w:t xml:space="preserve">            </w:t>
      </w:r>
      <w:r w:rsidRPr="009D0196">
        <w:rPr>
          <w:rFonts w:ascii="Trebuchet MS" w:hAnsi="Trebuchet MS"/>
          <w:sz w:val="28"/>
        </w:rPr>
        <w:t>Collège Henri Barbusse</w:t>
      </w:r>
    </w:p>
    <w:p w:rsidR="00E36009" w:rsidRDefault="00E36009" w:rsidP="00E36009">
      <w:pPr>
        <w:pStyle w:val="En-tte"/>
        <w:jc w:val="right"/>
        <w:rPr>
          <w:rFonts w:ascii="Trebuchet MS" w:hAnsi="Trebuchet MS"/>
          <w:b/>
        </w:rPr>
      </w:pPr>
      <w:r w:rsidRPr="00D4112D">
        <w:rPr>
          <w:rFonts w:ascii="Trebuchet MS" w:hAnsi="Trebuchet MS"/>
          <w:b/>
        </w:rPr>
        <w:t xml:space="preserve"> Saint-Denis</w:t>
      </w:r>
    </w:p>
    <w:p w:rsidR="00E36009" w:rsidRDefault="00E36009" w:rsidP="00E36009">
      <w:pPr>
        <w:pStyle w:val="En-tte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23 rue de Sevran</w:t>
      </w:r>
    </w:p>
    <w:p w:rsidR="00E36009" w:rsidRDefault="00E36009" w:rsidP="00E36009">
      <w:pPr>
        <w:pStyle w:val="En-tte"/>
        <w:jc w:val="right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01</w:t>
      </w:r>
      <w:r w:rsidRPr="00BC48BC">
        <w:rPr>
          <w:rFonts w:ascii="Trebuchet MS" w:hAnsi="Trebuchet MS"/>
          <w:b/>
        </w:rPr>
        <w:t xml:space="preserve"> 86 78 34 4</w:t>
      </w:r>
      <w:r>
        <w:rPr>
          <w:rFonts w:ascii="Trebuchet MS" w:hAnsi="Trebuchet MS"/>
          <w:b/>
        </w:rPr>
        <w:t>0</w:t>
      </w:r>
    </w:p>
    <w:p w:rsidR="00E36009" w:rsidRPr="009D0196" w:rsidRDefault="009D0196" w:rsidP="009D0196">
      <w:pPr>
        <w:pStyle w:val="En-tte"/>
        <w:jc w:val="right"/>
        <w:rPr>
          <w:rFonts w:ascii="Trebuchet MS" w:hAnsi="Trebuchet MS"/>
          <w:b/>
        </w:rPr>
      </w:pPr>
      <w:hyperlink r:id="rId6" w:history="1">
        <w:r w:rsidR="00E36009" w:rsidRPr="0075675B">
          <w:rPr>
            <w:rStyle w:val="Lienhypertexte"/>
            <w:rFonts w:ascii="Trebuchet MS" w:hAnsi="Trebuchet MS"/>
            <w:b/>
          </w:rPr>
          <w:t>Ce.0931232j@ac-creteil.fr</w:t>
        </w:r>
      </w:hyperlink>
      <w:r w:rsidR="00E36009">
        <w:rPr>
          <w:rFonts w:ascii="Trebuchet MS" w:hAnsi="Trebuchet MS"/>
          <w:b/>
        </w:rPr>
        <w:t xml:space="preserve"> </w:t>
      </w:r>
      <w:bookmarkStart w:id="0" w:name="_GoBack"/>
      <w:bookmarkEnd w:id="0"/>
    </w:p>
    <w:p w:rsidR="00987005" w:rsidRDefault="00E36009">
      <w:pPr>
        <w:pStyle w:val="Corpsdetexte"/>
        <w:ind w:left="3685"/>
      </w:pPr>
      <w:r>
        <w:t>RENTREE</w:t>
      </w:r>
      <w:r>
        <w:rPr>
          <w:spacing w:val="-4"/>
        </w:rPr>
        <w:t xml:space="preserve"> </w:t>
      </w:r>
      <w:r>
        <w:t>2024</w:t>
      </w:r>
    </w:p>
    <w:p w:rsidR="00987005" w:rsidRDefault="00E36009">
      <w:pPr>
        <w:pStyle w:val="Corpsdetexte"/>
        <w:spacing w:before="190"/>
        <w:ind w:left="3989"/>
        <w:rPr>
          <w:vertAlign w:val="superscript"/>
        </w:rPr>
      </w:pPr>
      <w:r>
        <w:t>Classe</w:t>
      </w:r>
      <w:r>
        <w:rPr>
          <w:spacing w:val="-2"/>
        </w:rPr>
        <w:t xml:space="preserve"> </w:t>
      </w:r>
      <w:r>
        <w:t>de 5</w:t>
      </w:r>
      <w:r>
        <w:rPr>
          <w:vertAlign w:val="superscript"/>
        </w:rPr>
        <w:t>ème</w:t>
      </w:r>
      <w:r>
        <w:t>,</w:t>
      </w:r>
      <w:r>
        <w:rPr>
          <w:spacing w:val="1"/>
        </w:rPr>
        <w:t xml:space="preserve"> </w:t>
      </w:r>
      <w:r>
        <w:t>4</w:t>
      </w:r>
      <w:r>
        <w:rPr>
          <w:vertAlign w:val="superscript"/>
        </w:rPr>
        <w:t>ème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3</w:t>
      </w:r>
      <w:r>
        <w:rPr>
          <w:vertAlign w:val="superscript"/>
        </w:rPr>
        <w:t>ème</w:t>
      </w:r>
    </w:p>
    <w:p w:rsidR="00987005" w:rsidRDefault="00987005">
      <w:pPr>
        <w:spacing w:before="10"/>
        <w:rPr>
          <w:b/>
          <w:sz w:val="15"/>
        </w:rPr>
      </w:pPr>
    </w:p>
    <w:tbl>
      <w:tblPr>
        <w:tblStyle w:val="TableNormal"/>
        <w:tblW w:w="1123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991"/>
        <w:gridCol w:w="5244"/>
      </w:tblGrid>
      <w:tr w:rsidR="00987005" w:rsidTr="009D0196">
        <w:trPr>
          <w:trHeight w:val="343"/>
        </w:trPr>
        <w:tc>
          <w:tcPr>
            <w:tcW w:w="11235" w:type="dxa"/>
            <w:gridSpan w:val="2"/>
            <w:shd w:val="clear" w:color="auto" w:fill="D9E1F3"/>
          </w:tcPr>
          <w:p w:rsidR="00987005" w:rsidRDefault="00E36009">
            <w:pPr>
              <w:pStyle w:val="TableParagraph"/>
              <w:spacing w:line="323" w:lineRule="exact"/>
              <w:ind w:left="3039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Matériel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nécessaire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à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toutes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les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disciplines</w:t>
            </w:r>
          </w:p>
        </w:tc>
      </w:tr>
      <w:tr w:rsidR="00987005" w:rsidTr="009D0196">
        <w:trPr>
          <w:trHeight w:val="3265"/>
        </w:trPr>
        <w:tc>
          <w:tcPr>
            <w:tcW w:w="5991" w:type="dxa"/>
          </w:tcPr>
          <w:p w:rsidR="00987005" w:rsidRPr="009D0196" w:rsidRDefault="00987005">
            <w:pPr>
              <w:pStyle w:val="TableParagraph"/>
              <w:spacing w:before="9"/>
              <w:ind w:left="0"/>
              <w:rPr>
                <w:b/>
              </w:rPr>
            </w:pPr>
          </w:p>
          <w:p w:rsidR="00987005" w:rsidRPr="009D0196" w:rsidRDefault="00E36009">
            <w:pPr>
              <w:pStyle w:val="TableParagraph"/>
              <w:ind w:left="107"/>
            </w:pPr>
            <w:r w:rsidRPr="009D0196">
              <w:rPr>
                <w:rFonts w:ascii="Wingdings" w:hAnsi="Wingdings"/>
              </w:rPr>
              <w:t></w:t>
            </w:r>
            <w:r w:rsidRPr="009D0196">
              <w:rPr>
                <w:rFonts w:ascii="Times New Roman" w:hAnsi="Times New Roman"/>
                <w:spacing w:val="-5"/>
              </w:rPr>
              <w:t xml:space="preserve"> </w:t>
            </w:r>
            <w:r w:rsidRPr="009D0196">
              <w:t>1 agenda ou</w:t>
            </w:r>
            <w:r w:rsidRPr="009D0196">
              <w:rPr>
                <w:spacing w:val="-4"/>
              </w:rPr>
              <w:t xml:space="preserve"> </w:t>
            </w:r>
            <w:r w:rsidRPr="009D0196">
              <w:t>1</w:t>
            </w:r>
            <w:r w:rsidRPr="009D0196">
              <w:rPr>
                <w:spacing w:val="-1"/>
              </w:rPr>
              <w:t xml:space="preserve"> </w:t>
            </w:r>
            <w:r w:rsidRPr="009D0196">
              <w:t>cahier</w:t>
            </w:r>
            <w:r w:rsidRPr="009D0196">
              <w:rPr>
                <w:spacing w:val="1"/>
              </w:rPr>
              <w:t xml:space="preserve"> </w:t>
            </w:r>
            <w:r w:rsidRPr="009D0196">
              <w:t>de</w:t>
            </w:r>
            <w:r w:rsidRPr="009D0196">
              <w:rPr>
                <w:spacing w:val="-5"/>
              </w:rPr>
              <w:t xml:space="preserve"> </w:t>
            </w:r>
            <w:r w:rsidRPr="009D0196">
              <w:t>textes</w:t>
            </w:r>
          </w:p>
          <w:p w:rsidR="00987005" w:rsidRPr="009D0196" w:rsidRDefault="00E36009">
            <w:pPr>
              <w:pStyle w:val="TableParagraph"/>
              <w:numPr>
                <w:ilvl w:val="0"/>
                <w:numId w:val="9"/>
              </w:numPr>
              <w:tabs>
                <w:tab w:val="left" w:pos="269"/>
              </w:tabs>
              <w:spacing w:before="171"/>
              <w:ind w:hanging="162"/>
            </w:pPr>
            <w:r w:rsidRPr="009D0196">
              <w:rPr>
                <w:u w:val="single"/>
              </w:rPr>
              <w:t>La</w:t>
            </w:r>
            <w:r w:rsidRPr="009D0196">
              <w:rPr>
                <w:spacing w:val="-3"/>
                <w:u w:val="single"/>
              </w:rPr>
              <w:t xml:space="preserve"> </w:t>
            </w:r>
            <w:r w:rsidRPr="009D0196">
              <w:rPr>
                <w:u w:val="single"/>
              </w:rPr>
              <w:t>trousse :</w:t>
            </w:r>
          </w:p>
          <w:p w:rsidR="00987005" w:rsidRPr="009D0196" w:rsidRDefault="00E36009">
            <w:pPr>
              <w:pStyle w:val="TableParagraph"/>
              <w:numPr>
                <w:ilvl w:val="0"/>
                <w:numId w:val="8"/>
              </w:numPr>
              <w:tabs>
                <w:tab w:val="left" w:pos="355"/>
              </w:tabs>
            </w:pPr>
            <w:r w:rsidRPr="009D0196">
              <w:t>1</w:t>
            </w:r>
            <w:r w:rsidRPr="009D0196">
              <w:rPr>
                <w:spacing w:val="-4"/>
              </w:rPr>
              <w:t xml:space="preserve"> </w:t>
            </w:r>
            <w:r w:rsidRPr="009D0196">
              <w:t>trousse</w:t>
            </w:r>
            <w:r w:rsidRPr="009D0196">
              <w:rPr>
                <w:spacing w:val="-1"/>
              </w:rPr>
              <w:t xml:space="preserve"> </w:t>
            </w:r>
            <w:r w:rsidRPr="009D0196">
              <w:t>complète</w:t>
            </w:r>
          </w:p>
          <w:p w:rsidR="00987005" w:rsidRPr="009D0196" w:rsidRDefault="009D0196" w:rsidP="009D0196">
            <w:pPr>
              <w:pStyle w:val="TableParagraph"/>
              <w:tabs>
                <w:tab w:val="left" w:pos="754"/>
              </w:tabs>
              <w:ind w:left="107"/>
            </w:pPr>
            <w:r w:rsidRPr="009D0196">
              <w:sym w:font="Wingdings" w:char="F06F"/>
            </w:r>
            <w:r>
              <w:t xml:space="preserve"> </w:t>
            </w:r>
            <w:r w:rsidR="00E36009" w:rsidRPr="009D0196">
              <w:t>4</w:t>
            </w:r>
            <w:r w:rsidR="00E36009" w:rsidRPr="009D0196">
              <w:rPr>
                <w:spacing w:val="-3"/>
              </w:rPr>
              <w:t xml:space="preserve"> </w:t>
            </w:r>
            <w:r w:rsidR="00E36009" w:rsidRPr="009D0196">
              <w:t>stylos</w:t>
            </w:r>
            <w:r w:rsidR="00E36009" w:rsidRPr="009D0196">
              <w:rPr>
                <w:spacing w:val="-4"/>
              </w:rPr>
              <w:t xml:space="preserve"> </w:t>
            </w:r>
            <w:r w:rsidR="00E36009" w:rsidRPr="009D0196">
              <w:t>à bille</w:t>
            </w:r>
            <w:r w:rsidR="00E36009" w:rsidRPr="009D0196">
              <w:rPr>
                <w:spacing w:val="-3"/>
              </w:rPr>
              <w:t xml:space="preserve"> </w:t>
            </w:r>
            <w:r w:rsidR="00E36009" w:rsidRPr="009D0196">
              <w:t>(1 bleu, 1 noir,</w:t>
            </w:r>
            <w:r w:rsidR="00E36009" w:rsidRPr="009D0196">
              <w:rPr>
                <w:spacing w:val="-1"/>
              </w:rPr>
              <w:t xml:space="preserve"> </w:t>
            </w:r>
            <w:r w:rsidR="00E36009" w:rsidRPr="009D0196">
              <w:t>1</w:t>
            </w:r>
            <w:r w:rsidR="00E36009" w:rsidRPr="009D0196">
              <w:rPr>
                <w:spacing w:val="-2"/>
              </w:rPr>
              <w:t xml:space="preserve"> </w:t>
            </w:r>
            <w:r w:rsidR="00E36009" w:rsidRPr="009D0196">
              <w:t>vert,</w:t>
            </w:r>
            <w:r w:rsidR="00E36009" w:rsidRPr="009D0196">
              <w:rPr>
                <w:spacing w:val="-2"/>
              </w:rPr>
              <w:t xml:space="preserve"> </w:t>
            </w:r>
            <w:r w:rsidR="00E36009" w:rsidRPr="009D0196">
              <w:t>1</w:t>
            </w:r>
            <w:r w:rsidR="00E36009" w:rsidRPr="009D0196">
              <w:rPr>
                <w:spacing w:val="-1"/>
              </w:rPr>
              <w:t xml:space="preserve"> </w:t>
            </w:r>
            <w:r w:rsidR="00E36009" w:rsidRPr="009D0196">
              <w:t>rouge)</w:t>
            </w:r>
          </w:p>
          <w:p w:rsidR="00987005" w:rsidRPr="009D0196" w:rsidRDefault="00E36009">
            <w:pPr>
              <w:pStyle w:val="TableParagraph"/>
              <w:spacing w:line="267" w:lineRule="exact"/>
              <w:ind w:left="1467" w:right="1457"/>
              <w:jc w:val="center"/>
              <w:rPr>
                <w:b/>
                <w:i/>
              </w:rPr>
            </w:pPr>
            <w:r w:rsidRPr="009D0196">
              <w:rPr>
                <w:b/>
                <w:i/>
                <w:u w:val="single"/>
              </w:rPr>
              <w:t>(</w:t>
            </w:r>
            <w:proofErr w:type="gramStart"/>
            <w:r w:rsidRPr="009D0196">
              <w:rPr>
                <w:b/>
                <w:i/>
                <w:u w:val="single"/>
              </w:rPr>
              <w:t>pas</w:t>
            </w:r>
            <w:proofErr w:type="gramEnd"/>
            <w:r w:rsidRPr="009D0196">
              <w:rPr>
                <w:b/>
                <w:i/>
                <w:spacing w:val="-1"/>
                <w:u w:val="single"/>
              </w:rPr>
              <w:t xml:space="preserve"> </w:t>
            </w:r>
            <w:r w:rsidRPr="009D0196">
              <w:rPr>
                <w:b/>
                <w:i/>
                <w:u w:val="single"/>
              </w:rPr>
              <w:t>de</w:t>
            </w:r>
            <w:r w:rsidRPr="009D0196">
              <w:rPr>
                <w:b/>
                <w:i/>
                <w:spacing w:val="-3"/>
                <w:u w:val="single"/>
              </w:rPr>
              <w:t xml:space="preserve"> </w:t>
            </w:r>
            <w:r w:rsidRPr="009D0196">
              <w:rPr>
                <w:b/>
                <w:i/>
                <w:u w:val="single"/>
              </w:rPr>
              <w:t>stylos 4</w:t>
            </w:r>
            <w:r w:rsidRPr="009D0196">
              <w:rPr>
                <w:b/>
                <w:i/>
                <w:spacing w:val="-2"/>
                <w:u w:val="single"/>
              </w:rPr>
              <w:t xml:space="preserve"> </w:t>
            </w:r>
            <w:r w:rsidRPr="009D0196">
              <w:rPr>
                <w:b/>
                <w:i/>
                <w:u w:val="single"/>
              </w:rPr>
              <w:t>couleurs)</w:t>
            </w:r>
          </w:p>
          <w:p w:rsidR="00987005" w:rsidRPr="009D0196" w:rsidRDefault="00E36009">
            <w:pPr>
              <w:pStyle w:val="TableParagraph"/>
              <w:numPr>
                <w:ilvl w:val="1"/>
                <w:numId w:val="8"/>
              </w:numPr>
              <w:tabs>
                <w:tab w:val="left" w:pos="754"/>
              </w:tabs>
              <w:spacing w:line="267" w:lineRule="exact"/>
            </w:pPr>
            <w:r w:rsidRPr="009D0196">
              <w:t>1</w:t>
            </w:r>
            <w:r w:rsidRPr="009D0196">
              <w:rPr>
                <w:spacing w:val="-2"/>
              </w:rPr>
              <w:t xml:space="preserve"> </w:t>
            </w:r>
            <w:r w:rsidRPr="009D0196">
              <w:t>crayon</w:t>
            </w:r>
            <w:r w:rsidRPr="009D0196">
              <w:rPr>
                <w:spacing w:val="-1"/>
              </w:rPr>
              <w:t xml:space="preserve"> </w:t>
            </w:r>
            <w:r w:rsidRPr="009D0196">
              <w:t>à</w:t>
            </w:r>
            <w:r w:rsidRPr="009D0196">
              <w:rPr>
                <w:spacing w:val="-2"/>
              </w:rPr>
              <w:t xml:space="preserve"> </w:t>
            </w:r>
            <w:r w:rsidRPr="009D0196">
              <w:t>papier</w:t>
            </w:r>
          </w:p>
          <w:p w:rsidR="00987005" w:rsidRPr="009D0196" w:rsidRDefault="00E36009">
            <w:pPr>
              <w:pStyle w:val="TableParagraph"/>
              <w:numPr>
                <w:ilvl w:val="1"/>
                <w:numId w:val="8"/>
              </w:numPr>
              <w:tabs>
                <w:tab w:val="left" w:pos="754"/>
              </w:tabs>
              <w:spacing w:before="1"/>
            </w:pPr>
            <w:r w:rsidRPr="009D0196">
              <w:t>2</w:t>
            </w:r>
            <w:r w:rsidRPr="009D0196">
              <w:rPr>
                <w:spacing w:val="-3"/>
              </w:rPr>
              <w:t xml:space="preserve"> </w:t>
            </w:r>
            <w:r w:rsidRPr="009D0196">
              <w:t>surligneurs</w:t>
            </w:r>
          </w:p>
          <w:p w:rsidR="00987005" w:rsidRPr="009D0196" w:rsidRDefault="00E36009">
            <w:pPr>
              <w:pStyle w:val="TableParagraph"/>
              <w:numPr>
                <w:ilvl w:val="1"/>
                <w:numId w:val="8"/>
              </w:numPr>
              <w:tabs>
                <w:tab w:val="left" w:pos="754"/>
              </w:tabs>
            </w:pPr>
            <w:r w:rsidRPr="009D0196">
              <w:t>1</w:t>
            </w:r>
            <w:r w:rsidRPr="009D0196">
              <w:rPr>
                <w:spacing w:val="-3"/>
              </w:rPr>
              <w:t xml:space="preserve"> </w:t>
            </w:r>
            <w:r w:rsidRPr="009D0196">
              <w:t>gomme</w:t>
            </w:r>
          </w:p>
          <w:p w:rsidR="00987005" w:rsidRPr="009D0196" w:rsidRDefault="00E36009">
            <w:pPr>
              <w:pStyle w:val="TableParagraph"/>
              <w:numPr>
                <w:ilvl w:val="1"/>
                <w:numId w:val="8"/>
              </w:numPr>
              <w:tabs>
                <w:tab w:val="left" w:pos="754"/>
              </w:tabs>
            </w:pPr>
            <w:r w:rsidRPr="009D0196">
              <w:t>1</w:t>
            </w:r>
            <w:r w:rsidRPr="009D0196">
              <w:rPr>
                <w:spacing w:val="-3"/>
              </w:rPr>
              <w:t xml:space="preserve"> </w:t>
            </w:r>
            <w:r w:rsidRPr="009D0196">
              <w:t>tube</w:t>
            </w:r>
            <w:r w:rsidRPr="009D0196">
              <w:rPr>
                <w:spacing w:val="1"/>
              </w:rPr>
              <w:t xml:space="preserve"> </w:t>
            </w:r>
            <w:r w:rsidRPr="009D0196">
              <w:t>de</w:t>
            </w:r>
            <w:r w:rsidRPr="009D0196">
              <w:rPr>
                <w:spacing w:val="-2"/>
              </w:rPr>
              <w:t xml:space="preserve"> </w:t>
            </w:r>
            <w:r w:rsidRPr="009D0196">
              <w:t>colle</w:t>
            </w:r>
          </w:p>
          <w:p w:rsidR="00987005" w:rsidRPr="009D0196" w:rsidRDefault="00E36009">
            <w:pPr>
              <w:pStyle w:val="TableParagraph"/>
              <w:numPr>
                <w:ilvl w:val="1"/>
                <w:numId w:val="8"/>
              </w:numPr>
              <w:tabs>
                <w:tab w:val="left" w:pos="754"/>
              </w:tabs>
            </w:pPr>
            <w:r w:rsidRPr="009D0196">
              <w:t>1</w:t>
            </w:r>
            <w:r w:rsidRPr="009D0196">
              <w:rPr>
                <w:spacing w:val="-3"/>
              </w:rPr>
              <w:t xml:space="preserve"> </w:t>
            </w:r>
            <w:r w:rsidRPr="009D0196">
              <w:t>paire</w:t>
            </w:r>
            <w:r w:rsidRPr="009D0196">
              <w:rPr>
                <w:spacing w:val="-1"/>
              </w:rPr>
              <w:t xml:space="preserve"> </w:t>
            </w:r>
            <w:r w:rsidRPr="009D0196">
              <w:t>de</w:t>
            </w:r>
            <w:r w:rsidRPr="009D0196">
              <w:rPr>
                <w:spacing w:val="-3"/>
              </w:rPr>
              <w:t xml:space="preserve"> </w:t>
            </w:r>
            <w:r w:rsidRPr="009D0196">
              <w:t>ciseaux 12</w:t>
            </w:r>
            <w:r w:rsidRPr="009D0196">
              <w:rPr>
                <w:spacing w:val="-1"/>
              </w:rPr>
              <w:t xml:space="preserve"> </w:t>
            </w:r>
            <w:r w:rsidRPr="009D0196">
              <w:t>à</w:t>
            </w:r>
            <w:r w:rsidRPr="009D0196">
              <w:rPr>
                <w:spacing w:val="-3"/>
              </w:rPr>
              <w:t xml:space="preserve"> </w:t>
            </w:r>
            <w:r w:rsidRPr="009D0196">
              <w:t>13</w:t>
            </w:r>
            <w:r w:rsidRPr="009D0196">
              <w:rPr>
                <w:spacing w:val="-2"/>
              </w:rPr>
              <w:t xml:space="preserve"> </w:t>
            </w:r>
            <w:r w:rsidRPr="009D0196">
              <w:t>cm (bout</w:t>
            </w:r>
            <w:r w:rsidRPr="009D0196">
              <w:rPr>
                <w:spacing w:val="-1"/>
              </w:rPr>
              <w:t xml:space="preserve"> </w:t>
            </w:r>
            <w:r w:rsidRPr="009D0196">
              <w:t>rond)</w:t>
            </w:r>
          </w:p>
          <w:p w:rsidR="00987005" w:rsidRPr="009D0196" w:rsidRDefault="00E36009">
            <w:pPr>
              <w:pStyle w:val="TableParagraph"/>
              <w:numPr>
                <w:ilvl w:val="1"/>
                <w:numId w:val="8"/>
              </w:numPr>
              <w:tabs>
                <w:tab w:val="left" w:pos="754"/>
              </w:tabs>
              <w:spacing w:before="1" w:line="252" w:lineRule="exact"/>
            </w:pPr>
            <w:r w:rsidRPr="009D0196">
              <w:t>1</w:t>
            </w:r>
            <w:r w:rsidRPr="009D0196">
              <w:rPr>
                <w:spacing w:val="-3"/>
              </w:rPr>
              <w:t xml:space="preserve"> </w:t>
            </w:r>
            <w:r w:rsidRPr="009D0196">
              <w:t>taille</w:t>
            </w:r>
            <w:r w:rsidRPr="009D0196">
              <w:rPr>
                <w:spacing w:val="-4"/>
              </w:rPr>
              <w:t xml:space="preserve"> </w:t>
            </w:r>
            <w:r w:rsidRPr="009D0196">
              <w:t>crayon</w:t>
            </w:r>
            <w:r w:rsidRPr="009D0196">
              <w:rPr>
                <w:spacing w:val="-1"/>
              </w:rPr>
              <w:t xml:space="preserve"> </w:t>
            </w:r>
            <w:r w:rsidRPr="009D0196">
              <w:t>(avec</w:t>
            </w:r>
            <w:r w:rsidRPr="009D0196">
              <w:rPr>
                <w:spacing w:val="-4"/>
              </w:rPr>
              <w:t xml:space="preserve"> </w:t>
            </w:r>
            <w:r w:rsidRPr="009D0196">
              <w:t>réservoir plastique)</w:t>
            </w:r>
          </w:p>
        </w:tc>
        <w:tc>
          <w:tcPr>
            <w:tcW w:w="5244" w:type="dxa"/>
          </w:tcPr>
          <w:p w:rsidR="00987005" w:rsidRPr="009D0196" w:rsidRDefault="00987005">
            <w:pPr>
              <w:pStyle w:val="TableParagraph"/>
              <w:spacing w:before="9"/>
              <w:ind w:left="0"/>
              <w:rPr>
                <w:b/>
              </w:rPr>
            </w:pPr>
          </w:p>
          <w:p w:rsidR="00987005" w:rsidRPr="009D0196" w:rsidRDefault="00E36009">
            <w:pPr>
              <w:pStyle w:val="TableParagraph"/>
              <w:numPr>
                <w:ilvl w:val="0"/>
                <w:numId w:val="7"/>
              </w:numPr>
              <w:tabs>
                <w:tab w:val="left" w:pos="356"/>
              </w:tabs>
            </w:pPr>
            <w:r w:rsidRPr="009D0196">
              <w:t>1</w:t>
            </w:r>
            <w:r w:rsidRPr="009D0196">
              <w:rPr>
                <w:spacing w:val="-4"/>
              </w:rPr>
              <w:t xml:space="preserve"> </w:t>
            </w:r>
            <w:r w:rsidRPr="009D0196">
              <w:t>cahier</w:t>
            </w:r>
            <w:r w:rsidRPr="009D0196">
              <w:rPr>
                <w:spacing w:val="-1"/>
              </w:rPr>
              <w:t xml:space="preserve"> </w:t>
            </w:r>
            <w:r w:rsidRPr="009D0196">
              <w:t>de</w:t>
            </w:r>
            <w:r w:rsidRPr="009D0196">
              <w:rPr>
                <w:spacing w:val="-5"/>
              </w:rPr>
              <w:t xml:space="preserve"> </w:t>
            </w:r>
            <w:r w:rsidRPr="009D0196">
              <w:t>brouillon,</w:t>
            </w:r>
            <w:r w:rsidRPr="009D0196">
              <w:rPr>
                <w:spacing w:val="-1"/>
              </w:rPr>
              <w:t xml:space="preserve"> </w:t>
            </w:r>
            <w:r w:rsidRPr="009D0196">
              <w:t>96</w:t>
            </w:r>
            <w:r w:rsidRPr="009D0196">
              <w:rPr>
                <w:spacing w:val="-3"/>
              </w:rPr>
              <w:t xml:space="preserve"> </w:t>
            </w:r>
            <w:r w:rsidRPr="009D0196">
              <w:t>pages,</w:t>
            </w:r>
            <w:r w:rsidRPr="009D0196">
              <w:rPr>
                <w:spacing w:val="-1"/>
              </w:rPr>
              <w:t xml:space="preserve"> </w:t>
            </w:r>
            <w:r w:rsidRPr="009D0196">
              <w:t>petit</w:t>
            </w:r>
            <w:r w:rsidRPr="009D0196">
              <w:rPr>
                <w:spacing w:val="-1"/>
              </w:rPr>
              <w:t xml:space="preserve"> </w:t>
            </w:r>
            <w:r w:rsidRPr="009D0196">
              <w:t>format,</w:t>
            </w:r>
            <w:r w:rsidRPr="009D0196">
              <w:rPr>
                <w:spacing w:val="-2"/>
              </w:rPr>
              <w:t xml:space="preserve"> </w:t>
            </w:r>
            <w:r w:rsidRPr="009D0196">
              <w:t>(17x</w:t>
            </w:r>
            <w:r w:rsidRPr="009D0196">
              <w:rPr>
                <w:spacing w:val="-3"/>
              </w:rPr>
              <w:t xml:space="preserve"> </w:t>
            </w:r>
            <w:r w:rsidRPr="009D0196">
              <w:t>22</w:t>
            </w:r>
            <w:r w:rsidRPr="009D0196">
              <w:rPr>
                <w:spacing w:val="-2"/>
              </w:rPr>
              <w:t xml:space="preserve"> </w:t>
            </w:r>
            <w:r w:rsidRPr="009D0196">
              <w:t>cm)</w:t>
            </w:r>
          </w:p>
          <w:p w:rsidR="00987005" w:rsidRPr="009D0196" w:rsidRDefault="00987005">
            <w:pPr>
              <w:pStyle w:val="TableParagraph"/>
              <w:ind w:left="0"/>
              <w:rPr>
                <w:b/>
              </w:rPr>
            </w:pPr>
          </w:p>
          <w:p w:rsidR="00987005" w:rsidRPr="009D0196" w:rsidRDefault="00E36009">
            <w:pPr>
              <w:pStyle w:val="TableParagraph"/>
              <w:numPr>
                <w:ilvl w:val="0"/>
                <w:numId w:val="7"/>
              </w:numPr>
              <w:tabs>
                <w:tab w:val="left" w:pos="356"/>
              </w:tabs>
              <w:spacing w:line="267" w:lineRule="exact"/>
            </w:pPr>
            <w:r w:rsidRPr="009D0196">
              <w:t>1</w:t>
            </w:r>
            <w:r w:rsidRPr="009D0196">
              <w:rPr>
                <w:spacing w:val="-3"/>
              </w:rPr>
              <w:t xml:space="preserve"> </w:t>
            </w:r>
            <w:r w:rsidRPr="009D0196">
              <w:t>chemise</w:t>
            </w:r>
            <w:r w:rsidRPr="009D0196">
              <w:rPr>
                <w:spacing w:val="-3"/>
              </w:rPr>
              <w:t xml:space="preserve"> </w:t>
            </w:r>
            <w:r w:rsidRPr="009D0196">
              <w:t>cartonnée,</w:t>
            </w:r>
            <w:r w:rsidRPr="009D0196">
              <w:rPr>
                <w:spacing w:val="-3"/>
              </w:rPr>
              <w:t xml:space="preserve"> </w:t>
            </w:r>
            <w:r w:rsidRPr="009D0196">
              <w:t>avec rabats</w:t>
            </w:r>
            <w:r w:rsidRPr="009D0196">
              <w:rPr>
                <w:spacing w:val="-3"/>
              </w:rPr>
              <w:t xml:space="preserve"> </w:t>
            </w:r>
            <w:r w:rsidRPr="009D0196">
              <w:t>et</w:t>
            </w:r>
            <w:r w:rsidRPr="009D0196">
              <w:rPr>
                <w:spacing w:val="-2"/>
              </w:rPr>
              <w:t xml:space="preserve"> </w:t>
            </w:r>
            <w:r w:rsidRPr="009D0196">
              <w:t>élastique grand</w:t>
            </w:r>
            <w:r w:rsidRPr="009D0196">
              <w:rPr>
                <w:spacing w:val="-2"/>
              </w:rPr>
              <w:t xml:space="preserve"> </w:t>
            </w:r>
            <w:r w:rsidRPr="009D0196">
              <w:t>format</w:t>
            </w:r>
          </w:p>
          <w:p w:rsidR="00987005" w:rsidRPr="009D0196" w:rsidRDefault="00987005">
            <w:pPr>
              <w:pStyle w:val="TableParagraph"/>
              <w:spacing w:before="1"/>
              <w:ind w:left="0"/>
              <w:rPr>
                <w:b/>
              </w:rPr>
            </w:pPr>
          </w:p>
          <w:p w:rsidR="00987005" w:rsidRPr="009D0196" w:rsidRDefault="00E36009">
            <w:pPr>
              <w:pStyle w:val="TableParagraph"/>
              <w:numPr>
                <w:ilvl w:val="0"/>
                <w:numId w:val="7"/>
              </w:numPr>
              <w:tabs>
                <w:tab w:val="left" w:pos="356"/>
              </w:tabs>
            </w:pPr>
            <w:r w:rsidRPr="009D0196">
              <w:t>1</w:t>
            </w:r>
            <w:r w:rsidRPr="009D0196">
              <w:rPr>
                <w:spacing w:val="-1"/>
              </w:rPr>
              <w:t xml:space="preserve"> </w:t>
            </w:r>
            <w:r w:rsidRPr="009D0196">
              <w:t>règle plate</w:t>
            </w:r>
            <w:r w:rsidRPr="009D0196">
              <w:rPr>
                <w:spacing w:val="-3"/>
              </w:rPr>
              <w:t xml:space="preserve"> </w:t>
            </w:r>
            <w:r w:rsidRPr="009D0196">
              <w:t>en</w:t>
            </w:r>
            <w:r w:rsidRPr="009D0196">
              <w:rPr>
                <w:spacing w:val="-2"/>
              </w:rPr>
              <w:t xml:space="preserve"> </w:t>
            </w:r>
            <w:r w:rsidRPr="009D0196">
              <w:t>plastique 30</w:t>
            </w:r>
            <w:r w:rsidRPr="009D0196">
              <w:rPr>
                <w:spacing w:val="-1"/>
              </w:rPr>
              <w:t xml:space="preserve"> </w:t>
            </w:r>
            <w:r w:rsidRPr="009D0196">
              <w:t>cm</w:t>
            </w:r>
          </w:p>
          <w:p w:rsidR="00987005" w:rsidRPr="009D0196" w:rsidRDefault="00987005">
            <w:pPr>
              <w:pStyle w:val="TableParagraph"/>
              <w:ind w:left="0"/>
              <w:rPr>
                <w:b/>
              </w:rPr>
            </w:pPr>
          </w:p>
          <w:p w:rsidR="00987005" w:rsidRPr="009D0196" w:rsidRDefault="00987005" w:rsidP="00E36009">
            <w:pPr>
              <w:pStyle w:val="TableParagraph"/>
              <w:tabs>
                <w:tab w:val="left" w:pos="356"/>
              </w:tabs>
            </w:pPr>
          </w:p>
        </w:tc>
      </w:tr>
      <w:tr w:rsidR="00987005" w:rsidTr="009D0196">
        <w:trPr>
          <w:trHeight w:val="306"/>
        </w:trPr>
        <w:tc>
          <w:tcPr>
            <w:tcW w:w="11235" w:type="dxa"/>
            <w:gridSpan w:val="2"/>
            <w:shd w:val="clear" w:color="auto" w:fill="D9E1F3"/>
          </w:tcPr>
          <w:p w:rsidR="00987005" w:rsidRPr="009D0196" w:rsidRDefault="00E36009">
            <w:pPr>
              <w:pStyle w:val="TableParagraph"/>
              <w:spacing w:line="287" w:lineRule="exact"/>
              <w:ind w:left="3039" w:right="3032"/>
              <w:jc w:val="center"/>
              <w:rPr>
                <w:b/>
                <w:sz w:val="28"/>
              </w:rPr>
            </w:pPr>
            <w:r w:rsidRPr="009D0196">
              <w:rPr>
                <w:b/>
                <w:sz w:val="28"/>
              </w:rPr>
              <w:t>Fournitures</w:t>
            </w:r>
            <w:r w:rsidRPr="009D0196">
              <w:rPr>
                <w:b/>
                <w:spacing w:val="-4"/>
                <w:sz w:val="28"/>
              </w:rPr>
              <w:t xml:space="preserve"> </w:t>
            </w:r>
            <w:r w:rsidRPr="009D0196">
              <w:rPr>
                <w:b/>
                <w:sz w:val="28"/>
              </w:rPr>
              <w:t>demandées</w:t>
            </w:r>
            <w:r w:rsidRPr="009D0196">
              <w:rPr>
                <w:b/>
                <w:spacing w:val="-6"/>
                <w:sz w:val="28"/>
              </w:rPr>
              <w:t xml:space="preserve"> </w:t>
            </w:r>
            <w:r w:rsidRPr="009D0196">
              <w:rPr>
                <w:b/>
                <w:sz w:val="28"/>
              </w:rPr>
              <w:t>par</w:t>
            </w:r>
            <w:r w:rsidRPr="009D0196">
              <w:rPr>
                <w:b/>
                <w:spacing w:val="-2"/>
                <w:sz w:val="28"/>
              </w:rPr>
              <w:t xml:space="preserve"> </w:t>
            </w:r>
            <w:r w:rsidRPr="009D0196">
              <w:rPr>
                <w:b/>
                <w:sz w:val="28"/>
              </w:rPr>
              <w:t>discipline</w:t>
            </w:r>
          </w:p>
        </w:tc>
      </w:tr>
      <w:tr w:rsidR="00987005" w:rsidTr="009D0196">
        <w:trPr>
          <w:trHeight w:val="2818"/>
        </w:trPr>
        <w:tc>
          <w:tcPr>
            <w:tcW w:w="5991" w:type="dxa"/>
          </w:tcPr>
          <w:p w:rsidR="00987005" w:rsidRPr="009D0196" w:rsidRDefault="00E36009">
            <w:pPr>
              <w:pStyle w:val="TableParagraph"/>
              <w:spacing w:before="119"/>
              <w:ind w:left="1752"/>
              <w:rPr>
                <w:b/>
              </w:rPr>
            </w:pPr>
            <w:r w:rsidRPr="009D0196">
              <w:rPr>
                <w:b/>
              </w:rPr>
              <w:t>ARTS</w:t>
            </w:r>
            <w:r w:rsidRPr="009D0196">
              <w:rPr>
                <w:b/>
                <w:spacing w:val="-3"/>
              </w:rPr>
              <w:t xml:space="preserve"> </w:t>
            </w:r>
            <w:r w:rsidRPr="009D0196">
              <w:rPr>
                <w:b/>
              </w:rPr>
              <w:t>PLASTIQUES</w:t>
            </w:r>
          </w:p>
          <w:p w:rsidR="009D0196" w:rsidRDefault="002E7DD1" w:rsidP="009D0196">
            <w:pPr>
              <w:suppressAutoHyphens/>
              <w:autoSpaceDE/>
              <w:autoSpaceDN/>
              <w:jc w:val="center"/>
              <w:rPr>
                <w:rFonts w:asciiTheme="minorHAnsi" w:eastAsiaTheme="minorHAnsi" w:hAnsiTheme="minorHAnsi"/>
              </w:rPr>
            </w:pPr>
            <w:r w:rsidRPr="009D0196">
              <w:rPr>
                <w:rFonts w:asciiTheme="minorHAnsi" w:hAnsiTheme="minorHAnsi"/>
              </w:rPr>
              <w:t xml:space="preserve">Le </w:t>
            </w:r>
            <w:r w:rsidRPr="009D0196">
              <w:rPr>
                <w:rFonts w:asciiTheme="minorHAnsi" w:eastAsiaTheme="minorHAnsi" w:hAnsiTheme="minorHAnsi"/>
              </w:rPr>
              <w:t xml:space="preserve">cahier </w:t>
            </w:r>
            <w:r w:rsidRPr="009D0196">
              <w:rPr>
                <w:rFonts w:asciiTheme="minorHAnsi" w:hAnsiTheme="minorHAnsi"/>
              </w:rPr>
              <w:t>des années précédentes et le reste du matériel des années précédentes s’il est encore en bon état et quantité suffisante :</w:t>
            </w:r>
            <w:r w:rsidRPr="009D0196">
              <w:rPr>
                <w:rFonts w:asciiTheme="minorHAnsi" w:eastAsiaTheme="minorHAnsi" w:hAnsiTheme="minorHAnsi"/>
              </w:rPr>
              <w:t xml:space="preserve"> </w:t>
            </w:r>
          </w:p>
          <w:p w:rsidR="009D0196" w:rsidRDefault="009D0196" w:rsidP="009D0196">
            <w:pPr>
              <w:suppressAutoHyphens/>
              <w:autoSpaceDE/>
              <w:autoSpaceDN/>
              <w:rPr>
                <w:rFonts w:asciiTheme="minorHAnsi" w:eastAsiaTheme="minorHAnsi" w:hAnsiTheme="minorHAnsi"/>
              </w:rPr>
            </w:pPr>
            <w:r w:rsidRPr="009D0196">
              <w:sym w:font="Wingdings" w:char="F06F"/>
            </w:r>
            <w:r>
              <w:t xml:space="preserve"> </w:t>
            </w:r>
            <w:proofErr w:type="gramStart"/>
            <w:r w:rsidR="002E7DD1" w:rsidRPr="009D0196">
              <w:rPr>
                <w:rFonts w:asciiTheme="minorHAnsi" w:eastAsiaTheme="minorHAnsi" w:hAnsiTheme="minorHAnsi"/>
              </w:rPr>
              <w:t>une</w:t>
            </w:r>
            <w:proofErr w:type="gramEnd"/>
            <w:r w:rsidR="002E7DD1" w:rsidRPr="009D0196">
              <w:rPr>
                <w:rFonts w:asciiTheme="minorHAnsi" w:eastAsiaTheme="minorHAnsi" w:hAnsiTheme="minorHAnsi"/>
              </w:rPr>
              <w:t xml:space="preserve"> pochette à dessin format A4 (feuilles blanches), </w:t>
            </w:r>
          </w:p>
          <w:p w:rsidR="009D0196" w:rsidRDefault="009D0196" w:rsidP="009D0196">
            <w:pPr>
              <w:suppressAutoHyphens/>
              <w:autoSpaceDE/>
              <w:autoSpaceDN/>
              <w:rPr>
                <w:rFonts w:asciiTheme="minorHAnsi" w:eastAsiaTheme="minorHAnsi" w:hAnsiTheme="minorHAnsi"/>
              </w:rPr>
            </w:pPr>
            <w:r w:rsidRPr="009D0196">
              <w:sym w:font="Wingdings" w:char="F06F"/>
            </w:r>
            <w:r>
              <w:t xml:space="preserve"> </w:t>
            </w:r>
            <w:proofErr w:type="gramStart"/>
            <w:r w:rsidR="002E7DD1" w:rsidRPr="009D0196">
              <w:rPr>
                <w:rFonts w:asciiTheme="minorHAnsi" w:eastAsiaTheme="minorHAnsi" w:hAnsiTheme="minorHAnsi"/>
              </w:rPr>
              <w:t>un</w:t>
            </w:r>
            <w:proofErr w:type="gramEnd"/>
            <w:r w:rsidR="002E7DD1" w:rsidRPr="009D0196">
              <w:rPr>
                <w:rFonts w:asciiTheme="minorHAnsi" w:eastAsiaTheme="minorHAnsi" w:hAnsiTheme="minorHAnsi"/>
              </w:rPr>
              <w:t xml:space="preserve"> feutre noir, </w:t>
            </w:r>
          </w:p>
          <w:p w:rsidR="009D0196" w:rsidRDefault="009D0196" w:rsidP="009D0196">
            <w:pPr>
              <w:suppressAutoHyphens/>
              <w:autoSpaceDE/>
              <w:autoSpaceDN/>
              <w:rPr>
                <w:rFonts w:asciiTheme="minorHAnsi" w:eastAsiaTheme="minorHAnsi" w:hAnsiTheme="minorHAnsi"/>
              </w:rPr>
            </w:pPr>
            <w:r w:rsidRPr="009D0196">
              <w:sym w:font="Wingdings" w:char="F06F"/>
            </w:r>
            <w:r>
              <w:t xml:space="preserve"> </w:t>
            </w:r>
            <w:proofErr w:type="gramStart"/>
            <w:r w:rsidR="002E7DD1" w:rsidRPr="009D0196">
              <w:rPr>
                <w:rFonts w:asciiTheme="minorHAnsi" w:eastAsiaTheme="minorHAnsi" w:hAnsiTheme="minorHAnsi"/>
              </w:rPr>
              <w:t xml:space="preserve">feutres, </w:t>
            </w:r>
            <w:r>
              <w:rPr>
                <w:rFonts w:asciiTheme="minorHAnsi" w:eastAsiaTheme="minorHAnsi" w:hAnsiTheme="minorHAnsi"/>
              </w:rPr>
              <w:t xml:space="preserve">  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                          </w:t>
            </w:r>
            <w:r w:rsidRPr="009D0196">
              <w:sym w:font="Wingdings" w:char="F06F"/>
            </w:r>
            <w:r w:rsidR="002E7DD1" w:rsidRPr="009D0196">
              <w:rPr>
                <w:rFonts w:asciiTheme="minorHAnsi" w:eastAsiaTheme="minorHAnsi" w:hAnsiTheme="minorHAnsi"/>
              </w:rPr>
              <w:t xml:space="preserve">crayons de </w:t>
            </w:r>
            <w:r w:rsidR="00F46265" w:rsidRPr="009D0196">
              <w:rPr>
                <w:rFonts w:asciiTheme="minorHAnsi" w:eastAsiaTheme="minorHAnsi" w:hAnsiTheme="minorHAnsi"/>
              </w:rPr>
              <w:t xml:space="preserve">couleur, </w:t>
            </w:r>
          </w:p>
          <w:p w:rsidR="009D0196" w:rsidRDefault="009D0196" w:rsidP="009D0196">
            <w:pPr>
              <w:suppressAutoHyphens/>
              <w:autoSpaceDE/>
              <w:autoSpaceDN/>
              <w:rPr>
                <w:rFonts w:asciiTheme="minorHAnsi" w:eastAsiaTheme="minorHAnsi" w:hAnsiTheme="minorHAnsi"/>
              </w:rPr>
            </w:pPr>
            <w:r w:rsidRPr="009D0196">
              <w:sym w:font="Wingdings" w:char="F06F"/>
            </w:r>
            <w:r>
              <w:t xml:space="preserve"> 2</w:t>
            </w:r>
            <w:r w:rsidR="002E7DD1" w:rsidRPr="009D0196">
              <w:rPr>
                <w:rFonts w:asciiTheme="minorHAnsi" w:eastAsiaTheme="minorHAnsi" w:hAnsiTheme="minorHAnsi"/>
              </w:rPr>
              <w:t>crayons à papier mine 2 H et mine 4 B,</w:t>
            </w:r>
          </w:p>
          <w:p w:rsidR="00987005" w:rsidRPr="009D0196" w:rsidRDefault="009D0196" w:rsidP="009D0196">
            <w:pPr>
              <w:suppressAutoHyphens/>
              <w:autoSpaceDE/>
              <w:autoSpaceDN/>
              <w:rPr>
                <w:rFonts w:asciiTheme="minorHAnsi" w:eastAsiaTheme="minorHAnsi" w:hAnsiTheme="minorHAnsi"/>
              </w:rPr>
            </w:pPr>
            <w:r w:rsidRPr="009D0196">
              <w:sym w:font="Wingdings" w:char="F06F"/>
            </w:r>
            <w:r w:rsidR="002E7DD1" w:rsidRPr="009D0196"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 w:rsidR="002E7DD1" w:rsidRPr="009D0196">
              <w:rPr>
                <w:rFonts w:asciiTheme="minorHAnsi" w:eastAsiaTheme="minorHAnsi" w:hAnsiTheme="minorHAnsi"/>
              </w:rPr>
              <w:t>un</w:t>
            </w:r>
            <w:proofErr w:type="gramEnd"/>
            <w:r w:rsidR="002E7DD1" w:rsidRPr="009D0196">
              <w:rPr>
                <w:rFonts w:asciiTheme="minorHAnsi" w:eastAsiaTheme="minorHAnsi" w:hAnsiTheme="minorHAnsi"/>
              </w:rPr>
              <w:t xml:space="preserve"> kit de peinture (5 couleurs : noir, blanc, rouge, bleu et jaune), deux pinceaux</w:t>
            </w:r>
          </w:p>
        </w:tc>
        <w:tc>
          <w:tcPr>
            <w:tcW w:w="5244" w:type="dxa"/>
          </w:tcPr>
          <w:p w:rsidR="00987005" w:rsidRPr="009D0196" w:rsidRDefault="00E36009" w:rsidP="009D0196">
            <w:pPr>
              <w:pStyle w:val="TableParagraph"/>
              <w:spacing w:before="119"/>
              <w:ind w:left="709" w:right="813"/>
              <w:jc w:val="center"/>
              <w:rPr>
                <w:b/>
              </w:rPr>
            </w:pPr>
            <w:r w:rsidRPr="009D0196">
              <w:rPr>
                <w:b/>
              </w:rPr>
              <w:t>MATHEMATIQUES</w:t>
            </w:r>
          </w:p>
          <w:p w:rsidR="00B12DFE" w:rsidRPr="009D0196" w:rsidRDefault="00B12DFE" w:rsidP="00B12DFE">
            <w:pPr>
              <w:pStyle w:val="TableParagraph"/>
              <w:numPr>
                <w:ilvl w:val="0"/>
                <w:numId w:val="10"/>
              </w:numPr>
              <w:tabs>
                <w:tab w:val="left" w:pos="711"/>
              </w:tabs>
              <w:suppressAutoHyphens/>
              <w:autoSpaceDE/>
              <w:spacing w:before="121"/>
              <w:ind w:left="355"/>
              <w:textAlignment w:val="baseline"/>
            </w:pPr>
            <w:r w:rsidRPr="009D0196">
              <w:t>2 cahiers 96 pages, 24x32cm</w:t>
            </w:r>
          </w:p>
          <w:p w:rsidR="00B12DFE" w:rsidRPr="009D0196" w:rsidRDefault="00B12DFE" w:rsidP="00B12DFE">
            <w:pPr>
              <w:pStyle w:val="TableParagraph"/>
              <w:numPr>
                <w:ilvl w:val="0"/>
                <w:numId w:val="10"/>
              </w:numPr>
              <w:tabs>
                <w:tab w:val="left" w:pos="711"/>
              </w:tabs>
              <w:suppressAutoHyphens/>
              <w:autoSpaceDE/>
              <w:spacing w:before="121"/>
              <w:ind w:left="355"/>
              <w:textAlignment w:val="baseline"/>
            </w:pPr>
            <w:r w:rsidRPr="009D0196">
              <w:t>1 équerre, 1 rapporteur 180 degrés</w:t>
            </w:r>
          </w:p>
          <w:p w:rsidR="00B12DFE" w:rsidRPr="009D0196" w:rsidRDefault="00B12DFE" w:rsidP="00B12DFE">
            <w:pPr>
              <w:pStyle w:val="TableParagraph"/>
              <w:numPr>
                <w:ilvl w:val="0"/>
                <w:numId w:val="10"/>
              </w:numPr>
              <w:tabs>
                <w:tab w:val="left" w:pos="711"/>
              </w:tabs>
              <w:suppressAutoHyphens/>
              <w:autoSpaceDE/>
              <w:spacing w:before="121"/>
              <w:ind w:left="355"/>
              <w:textAlignment w:val="baseline"/>
            </w:pPr>
            <w:proofErr w:type="gramStart"/>
            <w:r w:rsidRPr="009D0196">
              <w:t>une</w:t>
            </w:r>
            <w:proofErr w:type="gramEnd"/>
            <w:r w:rsidRPr="009D0196">
              <w:t xml:space="preserve"> calculatrice collège</w:t>
            </w:r>
          </w:p>
          <w:p w:rsidR="00987005" w:rsidRPr="009D0196" w:rsidRDefault="00B12DFE" w:rsidP="009D0196">
            <w:pPr>
              <w:pStyle w:val="TableParagraph"/>
              <w:tabs>
                <w:tab w:val="left" w:pos="356"/>
              </w:tabs>
              <w:spacing w:before="121"/>
              <w:ind w:left="-140"/>
            </w:pPr>
            <w:r w:rsidRPr="009D0196">
              <w:t xml:space="preserve">  </w:t>
            </w:r>
            <w:r w:rsidR="009D0196">
              <w:t xml:space="preserve">   </w:t>
            </w:r>
            <w:r w:rsidRPr="009D0196">
              <w:sym w:font="Wingdings" w:char="F06F"/>
            </w:r>
            <w:r w:rsidRPr="009D0196">
              <w:t xml:space="preserve"> 1 compas</w:t>
            </w:r>
          </w:p>
        </w:tc>
      </w:tr>
      <w:tr w:rsidR="00987005" w:rsidTr="009D0196">
        <w:trPr>
          <w:trHeight w:val="1317"/>
        </w:trPr>
        <w:tc>
          <w:tcPr>
            <w:tcW w:w="5991" w:type="dxa"/>
          </w:tcPr>
          <w:p w:rsidR="00987005" w:rsidRPr="009D0196" w:rsidRDefault="00E36009">
            <w:pPr>
              <w:pStyle w:val="TableParagraph"/>
              <w:spacing w:before="119"/>
              <w:ind w:left="2205" w:right="121" w:hanging="2060"/>
              <w:rPr>
                <w:b/>
              </w:rPr>
            </w:pPr>
            <w:r w:rsidRPr="009D0196">
              <w:rPr>
                <w:b/>
              </w:rPr>
              <w:t>HISTOIRE GEOGRAPHIE – EDUCATION MORALE ET</w:t>
            </w:r>
            <w:r w:rsidRPr="009D0196">
              <w:rPr>
                <w:b/>
                <w:spacing w:val="-52"/>
              </w:rPr>
              <w:t xml:space="preserve"> </w:t>
            </w:r>
            <w:r w:rsidRPr="009D0196">
              <w:rPr>
                <w:b/>
              </w:rPr>
              <w:t>CIVIQUE</w:t>
            </w:r>
          </w:p>
          <w:p w:rsidR="002E7DD1" w:rsidRPr="009D0196" w:rsidRDefault="002E7DD1" w:rsidP="009D0196">
            <w:r w:rsidRPr="009D0196">
              <w:t xml:space="preserve"> </w:t>
            </w:r>
            <w:r w:rsidR="009D0196" w:rsidRPr="009D0196">
              <w:sym w:font="Wingdings" w:char="F06F"/>
            </w:r>
            <w:r w:rsidR="009D0196">
              <w:t xml:space="preserve"> 1 </w:t>
            </w:r>
            <w:r w:rsidRPr="009D0196">
              <w:t xml:space="preserve">Cahier grand-carreaux 24x32 – 96 p PAS DE CAHIERS A SPIRALES (trop fragile) </w:t>
            </w:r>
          </w:p>
          <w:p w:rsidR="00987005" w:rsidRPr="009D0196" w:rsidRDefault="009D0196" w:rsidP="009D0196">
            <w:r w:rsidRPr="009D0196">
              <w:sym w:font="Wingdings" w:char="F06F"/>
            </w:r>
            <w:r w:rsidR="002E7DD1" w:rsidRPr="009D0196">
              <w:t xml:space="preserve"> Crayons de couleurs </w:t>
            </w:r>
          </w:p>
        </w:tc>
        <w:tc>
          <w:tcPr>
            <w:tcW w:w="5244" w:type="dxa"/>
          </w:tcPr>
          <w:p w:rsidR="00987005" w:rsidRPr="009D0196" w:rsidRDefault="00E36009">
            <w:pPr>
              <w:pStyle w:val="TableParagraph"/>
              <w:spacing w:before="119"/>
              <w:ind w:left="1140"/>
              <w:rPr>
                <w:b/>
              </w:rPr>
            </w:pPr>
            <w:r w:rsidRPr="009D0196">
              <w:rPr>
                <w:b/>
              </w:rPr>
              <w:t>SCIENCES</w:t>
            </w:r>
            <w:r w:rsidRPr="009D0196">
              <w:rPr>
                <w:b/>
                <w:spacing w:val="-2"/>
              </w:rPr>
              <w:t xml:space="preserve"> </w:t>
            </w:r>
            <w:r w:rsidRPr="009D0196">
              <w:rPr>
                <w:b/>
              </w:rPr>
              <w:t>DE LA</w:t>
            </w:r>
            <w:r w:rsidRPr="009D0196">
              <w:rPr>
                <w:b/>
                <w:spacing w:val="-1"/>
              </w:rPr>
              <w:t xml:space="preserve"> </w:t>
            </w:r>
            <w:r w:rsidRPr="009D0196">
              <w:rPr>
                <w:b/>
              </w:rPr>
              <w:t>VIE</w:t>
            </w:r>
            <w:r w:rsidRPr="009D0196">
              <w:rPr>
                <w:b/>
                <w:spacing w:val="-2"/>
              </w:rPr>
              <w:t xml:space="preserve"> </w:t>
            </w:r>
            <w:r w:rsidRPr="009D0196">
              <w:rPr>
                <w:b/>
              </w:rPr>
              <w:t>ET</w:t>
            </w:r>
            <w:r w:rsidRPr="009D0196">
              <w:rPr>
                <w:b/>
                <w:spacing w:val="-2"/>
              </w:rPr>
              <w:t xml:space="preserve"> </w:t>
            </w:r>
            <w:r w:rsidRPr="009D0196">
              <w:rPr>
                <w:b/>
              </w:rPr>
              <w:t>DE LA</w:t>
            </w:r>
            <w:r w:rsidRPr="009D0196">
              <w:rPr>
                <w:b/>
                <w:spacing w:val="-2"/>
              </w:rPr>
              <w:t xml:space="preserve"> </w:t>
            </w:r>
            <w:r w:rsidRPr="009D0196">
              <w:rPr>
                <w:b/>
              </w:rPr>
              <w:t>TERRE</w:t>
            </w:r>
          </w:p>
          <w:p w:rsidR="00987005" w:rsidRPr="009D0196" w:rsidRDefault="00E36009">
            <w:pPr>
              <w:pStyle w:val="TableParagraph"/>
              <w:spacing w:before="117" w:line="259" w:lineRule="auto"/>
              <w:ind w:left="108" w:right="217"/>
            </w:pPr>
            <w:r w:rsidRPr="009D0196">
              <w:rPr>
                <w:rFonts w:ascii="Wingdings" w:hAnsi="Wingdings"/>
              </w:rPr>
              <w:t></w:t>
            </w:r>
            <w:r w:rsidRPr="009D0196">
              <w:rPr>
                <w:rFonts w:ascii="Times New Roman" w:hAnsi="Times New Roman"/>
                <w:spacing w:val="-6"/>
              </w:rPr>
              <w:t xml:space="preserve"> </w:t>
            </w:r>
            <w:r w:rsidR="009D0196">
              <w:rPr>
                <w:color w:val="000000"/>
              </w:rPr>
              <w:t>1</w:t>
            </w:r>
            <w:r w:rsidR="00B12DFE" w:rsidRPr="009D0196">
              <w:rPr>
                <w:color w:val="000000"/>
              </w:rPr>
              <w:t xml:space="preserve"> grand cahier, grand carreau 96 Pages et de feuilles simple à carreaux.</w:t>
            </w:r>
          </w:p>
        </w:tc>
      </w:tr>
      <w:tr w:rsidR="00987005" w:rsidTr="009D0196">
        <w:trPr>
          <w:trHeight w:val="1070"/>
        </w:trPr>
        <w:tc>
          <w:tcPr>
            <w:tcW w:w="5991" w:type="dxa"/>
          </w:tcPr>
          <w:p w:rsidR="00987005" w:rsidRPr="009D0196" w:rsidRDefault="00E36009">
            <w:pPr>
              <w:pStyle w:val="TableParagraph"/>
              <w:spacing w:before="119"/>
              <w:ind w:left="1465" w:right="1457"/>
              <w:jc w:val="center"/>
              <w:rPr>
                <w:b/>
              </w:rPr>
            </w:pPr>
            <w:r w:rsidRPr="009D0196">
              <w:rPr>
                <w:b/>
              </w:rPr>
              <w:t>TECHNOLOGIE</w:t>
            </w:r>
          </w:p>
          <w:p w:rsidR="002E7DD1" w:rsidRPr="009D0196" w:rsidRDefault="009D0196" w:rsidP="009D0196">
            <w:pPr>
              <w:spacing w:line="270" w:lineRule="atLeast"/>
              <w:ind w:left="107" w:right="120"/>
              <w:rPr>
                <w:rFonts w:asciiTheme="minorHAnsi" w:hAnsiTheme="minorHAnsi" w:cstheme="minorHAnsi"/>
                <w:spacing w:val="-7"/>
              </w:rPr>
            </w:pPr>
            <w:r w:rsidRPr="009D0196">
              <w:sym w:font="Wingdings" w:char="F06F"/>
            </w:r>
            <w:r>
              <w:t xml:space="preserve"> </w:t>
            </w:r>
            <w:r w:rsidR="002E7DD1" w:rsidRPr="009D0196">
              <w:rPr>
                <w:rFonts w:asciiTheme="minorHAnsi" w:hAnsiTheme="minorHAnsi" w:cstheme="minorHAnsi"/>
                <w:spacing w:val="-7"/>
              </w:rPr>
              <w:t>1 grand classeur format A</w:t>
            </w:r>
            <w:proofErr w:type="gramStart"/>
            <w:r w:rsidR="002E7DD1" w:rsidRPr="009D0196">
              <w:rPr>
                <w:rFonts w:asciiTheme="minorHAnsi" w:hAnsiTheme="minorHAnsi" w:cstheme="minorHAnsi"/>
                <w:spacing w:val="-7"/>
              </w:rPr>
              <w:t>4 ,</w:t>
            </w:r>
            <w:proofErr w:type="gramEnd"/>
            <w:r w:rsidR="002E7DD1" w:rsidRPr="009D0196">
              <w:rPr>
                <w:rFonts w:asciiTheme="minorHAnsi" w:hAnsiTheme="minorHAnsi" w:cstheme="minorHAnsi"/>
                <w:spacing w:val="-7"/>
              </w:rPr>
              <w:t xml:space="preserve"> avec 4 anneaux.</w:t>
            </w:r>
          </w:p>
          <w:p w:rsidR="002E7DD1" w:rsidRPr="009D0196" w:rsidRDefault="009D0196" w:rsidP="009D0196">
            <w:pPr>
              <w:spacing w:line="270" w:lineRule="atLeast"/>
              <w:ind w:left="107" w:right="120"/>
              <w:rPr>
                <w:rFonts w:asciiTheme="minorHAnsi" w:hAnsiTheme="minorHAnsi" w:cstheme="minorHAnsi"/>
              </w:rPr>
            </w:pPr>
            <w:r w:rsidRPr="009D0196">
              <w:sym w:font="Wingdings" w:char="F06F"/>
            </w:r>
            <w:r>
              <w:t xml:space="preserve"> </w:t>
            </w:r>
            <w:r w:rsidR="002E7DD1" w:rsidRPr="009D0196">
              <w:rPr>
                <w:rFonts w:asciiTheme="minorHAnsi" w:hAnsiTheme="minorHAnsi" w:cstheme="minorHAnsi"/>
              </w:rPr>
              <w:t xml:space="preserve">6 intercalaires </w:t>
            </w:r>
          </w:p>
          <w:p w:rsidR="002E7DD1" w:rsidRPr="009D0196" w:rsidRDefault="009D0196" w:rsidP="009D0196">
            <w:pPr>
              <w:spacing w:line="270" w:lineRule="atLeast"/>
              <w:ind w:left="107" w:right="120"/>
              <w:rPr>
                <w:rFonts w:asciiTheme="minorHAnsi" w:hAnsiTheme="minorHAnsi" w:cstheme="minorHAnsi"/>
              </w:rPr>
            </w:pPr>
            <w:r w:rsidRPr="009D0196">
              <w:sym w:font="Wingdings" w:char="F06F"/>
            </w:r>
            <w:r>
              <w:t xml:space="preserve"> </w:t>
            </w:r>
            <w:r w:rsidR="002E7DD1" w:rsidRPr="009D0196">
              <w:rPr>
                <w:rFonts w:asciiTheme="minorHAnsi" w:hAnsiTheme="minorHAnsi" w:cstheme="minorHAnsi"/>
              </w:rPr>
              <w:t xml:space="preserve">Pochettes </w:t>
            </w:r>
            <w:r w:rsidR="00F46265" w:rsidRPr="009D0196">
              <w:rPr>
                <w:rFonts w:asciiTheme="minorHAnsi" w:hAnsiTheme="minorHAnsi" w:cstheme="minorHAnsi"/>
              </w:rPr>
              <w:t>transparentes</w:t>
            </w:r>
          </w:p>
          <w:p w:rsidR="00987005" w:rsidRPr="009D0196" w:rsidRDefault="009D0196" w:rsidP="009D0196">
            <w:pPr>
              <w:pStyle w:val="TableParagraph"/>
              <w:spacing w:line="270" w:lineRule="atLeast"/>
              <w:ind w:left="107" w:right="120"/>
            </w:pPr>
            <w:r w:rsidRPr="009D0196">
              <w:sym w:font="Wingdings" w:char="F06F"/>
            </w:r>
            <w:r>
              <w:t xml:space="preserve"> </w:t>
            </w:r>
            <w:proofErr w:type="gramStart"/>
            <w:r w:rsidR="002E7DD1" w:rsidRPr="009D0196">
              <w:rPr>
                <w:rFonts w:asciiTheme="minorHAnsi" w:hAnsiTheme="minorHAnsi" w:cstheme="minorHAnsi"/>
              </w:rPr>
              <w:t>Feuilles petits</w:t>
            </w:r>
            <w:proofErr w:type="gramEnd"/>
            <w:r w:rsidR="002E7DD1" w:rsidRPr="009D0196">
              <w:rPr>
                <w:rFonts w:asciiTheme="minorHAnsi" w:hAnsiTheme="minorHAnsi" w:cstheme="minorHAnsi"/>
              </w:rPr>
              <w:t xml:space="preserve"> ou grands carreaux</w:t>
            </w:r>
          </w:p>
        </w:tc>
        <w:tc>
          <w:tcPr>
            <w:tcW w:w="5244" w:type="dxa"/>
          </w:tcPr>
          <w:p w:rsidR="00987005" w:rsidRPr="009D0196" w:rsidRDefault="00E36009" w:rsidP="009D0196">
            <w:pPr>
              <w:pStyle w:val="TableParagraph"/>
              <w:spacing w:before="119" w:line="292" w:lineRule="exact"/>
              <w:ind w:left="1969" w:right="1380"/>
              <w:jc w:val="center"/>
              <w:rPr>
                <w:b/>
              </w:rPr>
            </w:pPr>
            <w:r w:rsidRPr="009D0196">
              <w:rPr>
                <w:b/>
              </w:rPr>
              <w:t>PHYSIQUE</w:t>
            </w:r>
            <w:r w:rsidRPr="009D0196">
              <w:rPr>
                <w:b/>
                <w:spacing w:val="-3"/>
              </w:rPr>
              <w:t xml:space="preserve"> </w:t>
            </w:r>
            <w:r w:rsidRPr="009D0196">
              <w:rPr>
                <w:b/>
              </w:rPr>
              <w:t>CHIMIE</w:t>
            </w:r>
          </w:p>
          <w:p w:rsidR="009D0196" w:rsidRDefault="00E36009">
            <w:pPr>
              <w:pStyle w:val="TableParagraph"/>
              <w:ind w:left="108" w:right="1161"/>
              <w:rPr>
                <w:color w:val="000000"/>
              </w:rPr>
            </w:pPr>
            <w:r w:rsidRPr="009D0196">
              <w:rPr>
                <w:rFonts w:ascii="Wingdings" w:hAnsi="Wingdings"/>
              </w:rPr>
              <w:t></w:t>
            </w:r>
            <w:r w:rsidRPr="009D0196">
              <w:rPr>
                <w:rFonts w:ascii="Times New Roman" w:hAnsi="Times New Roman"/>
                <w:spacing w:val="-6"/>
              </w:rPr>
              <w:t xml:space="preserve"> </w:t>
            </w:r>
            <w:r w:rsidR="00B12DFE" w:rsidRPr="009D0196">
              <w:rPr>
                <w:color w:val="000000"/>
              </w:rPr>
              <w:t xml:space="preserve">un classeur avec des feuilles et des pochettes plastiques, </w:t>
            </w:r>
          </w:p>
          <w:p w:rsidR="009D0196" w:rsidRDefault="009D0196">
            <w:pPr>
              <w:pStyle w:val="TableParagraph"/>
              <w:ind w:left="108" w:right="1161"/>
              <w:rPr>
                <w:color w:val="000000"/>
              </w:rPr>
            </w:pPr>
            <w:r w:rsidRPr="009D0196">
              <w:sym w:font="Wingdings" w:char="F06F"/>
            </w:r>
            <w:r w:rsidR="00B12DFE" w:rsidRPr="009D0196">
              <w:rPr>
                <w:color w:val="000000"/>
              </w:rPr>
              <w:t xml:space="preserve">3 intercalaires </w:t>
            </w:r>
          </w:p>
          <w:p w:rsidR="00987005" w:rsidRPr="009D0196" w:rsidRDefault="009D0196">
            <w:pPr>
              <w:pStyle w:val="TableParagraph"/>
              <w:ind w:left="108" w:right="1161"/>
            </w:pPr>
            <w:r w:rsidRPr="009D0196">
              <w:sym w:font="Wingdings" w:char="F06F"/>
            </w:r>
            <w:proofErr w:type="gramStart"/>
            <w:r w:rsidR="00B12DFE" w:rsidRPr="009D0196">
              <w:rPr>
                <w:color w:val="000000"/>
              </w:rPr>
              <w:t>une</w:t>
            </w:r>
            <w:proofErr w:type="gramEnd"/>
            <w:r w:rsidR="00B12DFE" w:rsidRPr="009D0196">
              <w:rPr>
                <w:color w:val="000000"/>
              </w:rPr>
              <w:t xml:space="preserve"> calculatrice.</w:t>
            </w:r>
          </w:p>
        </w:tc>
      </w:tr>
      <w:tr w:rsidR="00987005" w:rsidTr="009D0196">
        <w:trPr>
          <w:trHeight w:val="833"/>
        </w:trPr>
        <w:tc>
          <w:tcPr>
            <w:tcW w:w="5991" w:type="dxa"/>
          </w:tcPr>
          <w:p w:rsidR="00987005" w:rsidRPr="009D0196" w:rsidRDefault="00E36009">
            <w:pPr>
              <w:pStyle w:val="TableParagraph"/>
              <w:spacing w:before="120"/>
              <w:ind w:left="1466" w:right="1457"/>
              <w:jc w:val="center"/>
              <w:rPr>
                <w:b/>
              </w:rPr>
            </w:pPr>
            <w:r w:rsidRPr="009D0196">
              <w:rPr>
                <w:b/>
              </w:rPr>
              <w:t>ANGLAIS</w:t>
            </w:r>
          </w:p>
          <w:p w:rsidR="00987005" w:rsidRPr="009D0196" w:rsidRDefault="00B12DFE">
            <w:pPr>
              <w:pStyle w:val="TableParagraph"/>
              <w:numPr>
                <w:ilvl w:val="0"/>
                <w:numId w:val="3"/>
              </w:numPr>
              <w:tabs>
                <w:tab w:val="left" w:pos="355"/>
              </w:tabs>
              <w:spacing w:before="120"/>
              <w:ind w:right="112" w:firstLine="0"/>
            </w:pPr>
            <w:proofErr w:type="gramStart"/>
            <w:r w:rsidRPr="009D0196">
              <w:rPr>
                <w:bCs/>
                <w:color w:val="000000"/>
              </w:rPr>
              <w:t>un</w:t>
            </w:r>
            <w:proofErr w:type="gramEnd"/>
            <w:r w:rsidRPr="009D0196">
              <w:rPr>
                <w:bCs/>
                <w:color w:val="000000"/>
              </w:rPr>
              <w:t xml:space="preserve"> grand cahier 24x32 cm de 96 pages (grands carreaux). </w:t>
            </w:r>
          </w:p>
        </w:tc>
        <w:tc>
          <w:tcPr>
            <w:tcW w:w="5244" w:type="dxa"/>
          </w:tcPr>
          <w:p w:rsidR="00987005" w:rsidRPr="009D0196" w:rsidRDefault="00E36009">
            <w:pPr>
              <w:pStyle w:val="TableParagraph"/>
              <w:spacing w:before="120"/>
              <w:ind w:left="1968" w:right="1960"/>
              <w:jc w:val="center"/>
              <w:rPr>
                <w:b/>
              </w:rPr>
            </w:pPr>
            <w:r w:rsidRPr="009D0196">
              <w:rPr>
                <w:b/>
              </w:rPr>
              <w:t>FRANÇAIS</w:t>
            </w:r>
          </w:p>
          <w:p w:rsidR="00987005" w:rsidRPr="009D0196" w:rsidRDefault="00E36009">
            <w:pPr>
              <w:pStyle w:val="TableParagraph"/>
              <w:spacing w:before="117"/>
              <w:ind w:left="108" w:right="114"/>
            </w:pPr>
            <w:r w:rsidRPr="009D0196">
              <w:rPr>
                <w:rFonts w:ascii="Wingdings" w:hAnsi="Wingdings"/>
              </w:rPr>
              <w:t></w:t>
            </w:r>
            <w:r w:rsidRPr="009D0196">
              <w:rPr>
                <w:rFonts w:ascii="Times New Roman" w:hAnsi="Times New Roman"/>
                <w:spacing w:val="-6"/>
              </w:rPr>
              <w:t xml:space="preserve"> </w:t>
            </w:r>
            <w:r w:rsidR="009D0196">
              <w:rPr>
                <w:color w:val="000000"/>
              </w:rPr>
              <w:t xml:space="preserve">1 </w:t>
            </w:r>
            <w:r w:rsidR="00B12DFE" w:rsidRPr="009D0196">
              <w:rPr>
                <w:color w:val="000000"/>
              </w:rPr>
              <w:t>grand cahier </w:t>
            </w:r>
            <w:r w:rsidR="00B12DFE" w:rsidRPr="009D0196">
              <w:rPr>
                <w:b/>
                <w:bCs/>
                <w:color w:val="000000"/>
                <w:u w:val="single"/>
              </w:rPr>
              <w:t>grands carreaux 24x32 192 pages</w:t>
            </w:r>
            <w:r w:rsidR="00B12DFE" w:rsidRPr="009D0196">
              <w:rPr>
                <w:color w:val="000000"/>
              </w:rPr>
              <w:t>.</w:t>
            </w:r>
            <w:r w:rsidR="00B12DFE" w:rsidRPr="009D0196">
              <w:rPr>
                <w:color w:val="000000"/>
              </w:rPr>
              <w:br/>
              <w:t xml:space="preserve">- </w:t>
            </w:r>
            <w:r w:rsidR="00B12DFE" w:rsidRPr="009D0196">
              <w:rPr>
                <w:b/>
                <w:i/>
                <w:color w:val="000000"/>
              </w:rPr>
              <w:t>prévoir également un budget de 15 euros pour l’achat de livres pendant l’année.</w:t>
            </w:r>
          </w:p>
          <w:p w:rsidR="00987005" w:rsidRPr="009D0196" w:rsidRDefault="00E36009">
            <w:pPr>
              <w:pStyle w:val="TableParagraph"/>
              <w:spacing w:before="123" w:line="273" w:lineRule="exact"/>
              <w:ind w:left="108"/>
              <w:rPr>
                <w:i/>
              </w:rPr>
            </w:pPr>
            <w:r w:rsidRPr="009D0196">
              <w:rPr>
                <w:b/>
              </w:rPr>
              <w:t>Si latin</w:t>
            </w:r>
            <w:r w:rsidRPr="009D0196">
              <w:rPr>
                <w:b/>
                <w:spacing w:val="-2"/>
              </w:rPr>
              <w:t xml:space="preserve"> </w:t>
            </w:r>
            <w:r w:rsidRPr="009D0196">
              <w:rPr>
                <w:b/>
              </w:rPr>
              <w:t>:</w:t>
            </w:r>
            <w:r w:rsidRPr="009D0196">
              <w:rPr>
                <w:b/>
                <w:spacing w:val="2"/>
              </w:rPr>
              <w:t xml:space="preserve"> </w:t>
            </w:r>
            <w:r w:rsidRPr="009D0196">
              <w:rPr>
                <w:i/>
              </w:rPr>
              <w:t>communiqué</w:t>
            </w:r>
            <w:r w:rsidRPr="009D0196">
              <w:rPr>
                <w:i/>
                <w:spacing w:val="-1"/>
              </w:rPr>
              <w:t xml:space="preserve"> </w:t>
            </w:r>
            <w:r w:rsidRPr="009D0196">
              <w:rPr>
                <w:i/>
              </w:rPr>
              <w:t>à la</w:t>
            </w:r>
            <w:r w:rsidRPr="009D0196">
              <w:rPr>
                <w:i/>
                <w:spacing w:val="-4"/>
              </w:rPr>
              <w:t xml:space="preserve"> </w:t>
            </w:r>
            <w:r w:rsidRPr="009D0196">
              <w:rPr>
                <w:i/>
              </w:rPr>
              <w:t>rentrée</w:t>
            </w:r>
          </w:p>
        </w:tc>
      </w:tr>
      <w:tr w:rsidR="00987005" w:rsidTr="009D0196">
        <w:trPr>
          <w:trHeight w:val="1684"/>
        </w:trPr>
        <w:tc>
          <w:tcPr>
            <w:tcW w:w="5991" w:type="dxa"/>
          </w:tcPr>
          <w:p w:rsidR="00987005" w:rsidRPr="009D0196" w:rsidRDefault="00E36009">
            <w:pPr>
              <w:pStyle w:val="TableParagraph"/>
              <w:spacing w:before="119"/>
              <w:ind w:left="1464" w:right="1457"/>
              <w:jc w:val="center"/>
              <w:rPr>
                <w:b/>
              </w:rPr>
            </w:pPr>
            <w:r w:rsidRPr="009D0196">
              <w:rPr>
                <w:b/>
              </w:rPr>
              <w:t>MUSIQUE</w:t>
            </w:r>
          </w:p>
          <w:p w:rsidR="00E36009" w:rsidRPr="009D0196" w:rsidRDefault="00B12DFE" w:rsidP="00E36009">
            <w:pPr>
              <w:pStyle w:val="TableParagraph"/>
              <w:numPr>
                <w:ilvl w:val="0"/>
                <w:numId w:val="2"/>
              </w:numPr>
              <w:tabs>
                <w:tab w:val="left" w:pos="355"/>
              </w:tabs>
              <w:spacing w:before="117"/>
              <w:ind w:left="355"/>
            </w:pPr>
            <w:proofErr w:type="gramStart"/>
            <w:r w:rsidRPr="009D0196">
              <w:rPr>
                <w:color w:val="000000"/>
              </w:rPr>
              <w:t>un</w:t>
            </w:r>
            <w:proofErr w:type="gramEnd"/>
            <w:r w:rsidRPr="009D0196">
              <w:rPr>
                <w:color w:val="000000"/>
              </w:rPr>
              <w:t xml:space="preserve"> cahier de petite taille 48 pages format 17x22</w:t>
            </w:r>
          </w:p>
          <w:p w:rsidR="00987005" w:rsidRPr="009D0196" w:rsidRDefault="00987005" w:rsidP="00E36009">
            <w:pPr>
              <w:pStyle w:val="TableParagraph"/>
              <w:tabs>
                <w:tab w:val="left" w:pos="355"/>
              </w:tabs>
              <w:spacing w:before="121"/>
              <w:ind w:left="107" w:right="163"/>
            </w:pPr>
          </w:p>
        </w:tc>
        <w:tc>
          <w:tcPr>
            <w:tcW w:w="5244" w:type="dxa"/>
          </w:tcPr>
          <w:p w:rsidR="00987005" w:rsidRPr="009D0196" w:rsidRDefault="00E36009">
            <w:pPr>
              <w:pStyle w:val="TableParagraph"/>
              <w:spacing w:before="119"/>
              <w:ind w:left="1970" w:right="1957"/>
              <w:jc w:val="center"/>
              <w:rPr>
                <w:b/>
              </w:rPr>
            </w:pPr>
            <w:r w:rsidRPr="009D0196">
              <w:rPr>
                <w:b/>
              </w:rPr>
              <w:t>LV2 ESPAGNOL</w:t>
            </w:r>
          </w:p>
          <w:p w:rsidR="00E36009" w:rsidRPr="009D0196" w:rsidRDefault="00F46265" w:rsidP="009D0196">
            <w:pPr>
              <w:pStyle w:val="TableParagraph"/>
              <w:numPr>
                <w:ilvl w:val="0"/>
                <w:numId w:val="1"/>
              </w:numPr>
              <w:tabs>
                <w:tab w:val="left" w:pos="356"/>
              </w:tabs>
              <w:rPr>
                <w:b/>
              </w:rPr>
            </w:pPr>
            <w:r w:rsidRPr="009D0196">
              <w:rPr>
                <w:color w:val="000000"/>
              </w:rPr>
              <w:t>Grand</w:t>
            </w:r>
            <w:r w:rsidR="00B12DFE" w:rsidRPr="009D0196">
              <w:rPr>
                <w:color w:val="000000"/>
              </w:rPr>
              <w:t xml:space="preserve"> cahier (24X32) à grands carreaux + un protège cahier, 96 pages </w:t>
            </w:r>
          </w:p>
          <w:p w:rsidR="00987005" w:rsidRPr="009D0196" w:rsidRDefault="00E36009" w:rsidP="009D0196">
            <w:pPr>
              <w:pStyle w:val="TableParagraph"/>
              <w:tabs>
                <w:tab w:val="left" w:pos="356"/>
              </w:tabs>
              <w:jc w:val="center"/>
              <w:rPr>
                <w:b/>
              </w:rPr>
            </w:pPr>
            <w:r w:rsidRPr="009D0196">
              <w:rPr>
                <w:b/>
              </w:rPr>
              <w:t>LV2</w:t>
            </w:r>
            <w:r w:rsidRPr="009D0196">
              <w:rPr>
                <w:b/>
                <w:spacing w:val="-1"/>
              </w:rPr>
              <w:t xml:space="preserve"> </w:t>
            </w:r>
            <w:r w:rsidRPr="009D0196">
              <w:rPr>
                <w:b/>
              </w:rPr>
              <w:t>ALLEMAND</w:t>
            </w:r>
          </w:p>
          <w:p w:rsidR="00B12DFE" w:rsidRPr="009D0196" w:rsidRDefault="009D0196" w:rsidP="009D0196">
            <w:pPr>
              <w:pStyle w:val="TableParagraph"/>
              <w:spacing w:line="252" w:lineRule="exact"/>
              <w:ind w:left="108"/>
              <w:rPr>
                <w:i/>
              </w:rPr>
            </w:pPr>
            <w:r w:rsidRPr="009D0196">
              <w:sym w:font="Wingdings" w:char="F06F"/>
            </w:r>
            <w:r>
              <w:t xml:space="preserve"> 1</w:t>
            </w:r>
            <w:r w:rsidR="00B12DFE" w:rsidRPr="009D0196">
              <w:rPr>
                <w:color w:val="000000"/>
              </w:rPr>
              <w:t xml:space="preserve"> grand cahier A4, grands carreaux, 96 pages.</w:t>
            </w:r>
          </w:p>
        </w:tc>
      </w:tr>
    </w:tbl>
    <w:p w:rsidR="00DF563B" w:rsidRPr="009D0196" w:rsidRDefault="00DF563B">
      <w:pPr>
        <w:rPr>
          <w:sz w:val="14"/>
        </w:rPr>
      </w:pPr>
    </w:p>
    <w:sectPr w:rsidR="00DF563B" w:rsidRPr="009D0196">
      <w:type w:val="continuous"/>
      <w:pgSz w:w="11910" w:h="16840"/>
      <w:pgMar w:top="40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3026"/>
    <w:multiLevelType w:val="hybridMultilevel"/>
    <w:tmpl w:val="B3B6FA1C"/>
    <w:lvl w:ilvl="0" w:tplc="AF305D32">
      <w:numFmt w:val="bullet"/>
      <w:lvlText w:val="•"/>
      <w:lvlJc w:val="left"/>
      <w:pPr>
        <w:ind w:left="268" w:hanging="161"/>
      </w:pPr>
      <w:rPr>
        <w:rFonts w:ascii="Calibri" w:eastAsia="Calibri" w:hAnsi="Calibri" w:cs="Calibri" w:hint="default"/>
        <w:w w:val="100"/>
        <w:sz w:val="22"/>
        <w:szCs w:val="22"/>
        <w:u w:val="single" w:color="000000"/>
        <w:lang w:val="fr-FR" w:eastAsia="en-US" w:bidi="ar-SA"/>
      </w:rPr>
    </w:lvl>
    <w:lvl w:ilvl="1" w:tplc="C9EA9A56">
      <w:numFmt w:val="bullet"/>
      <w:lvlText w:val="•"/>
      <w:lvlJc w:val="left"/>
      <w:pPr>
        <w:ind w:left="757" w:hanging="161"/>
      </w:pPr>
      <w:rPr>
        <w:rFonts w:hint="default"/>
        <w:lang w:val="fr-FR" w:eastAsia="en-US" w:bidi="ar-SA"/>
      </w:rPr>
    </w:lvl>
    <w:lvl w:ilvl="2" w:tplc="43F6A004">
      <w:numFmt w:val="bullet"/>
      <w:lvlText w:val="•"/>
      <w:lvlJc w:val="left"/>
      <w:pPr>
        <w:ind w:left="1255" w:hanging="161"/>
      </w:pPr>
      <w:rPr>
        <w:rFonts w:hint="default"/>
        <w:lang w:val="fr-FR" w:eastAsia="en-US" w:bidi="ar-SA"/>
      </w:rPr>
    </w:lvl>
    <w:lvl w:ilvl="3" w:tplc="6242DF14">
      <w:numFmt w:val="bullet"/>
      <w:lvlText w:val="•"/>
      <w:lvlJc w:val="left"/>
      <w:pPr>
        <w:ind w:left="1753" w:hanging="161"/>
      </w:pPr>
      <w:rPr>
        <w:rFonts w:hint="default"/>
        <w:lang w:val="fr-FR" w:eastAsia="en-US" w:bidi="ar-SA"/>
      </w:rPr>
    </w:lvl>
    <w:lvl w:ilvl="4" w:tplc="BB565800">
      <w:numFmt w:val="bullet"/>
      <w:lvlText w:val="•"/>
      <w:lvlJc w:val="left"/>
      <w:pPr>
        <w:ind w:left="2250" w:hanging="161"/>
      </w:pPr>
      <w:rPr>
        <w:rFonts w:hint="default"/>
        <w:lang w:val="fr-FR" w:eastAsia="en-US" w:bidi="ar-SA"/>
      </w:rPr>
    </w:lvl>
    <w:lvl w:ilvl="5" w:tplc="83480660">
      <w:numFmt w:val="bullet"/>
      <w:lvlText w:val="•"/>
      <w:lvlJc w:val="left"/>
      <w:pPr>
        <w:ind w:left="2748" w:hanging="161"/>
      </w:pPr>
      <w:rPr>
        <w:rFonts w:hint="default"/>
        <w:lang w:val="fr-FR" w:eastAsia="en-US" w:bidi="ar-SA"/>
      </w:rPr>
    </w:lvl>
    <w:lvl w:ilvl="6" w:tplc="D72E8F54">
      <w:numFmt w:val="bullet"/>
      <w:lvlText w:val="•"/>
      <w:lvlJc w:val="left"/>
      <w:pPr>
        <w:ind w:left="3246" w:hanging="161"/>
      </w:pPr>
      <w:rPr>
        <w:rFonts w:hint="default"/>
        <w:lang w:val="fr-FR" w:eastAsia="en-US" w:bidi="ar-SA"/>
      </w:rPr>
    </w:lvl>
    <w:lvl w:ilvl="7" w:tplc="204432DA">
      <w:numFmt w:val="bullet"/>
      <w:lvlText w:val="•"/>
      <w:lvlJc w:val="left"/>
      <w:pPr>
        <w:ind w:left="3743" w:hanging="161"/>
      </w:pPr>
      <w:rPr>
        <w:rFonts w:hint="default"/>
        <w:lang w:val="fr-FR" w:eastAsia="en-US" w:bidi="ar-SA"/>
      </w:rPr>
    </w:lvl>
    <w:lvl w:ilvl="8" w:tplc="5E72BAD4">
      <w:numFmt w:val="bullet"/>
      <w:lvlText w:val="•"/>
      <w:lvlJc w:val="left"/>
      <w:pPr>
        <w:ind w:left="4241" w:hanging="161"/>
      </w:pPr>
      <w:rPr>
        <w:rFonts w:hint="default"/>
        <w:lang w:val="fr-FR" w:eastAsia="en-US" w:bidi="ar-SA"/>
      </w:rPr>
    </w:lvl>
  </w:abstractNum>
  <w:abstractNum w:abstractNumId="1" w15:restartNumberingAfterBreak="0">
    <w:nsid w:val="16783982"/>
    <w:multiLevelType w:val="hybridMultilevel"/>
    <w:tmpl w:val="F8CC4E4C"/>
    <w:lvl w:ilvl="0" w:tplc="1F4C0658">
      <w:numFmt w:val="bullet"/>
      <w:lvlText w:val=""/>
      <w:lvlJc w:val="left"/>
      <w:pPr>
        <w:ind w:left="355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EB86248">
      <w:numFmt w:val="bullet"/>
      <w:lvlText w:val=""/>
      <w:lvlJc w:val="left"/>
      <w:pPr>
        <w:ind w:left="753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2" w:tplc="F48057CE">
      <w:numFmt w:val="bullet"/>
      <w:lvlText w:val="•"/>
      <w:lvlJc w:val="left"/>
      <w:pPr>
        <w:ind w:left="1257" w:hanging="248"/>
      </w:pPr>
      <w:rPr>
        <w:rFonts w:hint="default"/>
        <w:lang w:val="fr-FR" w:eastAsia="en-US" w:bidi="ar-SA"/>
      </w:rPr>
    </w:lvl>
    <w:lvl w:ilvl="3" w:tplc="D51400C8">
      <w:numFmt w:val="bullet"/>
      <w:lvlText w:val="•"/>
      <w:lvlJc w:val="left"/>
      <w:pPr>
        <w:ind w:left="1754" w:hanging="248"/>
      </w:pPr>
      <w:rPr>
        <w:rFonts w:hint="default"/>
        <w:lang w:val="fr-FR" w:eastAsia="en-US" w:bidi="ar-SA"/>
      </w:rPr>
    </w:lvl>
    <w:lvl w:ilvl="4" w:tplc="357403D2">
      <w:numFmt w:val="bullet"/>
      <w:lvlText w:val="•"/>
      <w:lvlJc w:val="left"/>
      <w:pPr>
        <w:ind w:left="2252" w:hanging="248"/>
      </w:pPr>
      <w:rPr>
        <w:rFonts w:hint="default"/>
        <w:lang w:val="fr-FR" w:eastAsia="en-US" w:bidi="ar-SA"/>
      </w:rPr>
    </w:lvl>
    <w:lvl w:ilvl="5" w:tplc="E9FADBBC">
      <w:numFmt w:val="bullet"/>
      <w:lvlText w:val="•"/>
      <w:lvlJc w:val="left"/>
      <w:pPr>
        <w:ind w:left="2749" w:hanging="248"/>
      </w:pPr>
      <w:rPr>
        <w:rFonts w:hint="default"/>
        <w:lang w:val="fr-FR" w:eastAsia="en-US" w:bidi="ar-SA"/>
      </w:rPr>
    </w:lvl>
    <w:lvl w:ilvl="6" w:tplc="5ED6BF10">
      <w:numFmt w:val="bullet"/>
      <w:lvlText w:val="•"/>
      <w:lvlJc w:val="left"/>
      <w:pPr>
        <w:ind w:left="3247" w:hanging="248"/>
      </w:pPr>
      <w:rPr>
        <w:rFonts w:hint="default"/>
        <w:lang w:val="fr-FR" w:eastAsia="en-US" w:bidi="ar-SA"/>
      </w:rPr>
    </w:lvl>
    <w:lvl w:ilvl="7" w:tplc="4EFA453C">
      <w:numFmt w:val="bullet"/>
      <w:lvlText w:val="•"/>
      <w:lvlJc w:val="left"/>
      <w:pPr>
        <w:ind w:left="3744" w:hanging="248"/>
      </w:pPr>
      <w:rPr>
        <w:rFonts w:hint="default"/>
        <w:lang w:val="fr-FR" w:eastAsia="en-US" w:bidi="ar-SA"/>
      </w:rPr>
    </w:lvl>
    <w:lvl w:ilvl="8" w:tplc="A47CCF7A">
      <w:numFmt w:val="bullet"/>
      <w:lvlText w:val="•"/>
      <w:lvlJc w:val="left"/>
      <w:pPr>
        <w:ind w:left="4242" w:hanging="248"/>
      </w:pPr>
      <w:rPr>
        <w:rFonts w:hint="default"/>
        <w:lang w:val="fr-FR" w:eastAsia="en-US" w:bidi="ar-SA"/>
      </w:rPr>
    </w:lvl>
  </w:abstractNum>
  <w:abstractNum w:abstractNumId="2" w15:restartNumberingAfterBreak="0">
    <w:nsid w:val="367F713E"/>
    <w:multiLevelType w:val="hybridMultilevel"/>
    <w:tmpl w:val="33DCE6B6"/>
    <w:lvl w:ilvl="0" w:tplc="8E000ADE">
      <w:numFmt w:val="bullet"/>
      <w:lvlText w:val=""/>
      <w:lvlJc w:val="left"/>
      <w:pPr>
        <w:ind w:left="355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2EF840E6">
      <w:numFmt w:val="bullet"/>
      <w:lvlText w:val="•"/>
      <w:lvlJc w:val="left"/>
      <w:pPr>
        <w:ind w:left="904" w:hanging="248"/>
      </w:pPr>
      <w:rPr>
        <w:rFonts w:hint="default"/>
        <w:lang w:val="fr-FR" w:eastAsia="en-US" w:bidi="ar-SA"/>
      </w:rPr>
    </w:lvl>
    <w:lvl w:ilvl="2" w:tplc="014E73CC">
      <w:numFmt w:val="bullet"/>
      <w:lvlText w:val="•"/>
      <w:lvlJc w:val="left"/>
      <w:pPr>
        <w:ind w:left="1448" w:hanging="248"/>
      </w:pPr>
      <w:rPr>
        <w:rFonts w:hint="default"/>
        <w:lang w:val="fr-FR" w:eastAsia="en-US" w:bidi="ar-SA"/>
      </w:rPr>
    </w:lvl>
    <w:lvl w:ilvl="3" w:tplc="DD9667F6">
      <w:numFmt w:val="bullet"/>
      <w:lvlText w:val="•"/>
      <w:lvlJc w:val="left"/>
      <w:pPr>
        <w:ind w:left="1992" w:hanging="248"/>
      </w:pPr>
      <w:rPr>
        <w:rFonts w:hint="default"/>
        <w:lang w:val="fr-FR" w:eastAsia="en-US" w:bidi="ar-SA"/>
      </w:rPr>
    </w:lvl>
    <w:lvl w:ilvl="4" w:tplc="D3FC2170">
      <w:numFmt w:val="bullet"/>
      <w:lvlText w:val="•"/>
      <w:lvlJc w:val="left"/>
      <w:pPr>
        <w:ind w:left="2537" w:hanging="248"/>
      </w:pPr>
      <w:rPr>
        <w:rFonts w:hint="default"/>
        <w:lang w:val="fr-FR" w:eastAsia="en-US" w:bidi="ar-SA"/>
      </w:rPr>
    </w:lvl>
    <w:lvl w:ilvl="5" w:tplc="46464A26">
      <w:numFmt w:val="bullet"/>
      <w:lvlText w:val="•"/>
      <w:lvlJc w:val="left"/>
      <w:pPr>
        <w:ind w:left="3081" w:hanging="248"/>
      </w:pPr>
      <w:rPr>
        <w:rFonts w:hint="default"/>
        <w:lang w:val="fr-FR" w:eastAsia="en-US" w:bidi="ar-SA"/>
      </w:rPr>
    </w:lvl>
    <w:lvl w:ilvl="6" w:tplc="08085BCC">
      <w:numFmt w:val="bullet"/>
      <w:lvlText w:val="•"/>
      <w:lvlJc w:val="left"/>
      <w:pPr>
        <w:ind w:left="3625" w:hanging="248"/>
      </w:pPr>
      <w:rPr>
        <w:rFonts w:hint="default"/>
        <w:lang w:val="fr-FR" w:eastAsia="en-US" w:bidi="ar-SA"/>
      </w:rPr>
    </w:lvl>
    <w:lvl w:ilvl="7" w:tplc="1128A1AC">
      <w:numFmt w:val="bullet"/>
      <w:lvlText w:val="•"/>
      <w:lvlJc w:val="left"/>
      <w:pPr>
        <w:ind w:left="4170" w:hanging="248"/>
      </w:pPr>
      <w:rPr>
        <w:rFonts w:hint="default"/>
        <w:lang w:val="fr-FR" w:eastAsia="en-US" w:bidi="ar-SA"/>
      </w:rPr>
    </w:lvl>
    <w:lvl w:ilvl="8" w:tplc="B06E0386">
      <w:numFmt w:val="bullet"/>
      <w:lvlText w:val="•"/>
      <w:lvlJc w:val="left"/>
      <w:pPr>
        <w:ind w:left="4714" w:hanging="248"/>
      </w:pPr>
      <w:rPr>
        <w:rFonts w:hint="default"/>
        <w:lang w:val="fr-FR" w:eastAsia="en-US" w:bidi="ar-SA"/>
      </w:rPr>
    </w:lvl>
  </w:abstractNum>
  <w:abstractNum w:abstractNumId="3" w15:restartNumberingAfterBreak="0">
    <w:nsid w:val="399E2A68"/>
    <w:multiLevelType w:val="hybridMultilevel"/>
    <w:tmpl w:val="32CE709A"/>
    <w:lvl w:ilvl="0" w:tplc="3E8AB0CC">
      <w:numFmt w:val="bullet"/>
      <w:lvlText w:val=""/>
      <w:lvlJc w:val="left"/>
      <w:pPr>
        <w:ind w:left="107" w:hanging="252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F96090F0">
      <w:numFmt w:val="bullet"/>
      <w:lvlText w:val="•"/>
      <w:lvlJc w:val="left"/>
      <w:pPr>
        <w:ind w:left="613" w:hanging="252"/>
      </w:pPr>
      <w:rPr>
        <w:rFonts w:hint="default"/>
        <w:lang w:val="fr-FR" w:eastAsia="en-US" w:bidi="ar-SA"/>
      </w:rPr>
    </w:lvl>
    <w:lvl w:ilvl="2" w:tplc="F17E22A8">
      <w:numFmt w:val="bullet"/>
      <w:lvlText w:val="•"/>
      <w:lvlJc w:val="left"/>
      <w:pPr>
        <w:ind w:left="1127" w:hanging="252"/>
      </w:pPr>
      <w:rPr>
        <w:rFonts w:hint="default"/>
        <w:lang w:val="fr-FR" w:eastAsia="en-US" w:bidi="ar-SA"/>
      </w:rPr>
    </w:lvl>
    <w:lvl w:ilvl="3" w:tplc="D65E622C">
      <w:numFmt w:val="bullet"/>
      <w:lvlText w:val="•"/>
      <w:lvlJc w:val="left"/>
      <w:pPr>
        <w:ind w:left="1641" w:hanging="252"/>
      </w:pPr>
      <w:rPr>
        <w:rFonts w:hint="default"/>
        <w:lang w:val="fr-FR" w:eastAsia="en-US" w:bidi="ar-SA"/>
      </w:rPr>
    </w:lvl>
    <w:lvl w:ilvl="4" w:tplc="C1D81A84">
      <w:numFmt w:val="bullet"/>
      <w:lvlText w:val="•"/>
      <w:lvlJc w:val="left"/>
      <w:pPr>
        <w:ind w:left="2154" w:hanging="252"/>
      </w:pPr>
      <w:rPr>
        <w:rFonts w:hint="default"/>
        <w:lang w:val="fr-FR" w:eastAsia="en-US" w:bidi="ar-SA"/>
      </w:rPr>
    </w:lvl>
    <w:lvl w:ilvl="5" w:tplc="86701B32">
      <w:numFmt w:val="bullet"/>
      <w:lvlText w:val="•"/>
      <w:lvlJc w:val="left"/>
      <w:pPr>
        <w:ind w:left="2668" w:hanging="252"/>
      </w:pPr>
      <w:rPr>
        <w:rFonts w:hint="default"/>
        <w:lang w:val="fr-FR" w:eastAsia="en-US" w:bidi="ar-SA"/>
      </w:rPr>
    </w:lvl>
    <w:lvl w:ilvl="6" w:tplc="C8808C4A">
      <w:numFmt w:val="bullet"/>
      <w:lvlText w:val="•"/>
      <w:lvlJc w:val="left"/>
      <w:pPr>
        <w:ind w:left="3182" w:hanging="252"/>
      </w:pPr>
      <w:rPr>
        <w:rFonts w:hint="default"/>
        <w:lang w:val="fr-FR" w:eastAsia="en-US" w:bidi="ar-SA"/>
      </w:rPr>
    </w:lvl>
    <w:lvl w:ilvl="7" w:tplc="99BEB9CA">
      <w:numFmt w:val="bullet"/>
      <w:lvlText w:val="•"/>
      <w:lvlJc w:val="left"/>
      <w:pPr>
        <w:ind w:left="3695" w:hanging="252"/>
      </w:pPr>
      <w:rPr>
        <w:rFonts w:hint="default"/>
        <w:lang w:val="fr-FR" w:eastAsia="en-US" w:bidi="ar-SA"/>
      </w:rPr>
    </w:lvl>
    <w:lvl w:ilvl="8" w:tplc="F77AB9F0">
      <w:numFmt w:val="bullet"/>
      <w:lvlText w:val="•"/>
      <w:lvlJc w:val="left"/>
      <w:pPr>
        <w:ind w:left="4209" w:hanging="252"/>
      </w:pPr>
      <w:rPr>
        <w:rFonts w:hint="default"/>
        <w:lang w:val="fr-FR" w:eastAsia="en-US" w:bidi="ar-SA"/>
      </w:rPr>
    </w:lvl>
  </w:abstractNum>
  <w:abstractNum w:abstractNumId="4" w15:restartNumberingAfterBreak="0">
    <w:nsid w:val="50C56708"/>
    <w:multiLevelType w:val="hybridMultilevel"/>
    <w:tmpl w:val="CFCA359A"/>
    <w:lvl w:ilvl="0" w:tplc="B2723004">
      <w:numFmt w:val="bullet"/>
      <w:lvlText w:val=""/>
      <w:lvlJc w:val="left"/>
      <w:pPr>
        <w:ind w:left="108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5A98DF62">
      <w:numFmt w:val="bullet"/>
      <w:lvlText w:val="•"/>
      <w:lvlJc w:val="left"/>
      <w:pPr>
        <w:ind w:left="670" w:hanging="248"/>
      </w:pPr>
      <w:rPr>
        <w:rFonts w:hint="default"/>
        <w:lang w:val="fr-FR" w:eastAsia="en-US" w:bidi="ar-SA"/>
      </w:rPr>
    </w:lvl>
    <w:lvl w:ilvl="2" w:tplc="77880856">
      <w:numFmt w:val="bullet"/>
      <w:lvlText w:val="•"/>
      <w:lvlJc w:val="left"/>
      <w:pPr>
        <w:ind w:left="1240" w:hanging="248"/>
      </w:pPr>
      <w:rPr>
        <w:rFonts w:hint="default"/>
        <w:lang w:val="fr-FR" w:eastAsia="en-US" w:bidi="ar-SA"/>
      </w:rPr>
    </w:lvl>
    <w:lvl w:ilvl="3" w:tplc="2826B394">
      <w:numFmt w:val="bullet"/>
      <w:lvlText w:val="•"/>
      <w:lvlJc w:val="left"/>
      <w:pPr>
        <w:ind w:left="1810" w:hanging="248"/>
      </w:pPr>
      <w:rPr>
        <w:rFonts w:hint="default"/>
        <w:lang w:val="fr-FR" w:eastAsia="en-US" w:bidi="ar-SA"/>
      </w:rPr>
    </w:lvl>
    <w:lvl w:ilvl="4" w:tplc="B37E8ADC">
      <w:numFmt w:val="bullet"/>
      <w:lvlText w:val="•"/>
      <w:lvlJc w:val="left"/>
      <w:pPr>
        <w:ind w:left="2381" w:hanging="248"/>
      </w:pPr>
      <w:rPr>
        <w:rFonts w:hint="default"/>
        <w:lang w:val="fr-FR" w:eastAsia="en-US" w:bidi="ar-SA"/>
      </w:rPr>
    </w:lvl>
    <w:lvl w:ilvl="5" w:tplc="99607B1C">
      <w:numFmt w:val="bullet"/>
      <w:lvlText w:val="•"/>
      <w:lvlJc w:val="left"/>
      <w:pPr>
        <w:ind w:left="2951" w:hanging="248"/>
      </w:pPr>
      <w:rPr>
        <w:rFonts w:hint="default"/>
        <w:lang w:val="fr-FR" w:eastAsia="en-US" w:bidi="ar-SA"/>
      </w:rPr>
    </w:lvl>
    <w:lvl w:ilvl="6" w:tplc="5AFCEBEC">
      <w:numFmt w:val="bullet"/>
      <w:lvlText w:val="•"/>
      <w:lvlJc w:val="left"/>
      <w:pPr>
        <w:ind w:left="3521" w:hanging="248"/>
      </w:pPr>
      <w:rPr>
        <w:rFonts w:hint="default"/>
        <w:lang w:val="fr-FR" w:eastAsia="en-US" w:bidi="ar-SA"/>
      </w:rPr>
    </w:lvl>
    <w:lvl w:ilvl="7" w:tplc="467EE344">
      <w:numFmt w:val="bullet"/>
      <w:lvlText w:val="•"/>
      <w:lvlJc w:val="left"/>
      <w:pPr>
        <w:ind w:left="4092" w:hanging="248"/>
      </w:pPr>
      <w:rPr>
        <w:rFonts w:hint="default"/>
        <w:lang w:val="fr-FR" w:eastAsia="en-US" w:bidi="ar-SA"/>
      </w:rPr>
    </w:lvl>
    <w:lvl w:ilvl="8" w:tplc="4B706BB4">
      <w:numFmt w:val="bullet"/>
      <w:lvlText w:val="•"/>
      <w:lvlJc w:val="left"/>
      <w:pPr>
        <w:ind w:left="4662" w:hanging="248"/>
      </w:pPr>
      <w:rPr>
        <w:rFonts w:hint="default"/>
        <w:lang w:val="fr-FR" w:eastAsia="en-US" w:bidi="ar-SA"/>
      </w:rPr>
    </w:lvl>
  </w:abstractNum>
  <w:abstractNum w:abstractNumId="5" w15:restartNumberingAfterBreak="0">
    <w:nsid w:val="54B01F0B"/>
    <w:multiLevelType w:val="hybridMultilevel"/>
    <w:tmpl w:val="4D1A61DA"/>
    <w:lvl w:ilvl="0" w:tplc="80A82A36">
      <w:numFmt w:val="bullet"/>
      <w:lvlText w:val=""/>
      <w:lvlJc w:val="left"/>
      <w:pPr>
        <w:ind w:left="107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BE58DBF6">
      <w:numFmt w:val="bullet"/>
      <w:lvlText w:val="•"/>
      <w:lvlJc w:val="left"/>
      <w:pPr>
        <w:ind w:left="613" w:hanging="248"/>
      </w:pPr>
      <w:rPr>
        <w:rFonts w:hint="default"/>
        <w:lang w:val="fr-FR" w:eastAsia="en-US" w:bidi="ar-SA"/>
      </w:rPr>
    </w:lvl>
    <w:lvl w:ilvl="2" w:tplc="EDB4928E">
      <w:numFmt w:val="bullet"/>
      <w:lvlText w:val="•"/>
      <w:lvlJc w:val="left"/>
      <w:pPr>
        <w:ind w:left="1127" w:hanging="248"/>
      </w:pPr>
      <w:rPr>
        <w:rFonts w:hint="default"/>
        <w:lang w:val="fr-FR" w:eastAsia="en-US" w:bidi="ar-SA"/>
      </w:rPr>
    </w:lvl>
    <w:lvl w:ilvl="3" w:tplc="D3642430">
      <w:numFmt w:val="bullet"/>
      <w:lvlText w:val="•"/>
      <w:lvlJc w:val="left"/>
      <w:pPr>
        <w:ind w:left="1641" w:hanging="248"/>
      </w:pPr>
      <w:rPr>
        <w:rFonts w:hint="default"/>
        <w:lang w:val="fr-FR" w:eastAsia="en-US" w:bidi="ar-SA"/>
      </w:rPr>
    </w:lvl>
    <w:lvl w:ilvl="4" w:tplc="CB0C2CDE">
      <w:numFmt w:val="bullet"/>
      <w:lvlText w:val="•"/>
      <w:lvlJc w:val="left"/>
      <w:pPr>
        <w:ind w:left="2154" w:hanging="248"/>
      </w:pPr>
      <w:rPr>
        <w:rFonts w:hint="default"/>
        <w:lang w:val="fr-FR" w:eastAsia="en-US" w:bidi="ar-SA"/>
      </w:rPr>
    </w:lvl>
    <w:lvl w:ilvl="5" w:tplc="9C8402A2">
      <w:numFmt w:val="bullet"/>
      <w:lvlText w:val="•"/>
      <w:lvlJc w:val="left"/>
      <w:pPr>
        <w:ind w:left="2668" w:hanging="248"/>
      </w:pPr>
      <w:rPr>
        <w:rFonts w:hint="default"/>
        <w:lang w:val="fr-FR" w:eastAsia="en-US" w:bidi="ar-SA"/>
      </w:rPr>
    </w:lvl>
    <w:lvl w:ilvl="6" w:tplc="697E9DFE">
      <w:numFmt w:val="bullet"/>
      <w:lvlText w:val="•"/>
      <w:lvlJc w:val="left"/>
      <w:pPr>
        <w:ind w:left="3182" w:hanging="248"/>
      </w:pPr>
      <w:rPr>
        <w:rFonts w:hint="default"/>
        <w:lang w:val="fr-FR" w:eastAsia="en-US" w:bidi="ar-SA"/>
      </w:rPr>
    </w:lvl>
    <w:lvl w:ilvl="7" w:tplc="AC888D6E">
      <w:numFmt w:val="bullet"/>
      <w:lvlText w:val="•"/>
      <w:lvlJc w:val="left"/>
      <w:pPr>
        <w:ind w:left="3695" w:hanging="248"/>
      </w:pPr>
      <w:rPr>
        <w:rFonts w:hint="default"/>
        <w:lang w:val="fr-FR" w:eastAsia="en-US" w:bidi="ar-SA"/>
      </w:rPr>
    </w:lvl>
    <w:lvl w:ilvl="8" w:tplc="57966B52">
      <w:numFmt w:val="bullet"/>
      <w:lvlText w:val="•"/>
      <w:lvlJc w:val="left"/>
      <w:pPr>
        <w:ind w:left="4209" w:hanging="248"/>
      </w:pPr>
      <w:rPr>
        <w:rFonts w:hint="default"/>
        <w:lang w:val="fr-FR" w:eastAsia="en-US" w:bidi="ar-SA"/>
      </w:rPr>
    </w:lvl>
  </w:abstractNum>
  <w:abstractNum w:abstractNumId="6" w15:restartNumberingAfterBreak="0">
    <w:nsid w:val="57A4642B"/>
    <w:multiLevelType w:val="hybridMultilevel"/>
    <w:tmpl w:val="216228EA"/>
    <w:lvl w:ilvl="0" w:tplc="EBB87A5C">
      <w:numFmt w:val="bullet"/>
      <w:lvlText w:val=""/>
      <w:lvlJc w:val="left"/>
      <w:pPr>
        <w:ind w:left="107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97A4E8A2">
      <w:numFmt w:val="bullet"/>
      <w:lvlText w:val="•"/>
      <w:lvlJc w:val="left"/>
      <w:pPr>
        <w:ind w:left="613" w:hanging="248"/>
      </w:pPr>
      <w:rPr>
        <w:rFonts w:hint="default"/>
        <w:lang w:val="fr-FR" w:eastAsia="en-US" w:bidi="ar-SA"/>
      </w:rPr>
    </w:lvl>
    <w:lvl w:ilvl="2" w:tplc="4D3690C6">
      <w:numFmt w:val="bullet"/>
      <w:lvlText w:val="•"/>
      <w:lvlJc w:val="left"/>
      <w:pPr>
        <w:ind w:left="1127" w:hanging="248"/>
      </w:pPr>
      <w:rPr>
        <w:rFonts w:hint="default"/>
        <w:lang w:val="fr-FR" w:eastAsia="en-US" w:bidi="ar-SA"/>
      </w:rPr>
    </w:lvl>
    <w:lvl w:ilvl="3" w:tplc="87680F16">
      <w:numFmt w:val="bullet"/>
      <w:lvlText w:val="•"/>
      <w:lvlJc w:val="left"/>
      <w:pPr>
        <w:ind w:left="1641" w:hanging="248"/>
      </w:pPr>
      <w:rPr>
        <w:rFonts w:hint="default"/>
        <w:lang w:val="fr-FR" w:eastAsia="en-US" w:bidi="ar-SA"/>
      </w:rPr>
    </w:lvl>
    <w:lvl w:ilvl="4" w:tplc="4564697E">
      <w:numFmt w:val="bullet"/>
      <w:lvlText w:val="•"/>
      <w:lvlJc w:val="left"/>
      <w:pPr>
        <w:ind w:left="2154" w:hanging="248"/>
      </w:pPr>
      <w:rPr>
        <w:rFonts w:hint="default"/>
        <w:lang w:val="fr-FR" w:eastAsia="en-US" w:bidi="ar-SA"/>
      </w:rPr>
    </w:lvl>
    <w:lvl w:ilvl="5" w:tplc="9164256C">
      <w:numFmt w:val="bullet"/>
      <w:lvlText w:val="•"/>
      <w:lvlJc w:val="left"/>
      <w:pPr>
        <w:ind w:left="2668" w:hanging="248"/>
      </w:pPr>
      <w:rPr>
        <w:rFonts w:hint="default"/>
        <w:lang w:val="fr-FR" w:eastAsia="en-US" w:bidi="ar-SA"/>
      </w:rPr>
    </w:lvl>
    <w:lvl w:ilvl="6" w:tplc="2A6A8338">
      <w:numFmt w:val="bullet"/>
      <w:lvlText w:val="•"/>
      <w:lvlJc w:val="left"/>
      <w:pPr>
        <w:ind w:left="3182" w:hanging="248"/>
      </w:pPr>
      <w:rPr>
        <w:rFonts w:hint="default"/>
        <w:lang w:val="fr-FR" w:eastAsia="en-US" w:bidi="ar-SA"/>
      </w:rPr>
    </w:lvl>
    <w:lvl w:ilvl="7" w:tplc="8AA41C38">
      <w:numFmt w:val="bullet"/>
      <w:lvlText w:val="•"/>
      <w:lvlJc w:val="left"/>
      <w:pPr>
        <w:ind w:left="3695" w:hanging="248"/>
      </w:pPr>
      <w:rPr>
        <w:rFonts w:hint="default"/>
        <w:lang w:val="fr-FR" w:eastAsia="en-US" w:bidi="ar-SA"/>
      </w:rPr>
    </w:lvl>
    <w:lvl w:ilvl="8" w:tplc="D65AC8B6">
      <w:numFmt w:val="bullet"/>
      <w:lvlText w:val="•"/>
      <w:lvlJc w:val="left"/>
      <w:pPr>
        <w:ind w:left="4209" w:hanging="248"/>
      </w:pPr>
      <w:rPr>
        <w:rFonts w:hint="default"/>
        <w:lang w:val="fr-FR" w:eastAsia="en-US" w:bidi="ar-SA"/>
      </w:rPr>
    </w:lvl>
  </w:abstractNum>
  <w:abstractNum w:abstractNumId="7" w15:restartNumberingAfterBreak="0">
    <w:nsid w:val="60E164F4"/>
    <w:multiLevelType w:val="multilevel"/>
    <w:tmpl w:val="5FE65D84"/>
    <w:styleLink w:val="WWNum5"/>
    <w:lvl w:ilvl="0">
      <w:numFmt w:val="bullet"/>
      <w:lvlText w:val=""/>
      <w:lvlJc w:val="left"/>
      <w:pPr>
        <w:ind w:left="108" w:hanging="248"/>
      </w:pPr>
      <w:rPr>
        <w:rFonts w:ascii="Wingdings" w:eastAsia="Wingdings" w:hAnsi="Wingdings" w:cs="Wingdings"/>
        <w:w w:val="100"/>
        <w:sz w:val="22"/>
        <w:szCs w:val="22"/>
        <w:lang w:val="fr-FR" w:eastAsia="en-US" w:bidi="ar-SA"/>
      </w:rPr>
    </w:lvl>
    <w:lvl w:ilvl="1">
      <w:numFmt w:val="bullet"/>
      <w:lvlText w:val="•"/>
      <w:lvlJc w:val="left"/>
      <w:pPr>
        <w:ind w:left="670" w:hanging="248"/>
      </w:pPr>
      <w:rPr>
        <w:lang w:val="fr-FR" w:eastAsia="en-US" w:bidi="ar-SA"/>
      </w:rPr>
    </w:lvl>
    <w:lvl w:ilvl="2">
      <w:numFmt w:val="bullet"/>
      <w:lvlText w:val="•"/>
      <w:lvlJc w:val="left"/>
      <w:pPr>
        <w:ind w:left="1240" w:hanging="248"/>
      </w:pPr>
      <w:rPr>
        <w:lang w:val="fr-FR" w:eastAsia="en-US" w:bidi="ar-SA"/>
      </w:rPr>
    </w:lvl>
    <w:lvl w:ilvl="3">
      <w:numFmt w:val="bullet"/>
      <w:lvlText w:val="•"/>
      <w:lvlJc w:val="left"/>
      <w:pPr>
        <w:ind w:left="1810" w:hanging="248"/>
      </w:pPr>
      <w:rPr>
        <w:lang w:val="fr-FR" w:eastAsia="en-US" w:bidi="ar-SA"/>
      </w:rPr>
    </w:lvl>
    <w:lvl w:ilvl="4">
      <w:numFmt w:val="bullet"/>
      <w:lvlText w:val="•"/>
      <w:lvlJc w:val="left"/>
      <w:pPr>
        <w:ind w:left="2381" w:hanging="248"/>
      </w:pPr>
      <w:rPr>
        <w:lang w:val="fr-FR" w:eastAsia="en-US" w:bidi="ar-SA"/>
      </w:rPr>
    </w:lvl>
    <w:lvl w:ilvl="5">
      <w:numFmt w:val="bullet"/>
      <w:lvlText w:val="•"/>
      <w:lvlJc w:val="left"/>
      <w:pPr>
        <w:ind w:left="2951" w:hanging="248"/>
      </w:pPr>
      <w:rPr>
        <w:lang w:val="fr-FR" w:eastAsia="en-US" w:bidi="ar-SA"/>
      </w:rPr>
    </w:lvl>
    <w:lvl w:ilvl="6">
      <w:numFmt w:val="bullet"/>
      <w:lvlText w:val="•"/>
      <w:lvlJc w:val="left"/>
      <w:pPr>
        <w:ind w:left="3521" w:hanging="248"/>
      </w:pPr>
      <w:rPr>
        <w:lang w:val="fr-FR" w:eastAsia="en-US" w:bidi="ar-SA"/>
      </w:rPr>
    </w:lvl>
    <w:lvl w:ilvl="7">
      <w:numFmt w:val="bullet"/>
      <w:lvlText w:val="•"/>
      <w:lvlJc w:val="left"/>
      <w:pPr>
        <w:ind w:left="4092" w:hanging="248"/>
      </w:pPr>
      <w:rPr>
        <w:lang w:val="fr-FR" w:eastAsia="en-US" w:bidi="ar-SA"/>
      </w:rPr>
    </w:lvl>
    <w:lvl w:ilvl="8">
      <w:numFmt w:val="bullet"/>
      <w:lvlText w:val="•"/>
      <w:lvlJc w:val="left"/>
      <w:pPr>
        <w:ind w:left="4662" w:hanging="248"/>
      </w:pPr>
      <w:rPr>
        <w:lang w:val="fr-FR" w:eastAsia="en-US" w:bidi="ar-SA"/>
      </w:rPr>
    </w:lvl>
  </w:abstractNum>
  <w:abstractNum w:abstractNumId="8" w15:restartNumberingAfterBreak="0">
    <w:nsid w:val="632832E2"/>
    <w:multiLevelType w:val="hybridMultilevel"/>
    <w:tmpl w:val="AD60BB2E"/>
    <w:lvl w:ilvl="0" w:tplc="8926D6E2">
      <w:numFmt w:val="bullet"/>
      <w:lvlText w:val=""/>
      <w:lvlJc w:val="left"/>
      <w:pPr>
        <w:ind w:left="107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2C0660BC">
      <w:numFmt w:val="bullet"/>
      <w:lvlText w:val="•"/>
      <w:lvlJc w:val="left"/>
      <w:pPr>
        <w:ind w:left="613" w:hanging="248"/>
      </w:pPr>
      <w:rPr>
        <w:rFonts w:hint="default"/>
        <w:lang w:val="fr-FR" w:eastAsia="en-US" w:bidi="ar-SA"/>
      </w:rPr>
    </w:lvl>
    <w:lvl w:ilvl="2" w:tplc="66147780">
      <w:numFmt w:val="bullet"/>
      <w:lvlText w:val="•"/>
      <w:lvlJc w:val="left"/>
      <w:pPr>
        <w:ind w:left="1127" w:hanging="248"/>
      </w:pPr>
      <w:rPr>
        <w:rFonts w:hint="default"/>
        <w:lang w:val="fr-FR" w:eastAsia="en-US" w:bidi="ar-SA"/>
      </w:rPr>
    </w:lvl>
    <w:lvl w:ilvl="3" w:tplc="FB3A8816">
      <w:numFmt w:val="bullet"/>
      <w:lvlText w:val="•"/>
      <w:lvlJc w:val="left"/>
      <w:pPr>
        <w:ind w:left="1641" w:hanging="248"/>
      </w:pPr>
      <w:rPr>
        <w:rFonts w:hint="default"/>
        <w:lang w:val="fr-FR" w:eastAsia="en-US" w:bidi="ar-SA"/>
      </w:rPr>
    </w:lvl>
    <w:lvl w:ilvl="4" w:tplc="1FF69C8E">
      <w:numFmt w:val="bullet"/>
      <w:lvlText w:val="•"/>
      <w:lvlJc w:val="left"/>
      <w:pPr>
        <w:ind w:left="2154" w:hanging="248"/>
      </w:pPr>
      <w:rPr>
        <w:rFonts w:hint="default"/>
        <w:lang w:val="fr-FR" w:eastAsia="en-US" w:bidi="ar-SA"/>
      </w:rPr>
    </w:lvl>
    <w:lvl w:ilvl="5" w:tplc="7A1E68C6">
      <w:numFmt w:val="bullet"/>
      <w:lvlText w:val="•"/>
      <w:lvlJc w:val="left"/>
      <w:pPr>
        <w:ind w:left="2668" w:hanging="248"/>
      </w:pPr>
      <w:rPr>
        <w:rFonts w:hint="default"/>
        <w:lang w:val="fr-FR" w:eastAsia="en-US" w:bidi="ar-SA"/>
      </w:rPr>
    </w:lvl>
    <w:lvl w:ilvl="6" w:tplc="E6C00008">
      <w:numFmt w:val="bullet"/>
      <w:lvlText w:val="•"/>
      <w:lvlJc w:val="left"/>
      <w:pPr>
        <w:ind w:left="3182" w:hanging="248"/>
      </w:pPr>
      <w:rPr>
        <w:rFonts w:hint="default"/>
        <w:lang w:val="fr-FR" w:eastAsia="en-US" w:bidi="ar-SA"/>
      </w:rPr>
    </w:lvl>
    <w:lvl w:ilvl="7" w:tplc="A3FA32F2">
      <w:numFmt w:val="bullet"/>
      <w:lvlText w:val="•"/>
      <w:lvlJc w:val="left"/>
      <w:pPr>
        <w:ind w:left="3695" w:hanging="248"/>
      </w:pPr>
      <w:rPr>
        <w:rFonts w:hint="default"/>
        <w:lang w:val="fr-FR" w:eastAsia="en-US" w:bidi="ar-SA"/>
      </w:rPr>
    </w:lvl>
    <w:lvl w:ilvl="8" w:tplc="F274D576">
      <w:numFmt w:val="bullet"/>
      <w:lvlText w:val="•"/>
      <w:lvlJc w:val="left"/>
      <w:pPr>
        <w:ind w:left="4209" w:hanging="248"/>
      </w:pPr>
      <w:rPr>
        <w:rFonts w:hint="default"/>
        <w:lang w:val="fr-FR" w:eastAsia="en-US" w:bidi="ar-SA"/>
      </w:rPr>
    </w:lvl>
  </w:abstractNum>
  <w:abstractNum w:abstractNumId="9" w15:restartNumberingAfterBreak="0">
    <w:nsid w:val="6E9A6BF8"/>
    <w:multiLevelType w:val="hybridMultilevel"/>
    <w:tmpl w:val="D5162CE8"/>
    <w:lvl w:ilvl="0" w:tplc="4816FC42">
      <w:numFmt w:val="bullet"/>
      <w:lvlText w:val=""/>
      <w:lvlJc w:val="left"/>
      <w:pPr>
        <w:ind w:left="355" w:hanging="248"/>
      </w:pPr>
      <w:rPr>
        <w:rFonts w:ascii="Wingdings" w:eastAsia="Wingdings" w:hAnsi="Wingdings" w:cs="Wingdings" w:hint="default"/>
        <w:w w:val="100"/>
        <w:sz w:val="22"/>
        <w:szCs w:val="22"/>
        <w:lang w:val="fr-FR" w:eastAsia="en-US" w:bidi="ar-SA"/>
      </w:rPr>
    </w:lvl>
    <w:lvl w:ilvl="1" w:tplc="13D29D2A">
      <w:numFmt w:val="bullet"/>
      <w:lvlText w:val="•"/>
      <w:lvlJc w:val="left"/>
      <w:pPr>
        <w:ind w:left="904" w:hanging="248"/>
      </w:pPr>
      <w:rPr>
        <w:rFonts w:hint="default"/>
        <w:lang w:val="fr-FR" w:eastAsia="en-US" w:bidi="ar-SA"/>
      </w:rPr>
    </w:lvl>
    <w:lvl w:ilvl="2" w:tplc="EAC4EA0E">
      <w:numFmt w:val="bullet"/>
      <w:lvlText w:val="•"/>
      <w:lvlJc w:val="left"/>
      <w:pPr>
        <w:ind w:left="1448" w:hanging="248"/>
      </w:pPr>
      <w:rPr>
        <w:rFonts w:hint="default"/>
        <w:lang w:val="fr-FR" w:eastAsia="en-US" w:bidi="ar-SA"/>
      </w:rPr>
    </w:lvl>
    <w:lvl w:ilvl="3" w:tplc="CB7A8024">
      <w:numFmt w:val="bullet"/>
      <w:lvlText w:val="•"/>
      <w:lvlJc w:val="left"/>
      <w:pPr>
        <w:ind w:left="1992" w:hanging="248"/>
      </w:pPr>
      <w:rPr>
        <w:rFonts w:hint="default"/>
        <w:lang w:val="fr-FR" w:eastAsia="en-US" w:bidi="ar-SA"/>
      </w:rPr>
    </w:lvl>
    <w:lvl w:ilvl="4" w:tplc="83526526">
      <w:numFmt w:val="bullet"/>
      <w:lvlText w:val="•"/>
      <w:lvlJc w:val="left"/>
      <w:pPr>
        <w:ind w:left="2537" w:hanging="248"/>
      </w:pPr>
      <w:rPr>
        <w:rFonts w:hint="default"/>
        <w:lang w:val="fr-FR" w:eastAsia="en-US" w:bidi="ar-SA"/>
      </w:rPr>
    </w:lvl>
    <w:lvl w:ilvl="5" w:tplc="CF5A6000">
      <w:numFmt w:val="bullet"/>
      <w:lvlText w:val="•"/>
      <w:lvlJc w:val="left"/>
      <w:pPr>
        <w:ind w:left="3081" w:hanging="248"/>
      </w:pPr>
      <w:rPr>
        <w:rFonts w:hint="default"/>
        <w:lang w:val="fr-FR" w:eastAsia="en-US" w:bidi="ar-SA"/>
      </w:rPr>
    </w:lvl>
    <w:lvl w:ilvl="6" w:tplc="3E90980E">
      <w:numFmt w:val="bullet"/>
      <w:lvlText w:val="•"/>
      <w:lvlJc w:val="left"/>
      <w:pPr>
        <w:ind w:left="3625" w:hanging="248"/>
      </w:pPr>
      <w:rPr>
        <w:rFonts w:hint="default"/>
        <w:lang w:val="fr-FR" w:eastAsia="en-US" w:bidi="ar-SA"/>
      </w:rPr>
    </w:lvl>
    <w:lvl w:ilvl="7" w:tplc="CFCA296C">
      <w:numFmt w:val="bullet"/>
      <w:lvlText w:val="•"/>
      <w:lvlJc w:val="left"/>
      <w:pPr>
        <w:ind w:left="4170" w:hanging="248"/>
      </w:pPr>
      <w:rPr>
        <w:rFonts w:hint="default"/>
        <w:lang w:val="fr-FR" w:eastAsia="en-US" w:bidi="ar-SA"/>
      </w:rPr>
    </w:lvl>
    <w:lvl w:ilvl="8" w:tplc="878A26C2">
      <w:numFmt w:val="bullet"/>
      <w:lvlText w:val="•"/>
      <w:lvlJc w:val="left"/>
      <w:pPr>
        <w:ind w:left="4714" w:hanging="248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7005"/>
    <w:rsid w:val="002E7DD1"/>
    <w:rsid w:val="005152DE"/>
    <w:rsid w:val="00987005"/>
    <w:rsid w:val="009D0196"/>
    <w:rsid w:val="00B12DFE"/>
    <w:rsid w:val="00DF563B"/>
    <w:rsid w:val="00E36009"/>
    <w:rsid w:val="00F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23854"/>
  <w15:docId w15:val="{8E6466E1-C1A3-4DFC-94C6-313F7E3F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6"/>
      <w:ind w:right="3759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qFormat/>
    <w:pPr>
      <w:ind w:left="355"/>
    </w:pPr>
  </w:style>
  <w:style w:type="paragraph" w:styleId="En-tte">
    <w:name w:val="header"/>
    <w:basedOn w:val="Normal"/>
    <w:link w:val="En-tteCar"/>
    <w:uiPriority w:val="99"/>
    <w:unhideWhenUsed/>
    <w:rsid w:val="00E36009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En-tteCar">
    <w:name w:val="En-tête Car"/>
    <w:basedOn w:val="Policepardfaut"/>
    <w:link w:val="En-tte"/>
    <w:uiPriority w:val="99"/>
    <w:rsid w:val="00E36009"/>
    <w:rPr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E3600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12DFE"/>
    <w:pPr>
      <w:widowControl/>
      <w:autoSpaceDE/>
      <w:autoSpaceDN/>
    </w:pPr>
    <w:rPr>
      <w:rFonts w:ascii="Segoe UI" w:eastAsiaTheme="minorHAns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2DFE"/>
    <w:rPr>
      <w:rFonts w:ascii="Segoe UI" w:hAnsi="Segoe UI" w:cs="Segoe UI"/>
      <w:sz w:val="18"/>
      <w:szCs w:val="18"/>
      <w:lang w:val="fr-FR"/>
    </w:rPr>
  </w:style>
  <w:style w:type="numbering" w:customStyle="1" w:styleId="WWNum5">
    <w:name w:val="WWNum5"/>
    <w:basedOn w:val="Aucuneliste"/>
    <w:rsid w:val="00B12DF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.0931232j@ac-creteil.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342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 leon</dc:creator>
  <cp:lastModifiedBy>Leon-y-barella, Laure</cp:lastModifiedBy>
  <cp:revision>6</cp:revision>
  <cp:lastPrinted>2024-06-25T07:37:00Z</cp:lastPrinted>
  <dcterms:created xsi:type="dcterms:W3CDTF">2024-06-09T13:31:00Z</dcterms:created>
  <dcterms:modified xsi:type="dcterms:W3CDTF">2024-07-16T08:13:00Z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2019-07-15T00:00:00Z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2024-06-09T00:00:00Z</vt:filetime>
  </property>
</Properties>
</file>