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CE907" w14:textId="62932B87" w:rsidR="00023799" w:rsidRDefault="00D52CC5">
      <w:pPr>
        <w:rPr>
          <w:lang w:val="en-US"/>
        </w:rPr>
      </w:pPr>
      <w:r>
        <w:rPr>
          <w:lang w:val="en-US"/>
        </w:rPr>
        <w:t xml:space="preserve">Lumiere ir : </w:t>
      </w:r>
      <w:hyperlink r:id="rId4" w:history="1">
        <w:r w:rsidRPr="00D52CC5">
          <w:rPr>
            <w:rStyle w:val="Hyperlink"/>
          </w:rPr>
          <w:t>IR175R/PAR 120V 12/1 | 923813634608 | Philips lighting</w:t>
        </w:r>
      </w:hyperlink>
    </w:p>
    <w:p w14:paraId="615BD14F" w14:textId="2BD0663D" w:rsidR="00D52CC5" w:rsidRDefault="00D52CC5">
      <w:pPr>
        <w:rPr>
          <w:lang w:val="en-US"/>
        </w:rPr>
      </w:pPr>
      <w:r>
        <w:rPr>
          <w:lang w:val="en-US"/>
        </w:rPr>
        <w:t xml:space="preserve">Papier dalu: </w:t>
      </w:r>
      <w:hyperlink r:id="rId5" w:history="1">
        <w:r w:rsidRPr="00D52CC5">
          <w:rPr>
            <w:rStyle w:val="Hyperlink"/>
          </w:rPr>
          <w:t>Blackout and Laser Safety Materials</w:t>
        </w:r>
      </w:hyperlink>
    </w:p>
    <w:p w14:paraId="27B62085" w14:textId="77777777" w:rsidR="00D52CC5" w:rsidRDefault="00D52CC5">
      <w:pPr>
        <w:rPr>
          <w:lang w:val="en-US"/>
        </w:rPr>
      </w:pPr>
    </w:p>
    <w:p w14:paraId="547ED868" w14:textId="43CF018D" w:rsidR="00D52CC5" w:rsidRPr="00D52CC5" w:rsidRDefault="00D52CC5">
      <w:pPr>
        <w:rPr>
          <w:lang w:val="en-US"/>
        </w:rPr>
      </w:pPr>
      <w:r>
        <w:rPr>
          <w:lang w:val="en-US"/>
        </w:rPr>
        <w:t xml:space="preserve">Formule : e * R = I </w:t>
      </w:r>
    </w:p>
    <w:sectPr w:rsidR="00D52CC5" w:rsidRPr="00D52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C5"/>
    <w:rsid w:val="00023799"/>
    <w:rsid w:val="006C79C3"/>
    <w:rsid w:val="006E3E18"/>
    <w:rsid w:val="00754333"/>
    <w:rsid w:val="0077728D"/>
    <w:rsid w:val="00912BCF"/>
    <w:rsid w:val="00B72B7C"/>
    <w:rsid w:val="00D52CC5"/>
    <w:rsid w:val="00D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6EA3"/>
  <w15:chartTrackingRefBased/>
  <w15:docId w15:val="{61BD8306-9184-4564-8695-D994C821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C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2C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orlabs.com/newgrouppage9.cfm?objectgroup_id=190&amp;pn=BKF12" TargetMode="External"/><Relationship Id="rId4" Type="http://schemas.openxmlformats.org/officeDocument/2006/relationships/hyperlink" Target="https://www.lighting.philips.com/prof/conventional-lamps-and-tubes/incandescent-lamps/reflector--nr-r-par-e-a-p-pc-shape-/reflector-infrared-br40-par38/923813634608_EU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Cloutier</dc:creator>
  <cp:keywords/>
  <dc:description/>
  <cp:lastModifiedBy>Lou Cloutier</cp:lastModifiedBy>
  <cp:revision>1</cp:revision>
  <dcterms:created xsi:type="dcterms:W3CDTF">2025-03-12T13:50:00Z</dcterms:created>
  <dcterms:modified xsi:type="dcterms:W3CDTF">2025-03-12T23:37:00Z</dcterms:modified>
</cp:coreProperties>
</file>