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A76E7" w14:textId="4565AFD2" w:rsidR="00DD5476" w:rsidRDefault="00DD5476" w:rsidP="00DD5476">
      <w:pPr>
        <w:pStyle w:val="1"/>
      </w:pPr>
      <w:r>
        <w:t>Mini Project #</w:t>
      </w:r>
      <w:r>
        <w:rPr>
          <w:rFonts w:hint="eastAsia"/>
        </w:rPr>
        <w:t>1</w:t>
      </w:r>
    </w:p>
    <w:p w14:paraId="5B2F76E6" w14:textId="7FC55430" w:rsidR="00D913D0" w:rsidRDefault="00DD5476" w:rsidP="00DD5476">
      <w:pPr>
        <w:rPr>
          <w:rFonts w:hint="eastAsia"/>
          <w:sz w:val="22"/>
        </w:rPr>
      </w:pPr>
      <w:r w:rsidRPr="00DD5476">
        <w:rPr>
          <w:sz w:val="22"/>
        </w:rPr>
        <w:t>Name</w:t>
      </w:r>
      <w:r w:rsidRPr="00DD5476">
        <w:rPr>
          <w:rFonts w:hint="eastAsia"/>
          <w:sz w:val="22"/>
        </w:rPr>
        <w:t>：Haoran</w:t>
      </w:r>
      <w:r w:rsidRPr="00DD5476">
        <w:rPr>
          <w:sz w:val="22"/>
        </w:rPr>
        <w:t xml:space="preserve"> </w:t>
      </w:r>
      <w:r w:rsidRPr="00DD5476">
        <w:rPr>
          <w:rFonts w:hint="eastAsia"/>
          <w:sz w:val="22"/>
        </w:rPr>
        <w:t>Lou</w:t>
      </w:r>
      <w:r w:rsidRPr="00DD5476">
        <w:rPr>
          <w:sz w:val="22"/>
        </w:rPr>
        <w:t xml:space="preserve"> </w:t>
      </w:r>
      <w:r w:rsidRPr="00DD5476">
        <w:rPr>
          <w:rFonts w:hint="eastAsia"/>
          <w:sz w:val="22"/>
        </w:rPr>
        <w:t xml:space="preserve"> </w:t>
      </w:r>
      <w:r w:rsidRPr="00DD5476">
        <w:rPr>
          <w:sz w:val="22"/>
        </w:rPr>
        <w:t xml:space="preserve">     hxl180012</w:t>
      </w:r>
    </w:p>
    <w:p w14:paraId="36AC8E58" w14:textId="14DDA6A1" w:rsidR="007B194B" w:rsidRDefault="007B194B" w:rsidP="00DD5476">
      <w:pPr>
        <w:rPr>
          <w:sz w:val="22"/>
        </w:rPr>
      </w:pPr>
    </w:p>
    <w:p w14:paraId="164E2E1B" w14:textId="7B189517" w:rsidR="007B194B" w:rsidRPr="00EB5056" w:rsidRDefault="007B194B" w:rsidP="00DD5476">
      <w:pPr>
        <w:rPr>
          <w:b/>
          <w:sz w:val="22"/>
        </w:rPr>
      </w:pPr>
      <w:r w:rsidRPr="00EB5056">
        <w:rPr>
          <w:rFonts w:hint="eastAsia"/>
          <w:b/>
          <w:sz w:val="22"/>
        </w:rPr>
        <w:t>1</w:t>
      </w:r>
      <w:r w:rsidRPr="00EB5056">
        <w:rPr>
          <w:b/>
          <w:sz w:val="22"/>
        </w:rPr>
        <w:t>.</w:t>
      </w:r>
    </w:p>
    <w:p w14:paraId="1F5D9330" w14:textId="77777777" w:rsidR="00EB5056" w:rsidRPr="00EB5056" w:rsidRDefault="007B194B" w:rsidP="00DD5476">
      <w:pPr>
        <w:rPr>
          <w:rFonts w:ascii="CMR10" w:hAnsi="CMR10" w:cs="CMR10"/>
          <w:b/>
          <w:kern w:val="0"/>
          <w:sz w:val="22"/>
        </w:rPr>
      </w:pPr>
      <w:r w:rsidRPr="00EB5056">
        <w:rPr>
          <w:rFonts w:ascii="CMR10" w:hAnsi="CMR10" w:cs="CMR10"/>
          <w:b/>
          <w:kern w:val="0"/>
          <w:sz w:val="22"/>
        </w:rPr>
        <w:t>(a)</w:t>
      </w:r>
    </w:p>
    <w:p w14:paraId="32209469" w14:textId="503BC0BB" w:rsidR="00D913D0" w:rsidRDefault="00400E11" w:rsidP="00EB5056">
      <w:pPr>
        <w:ind w:firstLine="420"/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t>P(T</w:t>
      </w:r>
      <w:r w:rsidR="00B955B0">
        <w:rPr>
          <w:rFonts w:ascii="CMR10" w:hAnsi="CMR10" w:cs="CMR10"/>
          <w:kern w:val="0"/>
          <w:sz w:val="22"/>
        </w:rPr>
        <w:t>&gt;</w:t>
      </w:r>
      <w:proofErr w:type="gramStart"/>
      <w:r w:rsidR="00B955B0">
        <w:rPr>
          <w:rFonts w:ascii="CMR10" w:hAnsi="CMR10" w:cs="CMR10"/>
          <w:kern w:val="0"/>
          <w:sz w:val="22"/>
        </w:rPr>
        <w:t>15</w:t>
      </w:r>
      <w:r>
        <w:rPr>
          <w:rFonts w:ascii="CMR10" w:hAnsi="CMR10" w:cs="CMR10"/>
          <w:kern w:val="0"/>
          <w:sz w:val="22"/>
        </w:rPr>
        <w:t>)</w:t>
      </w:r>
      <w:r w:rsidR="00B955B0">
        <w:rPr>
          <w:rFonts w:ascii="CMR10" w:hAnsi="CMR10" w:cs="CMR10"/>
          <w:kern w:val="0"/>
          <w:sz w:val="22"/>
        </w:rPr>
        <w:t>=</w:t>
      </w:r>
      <w:proofErr w:type="gramEnd"/>
      <w:r w:rsidR="00B955B0">
        <w:rPr>
          <w:rFonts w:ascii="CMR10" w:hAnsi="CMR10" w:cs="CMR10"/>
          <w:kern w:val="0"/>
          <w:sz w:val="22"/>
        </w:rPr>
        <w:t>1-P(T&lt;=15)=1-</w:t>
      </w:r>
      <m:oMath>
        <m:nary>
          <m:naryPr>
            <m:limLoc m:val="subSup"/>
            <m:ctrlPr>
              <w:rPr>
                <w:rFonts w:ascii="Cambria Math" w:hAnsi="Cambria Math" w:cs="CMR10"/>
                <w:kern w:val="0"/>
                <w:sz w:val="22"/>
              </w:rPr>
            </m:ctrlPr>
          </m:naryPr>
          <m:sub>
            <m:r>
              <w:rPr>
                <w:rFonts w:ascii="Cambria Math" w:hAnsi="Cambria Math" w:cs="CMR10"/>
                <w:kern w:val="0"/>
                <w:sz w:val="22"/>
              </w:rPr>
              <m:t>0</m:t>
            </m:r>
          </m:sub>
          <m:sup>
            <m:r>
              <w:rPr>
                <w:rFonts w:ascii="Cambria Math" w:hAnsi="Cambria Math" w:cs="CMR10"/>
                <w:kern w:val="0"/>
                <w:sz w:val="22"/>
              </w:rPr>
              <m:t>15</m:t>
            </m:r>
          </m:sup>
          <m:e>
            <m:sSub>
              <m:sSubPr>
                <m:ctrlPr>
                  <w:rPr>
                    <w:rFonts w:ascii="Cambria Math" w:hAnsi="Cambria Math" w:cs="CMR10"/>
                    <w:i/>
                    <w:kern w:val="0"/>
                    <w:sz w:val="22"/>
                  </w:rPr>
                </m:ctrlPr>
              </m:sSubPr>
              <m:e>
                <m:r>
                  <w:rPr>
                    <w:rFonts w:ascii="Cambria Math" w:hAnsi="Cambria Math" w:cs="CMR10"/>
                    <w:kern w:val="0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 w:cs="CMR10"/>
                    <w:kern w:val="0"/>
                    <w:sz w:val="22"/>
                  </w:rPr>
                  <m:t>T</m:t>
                </m:r>
              </m:sub>
            </m:sSub>
            <m:r>
              <w:rPr>
                <w:rFonts w:ascii="Cambria Math" w:hAnsi="Cambria Math" w:cs="CMR10"/>
                <w:kern w:val="0"/>
                <w:sz w:val="22"/>
              </w:rPr>
              <m:t>(t)dt</m:t>
            </m:r>
          </m:e>
        </m:nary>
        <m:r>
          <m:rPr>
            <m:sty m:val="p"/>
          </m:rPr>
          <w:rPr>
            <w:rFonts w:ascii="Cambria Math" w:hAnsi="Cambria Math" w:cs="CMR10"/>
            <w:kern w:val="0"/>
            <w:sz w:val="22"/>
          </w:rPr>
          <m:t>≈0.397</m:t>
        </m:r>
      </m:oMath>
    </w:p>
    <w:p w14:paraId="789DDE09" w14:textId="15EE17BC" w:rsidR="00DE5156" w:rsidRPr="00EB5056" w:rsidRDefault="00DE5156" w:rsidP="00DD5476">
      <w:pPr>
        <w:rPr>
          <w:rFonts w:ascii="CMR10" w:hAnsi="CMR10" w:cs="CMR10"/>
          <w:b/>
          <w:kern w:val="0"/>
          <w:sz w:val="22"/>
        </w:rPr>
      </w:pPr>
      <w:r w:rsidRPr="00EB5056">
        <w:rPr>
          <w:rFonts w:ascii="CMR10" w:hAnsi="CMR10" w:cs="CMR10" w:hint="eastAsia"/>
          <w:b/>
          <w:kern w:val="0"/>
          <w:sz w:val="22"/>
        </w:rPr>
        <w:t>(</w:t>
      </w:r>
      <w:r w:rsidRPr="00EB5056">
        <w:rPr>
          <w:rFonts w:ascii="CMR10" w:hAnsi="CMR10" w:cs="CMR10"/>
          <w:b/>
          <w:kern w:val="0"/>
          <w:sz w:val="22"/>
        </w:rPr>
        <w:t>b)</w:t>
      </w:r>
    </w:p>
    <w:p w14:paraId="15108A8B" w14:textId="55AD9F0E" w:rsidR="006A3BE3" w:rsidRPr="00EB5056" w:rsidRDefault="00C53342" w:rsidP="006A3BE3">
      <w:pPr>
        <w:rPr>
          <w:rFonts w:ascii="CMR10" w:hAnsi="CMR10" w:cs="CMR10"/>
          <w:b/>
          <w:kern w:val="0"/>
          <w:sz w:val="22"/>
        </w:rPr>
      </w:pPr>
      <w:proofErr w:type="spellStart"/>
      <w:r w:rsidRPr="00EB5056">
        <w:rPr>
          <w:rFonts w:ascii="CMR10" w:hAnsi="CMR10" w:cs="CMR10"/>
          <w:b/>
          <w:kern w:val="0"/>
          <w:sz w:val="22"/>
        </w:rPr>
        <w:t>i</w:t>
      </w:r>
      <w:proofErr w:type="spellEnd"/>
      <w:r w:rsidRPr="00EB5056">
        <w:rPr>
          <w:rFonts w:ascii="CMR10" w:hAnsi="CMR10" w:cs="CMR10"/>
          <w:b/>
          <w:kern w:val="0"/>
          <w:sz w:val="22"/>
        </w:rPr>
        <w:t>.</w:t>
      </w:r>
    </w:p>
    <w:p w14:paraId="026C59AC" w14:textId="65F16867" w:rsidR="00C53342" w:rsidRDefault="008559A4" w:rsidP="008559A4">
      <w:pPr>
        <w:rPr>
          <w:rFonts w:ascii="CMR10" w:hAnsi="CMR10" w:cs="CMR10"/>
          <w:kern w:val="0"/>
          <w:sz w:val="22"/>
        </w:rPr>
      </w:pPr>
      <w:r>
        <w:rPr>
          <w:noProof/>
        </w:rPr>
        <w:drawing>
          <wp:inline distT="0" distB="0" distL="0" distR="0" wp14:anchorId="449EDDCC" wp14:editId="1420162A">
            <wp:extent cx="6027783" cy="381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9129" cy="38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F135A" w14:textId="77777777" w:rsidR="00EB5056" w:rsidRDefault="00EB5056" w:rsidP="008559A4">
      <w:pPr>
        <w:rPr>
          <w:rFonts w:ascii="CMR10" w:hAnsi="CMR10" w:cs="CMR10" w:hint="eastAsia"/>
          <w:kern w:val="0"/>
          <w:sz w:val="22"/>
        </w:rPr>
      </w:pPr>
    </w:p>
    <w:p w14:paraId="03D3E53B" w14:textId="039E4469" w:rsidR="00C53342" w:rsidRPr="00EB5056" w:rsidRDefault="00C53342" w:rsidP="00C53342">
      <w:pPr>
        <w:rPr>
          <w:rFonts w:ascii="CMR10" w:hAnsi="CMR10" w:cs="CMR10"/>
          <w:b/>
          <w:kern w:val="0"/>
          <w:sz w:val="22"/>
        </w:rPr>
      </w:pPr>
      <w:r w:rsidRPr="00EB5056">
        <w:rPr>
          <w:rFonts w:ascii="CMR10" w:hAnsi="CMR10" w:cs="CMR10"/>
          <w:b/>
          <w:kern w:val="0"/>
          <w:sz w:val="22"/>
        </w:rPr>
        <w:t>ii.</w:t>
      </w:r>
    </w:p>
    <w:p w14:paraId="520868C8" w14:textId="0C2755B3" w:rsidR="00EB5056" w:rsidRDefault="00737C4E" w:rsidP="00C53342">
      <w:pPr>
        <w:rPr>
          <w:rFonts w:ascii="CMR10" w:hAnsi="CMR10" w:cs="CMR10" w:hint="eastAsia"/>
          <w:kern w:val="0"/>
          <w:sz w:val="22"/>
        </w:rPr>
      </w:pPr>
      <w:r>
        <w:rPr>
          <w:noProof/>
        </w:rPr>
        <w:drawing>
          <wp:inline distT="0" distB="0" distL="0" distR="0" wp14:anchorId="1B29CDAE" wp14:editId="76275068">
            <wp:extent cx="4977768" cy="4476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3751" cy="47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5AE2E" w14:textId="65A676EE" w:rsidR="008559A4" w:rsidRPr="00EB5056" w:rsidRDefault="008559A4" w:rsidP="00C53342">
      <w:pPr>
        <w:rPr>
          <w:rFonts w:ascii="CMR10" w:hAnsi="CMR10" w:cs="CMR10"/>
          <w:b/>
          <w:kern w:val="0"/>
          <w:sz w:val="22"/>
        </w:rPr>
      </w:pPr>
      <w:r w:rsidRPr="00EB5056">
        <w:rPr>
          <w:rFonts w:ascii="CMR10" w:hAnsi="CMR10" w:cs="CMR10"/>
          <w:b/>
          <w:kern w:val="0"/>
          <w:sz w:val="22"/>
        </w:rPr>
        <w:t>iii.</w:t>
      </w:r>
    </w:p>
    <w:p w14:paraId="3E2D654C" w14:textId="6B376001" w:rsidR="008559A4" w:rsidRDefault="0060772F" w:rsidP="00C53342">
      <w:pPr>
        <w:rPr>
          <w:rFonts w:ascii="CMR10" w:hAnsi="CMR10" w:cs="CMR10"/>
          <w:kern w:val="0"/>
          <w:sz w:val="22"/>
        </w:rPr>
      </w:pPr>
      <w:r>
        <w:rPr>
          <w:noProof/>
        </w:rPr>
        <w:drawing>
          <wp:inline distT="0" distB="0" distL="0" distR="0" wp14:anchorId="47150CBE" wp14:editId="7884B24D">
            <wp:extent cx="4657725" cy="10536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284" cy="111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AFC27" w14:textId="3398AFB9" w:rsidR="00DB2C65" w:rsidRDefault="00DB2C65" w:rsidP="00C53342">
      <w:pPr>
        <w:rPr>
          <w:rFonts w:ascii="CMR10" w:hAnsi="CMR10" w:cs="CMR10"/>
          <w:kern w:val="0"/>
          <w:sz w:val="22"/>
        </w:rPr>
      </w:pPr>
      <w:r w:rsidRPr="00DB2C65">
        <w:rPr>
          <w:noProof/>
        </w:rPr>
        <w:drawing>
          <wp:inline distT="0" distB="0" distL="0" distR="0" wp14:anchorId="4501D456" wp14:editId="647C7A78">
            <wp:extent cx="4124325" cy="2929135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4799" cy="295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A1065" w14:textId="245BDDC7" w:rsidR="00DB2C65" w:rsidRPr="00EB5056" w:rsidRDefault="00DB2C65" w:rsidP="00C53342">
      <w:pPr>
        <w:rPr>
          <w:rFonts w:ascii="CMR10" w:hAnsi="CMR10" w:cs="CMR10"/>
          <w:b/>
          <w:kern w:val="0"/>
          <w:sz w:val="22"/>
        </w:rPr>
      </w:pPr>
      <w:r w:rsidRPr="00EB5056">
        <w:rPr>
          <w:rFonts w:ascii="CMR10" w:hAnsi="CMR10" w:cs="CMR10" w:hint="eastAsia"/>
          <w:b/>
          <w:kern w:val="0"/>
          <w:sz w:val="22"/>
        </w:rPr>
        <w:lastRenderedPageBreak/>
        <w:t>i</w:t>
      </w:r>
      <w:r w:rsidRPr="00EB5056">
        <w:rPr>
          <w:rFonts w:ascii="CMR10" w:hAnsi="CMR10" w:cs="CMR10"/>
          <w:b/>
          <w:kern w:val="0"/>
          <w:sz w:val="22"/>
        </w:rPr>
        <w:t>v.</w:t>
      </w:r>
    </w:p>
    <w:p w14:paraId="7357F1C2" w14:textId="61E5A312" w:rsidR="00DB2C65" w:rsidRDefault="00DB2C65" w:rsidP="00C53342">
      <w:pPr>
        <w:rPr>
          <w:rFonts w:ascii="CMR10" w:hAnsi="CMR10" w:cs="CMR10"/>
          <w:kern w:val="0"/>
          <w:sz w:val="22"/>
        </w:rPr>
      </w:pPr>
      <w:r>
        <w:rPr>
          <w:noProof/>
        </w:rPr>
        <w:drawing>
          <wp:inline distT="0" distB="0" distL="0" distR="0" wp14:anchorId="1DE23817" wp14:editId="42A7FF91">
            <wp:extent cx="4305300" cy="563692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5216" cy="62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DCF4B" w14:textId="63E45654" w:rsidR="00B840F3" w:rsidRDefault="00B840F3" w:rsidP="00C53342">
      <w:pPr>
        <w:rPr>
          <w:rFonts w:ascii="CMR10" w:hAnsi="CMR10" w:cs="CMR10"/>
          <w:kern w:val="0"/>
          <w:sz w:val="22"/>
        </w:rPr>
      </w:pPr>
      <w:r>
        <w:rPr>
          <w:noProof/>
        </w:rPr>
        <w:drawing>
          <wp:inline distT="0" distB="0" distL="0" distR="0" wp14:anchorId="7B8DC018" wp14:editId="080F56C0">
            <wp:extent cx="4067175" cy="4095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0AFB4" w14:textId="77777777" w:rsidR="00EB5056" w:rsidRDefault="00EB5056" w:rsidP="00C53342">
      <w:pPr>
        <w:rPr>
          <w:rFonts w:ascii="CMR10" w:hAnsi="CMR10" w:cs="CMR10" w:hint="eastAsia"/>
          <w:kern w:val="0"/>
          <w:sz w:val="22"/>
        </w:rPr>
      </w:pPr>
    </w:p>
    <w:p w14:paraId="589C55A6" w14:textId="2B269FEF" w:rsidR="00B840F3" w:rsidRPr="00EB5056" w:rsidRDefault="00B840F3" w:rsidP="00C53342">
      <w:pPr>
        <w:rPr>
          <w:rFonts w:ascii="CMR10" w:hAnsi="CMR10" w:cs="CMR10"/>
          <w:b/>
          <w:kern w:val="0"/>
          <w:sz w:val="22"/>
        </w:rPr>
      </w:pPr>
      <w:r w:rsidRPr="00EB5056">
        <w:rPr>
          <w:rFonts w:ascii="CMR10" w:hAnsi="CMR10" w:cs="CMR10" w:hint="eastAsia"/>
          <w:b/>
          <w:kern w:val="0"/>
          <w:sz w:val="22"/>
        </w:rPr>
        <w:t>v</w:t>
      </w:r>
      <w:r w:rsidRPr="00EB5056">
        <w:rPr>
          <w:rFonts w:ascii="CMR10" w:hAnsi="CMR10" w:cs="CMR10"/>
          <w:b/>
          <w:kern w:val="0"/>
          <w:sz w:val="22"/>
        </w:rPr>
        <w:t>.</w:t>
      </w:r>
    </w:p>
    <w:p w14:paraId="03D250E5" w14:textId="47D49CBD" w:rsidR="00B840F3" w:rsidRDefault="00B840F3" w:rsidP="00C53342">
      <w:pPr>
        <w:rPr>
          <w:rFonts w:ascii="CMR10" w:hAnsi="CMR10" w:cs="CMR10"/>
          <w:kern w:val="0"/>
          <w:sz w:val="22"/>
        </w:rPr>
      </w:pPr>
      <w:r>
        <w:rPr>
          <w:noProof/>
        </w:rPr>
        <w:drawing>
          <wp:inline distT="0" distB="0" distL="0" distR="0" wp14:anchorId="428DE46A" wp14:editId="762352DD">
            <wp:extent cx="5274310" cy="35814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DD9E4" w14:textId="442EF1C7" w:rsidR="00B840F3" w:rsidRDefault="00B840F3" w:rsidP="00C53342">
      <w:pPr>
        <w:rPr>
          <w:rFonts w:ascii="CMR10" w:hAnsi="CMR10" w:cs="CMR10"/>
          <w:kern w:val="0"/>
          <w:sz w:val="22"/>
        </w:rPr>
      </w:pPr>
      <w:r>
        <w:rPr>
          <w:noProof/>
        </w:rPr>
        <w:drawing>
          <wp:inline distT="0" distB="0" distL="0" distR="0" wp14:anchorId="1F7C958D" wp14:editId="0981F986">
            <wp:extent cx="4257675" cy="2286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E451F" w14:textId="2E0557B2" w:rsidR="00B840F3" w:rsidRDefault="00B840F3" w:rsidP="00C53342">
      <w:pPr>
        <w:rPr>
          <w:rFonts w:ascii="CMR10" w:hAnsi="CMR10" w:cs="CMR10"/>
          <w:kern w:val="0"/>
          <w:sz w:val="22"/>
        </w:rPr>
      </w:pPr>
    </w:p>
    <w:p w14:paraId="61FD1E7E" w14:textId="77777777" w:rsidR="006F4768" w:rsidRPr="00EB5056" w:rsidRDefault="00026081" w:rsidP="00C53342">
      <w:pPr>
        <w:rPr>
          <w:rFonts w:ascii="CMR10" w:hAnsi="CMR10" w:cs="CMR10"/>
          <w:b/>
          <w:kern w:val="0"/>
          <w:sz w:val="22"/>
        </w:rPr>
      </w:pPr>
      <w:r w:rsidRPr="00EB5056">
        <w:rPr>
          <w:rFonts w:ascii="CMR10" w:hAnsi="CMR10" w:cs="CMR10"/>
          <w:b/>
          <w:kern w:val="0"/>
          <w:sz w:val="22"/>
        </w:rPr>
        <w:t xml:space="preserve">vi. </w:t>
      </w:r>
    </w:p>
    <w:p w14:paraId="1E020FBF" w14:textId="3138901B" w:rsidR="00026081" w:rsidRDefault="00026081" w:rsidP="00C53342">
      <w:pPr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t>I see that the value</w:t>
      </w:r>
      <w:r w:rsidR="006F4768">
        <w:rPr>
          <w:rFonts w:ascii="CMR10" w:hAnsi="CMR10" w:cs="CMR10"/>
          <w:kern w:val="0"/>
          <w:sz w:val="22"/>
        </w:rPr>
        <w:t>s</w:t>
      </w:r>
      <w:r>
        <w:rPr>
          <w:rFonts w:ascii="CMR10" w:hAnsi="CMR10" w:cs="CMR10"/>
          <w:kern w:val="0"/>
          <w:sz w:val="22"/>
        </w:rPr>
        <w:t xml:space="preserve"> of </w:t>
      </w:r>
      <w:r w:rsidR="006F4768">
        <w:rPr>
          <w:rFonts w:ascii="CMR10" w:hAnsi="CMR10" w:cs="CMR10"/>
          <w:kern w:val="0"/>
          <w:sz w:val="22"/>
        </w:rPr>
        <w:t>E(T) and P(X&gt;15) remain unchanged and very close to the computed values.</w:t>
      </w:r>
    </w:p>
    <w:p w14:paraId="35F1C49B" w14:textId="0086718E" w:rsidR="00026081" w:rsidRDefault="00026081" w:rsidP="00C53342">
      <w:pPr>
        <w:rPr>
          <w:rStyle w:val="a4"/>
          <w:i w:val="0"/>
        </w:rPr>
      </w:pPr>
      <w:r>
        <w:rPr>
          <w:noProof/>
        </w:rPr>
        <w:drawing>
          <wp:inline distT="0" distB="0" distL="0" distR="0" wp14:anchorId="269F290F" wp14:editId="2827236A">
            <wp:extent cx="5274310" cy="87122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EF21C" w14:textId="5A06F78F" w:rsidR="00026081" w:rsidRDefault="00026081" w:rsidP="00C53342">
      <w:pPr>
        <w:rPr>
          <w:rStyle w:val="a4"/>
          <w:i w:val="0"/>
        </w:rPr>
      </w:pPr>
      <w:r>
        <w:rPr>
          <w:noProof/>
        </w:rPr>
        <w:drawing>
          <wp:inline distT="0" distB="0" distL="0" distR="0" wp14:anchorId="5E2EFFE4" wp14:editId="2FE0B185">
            <wp:extent cx="5274310" cy="9169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40FCA" w14:textId="590DD751" w:rsidR="00026081" w:rsidRDefault="00026081" w:rsidP="00C53342">
      <w:pPr>
        <w:rPr>
          <w:rStyle w:val="a4"/>
          <w:i w:val="0"/>
        </w:rPr>
      </w:pPr>
      <w:r>
        <w:rPr>
          <w:noProof/>
        </w:rPr>
        <w:drawing>
          <wp:inline distT="0" distB="0" distL="0" distR="0" wp14:anchorId="030A25E8" wp14:editId="683CFEB1">
            <wp:extent cx="5274310" cy="8585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F39ED" w14:textId="1F32B89D" w:rsidR="00026081" w:rsidRDefault="00026081" w:rsidP="00C53342">
      <w:pPr>
        <w:rPr>
          <w:rStyle w:val="a4"/>
          <w:i w:val="0"/>
        </w:rPr>
      </w:pPr>
      <w:r>
        <w:rPr>
          <w:noProof/>
        </w:rPr>
        <w:drawing>
          <wp:inline distT="0" distB="0" distL="0" distR="0" wp14:anchorId="1D592BD2" wp14:editId="4C602330">
            <wp:extent cx="5274310" cy="9340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12025" w14:textId="4687BAF0" w:rsidR="00026081" w:rsidRDefault="00026081" w:rsidP="00C53342">
      <w:pPr>
        <w:rPr>
          <w:rStyle w:val="a4"/>
          <w:i w:val="0"/>
        </w:rPr>
      </w:pPr>
      <w:r>
        <w:rPr>
          <w:noProof/>
        </w:rPr>
        <w:drawing>
          <wp:inline distT="0" distB="0" distL="0" distR="0" wp14:anchorId="7742744E" wp14:editId="1863688C">
            <wp:extent cx="5274310" cy="90360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B69FE" w14:textId="16BE2931" w:rsidR="006F4768" w:rsidRDefault="006F4768" w:rsidP="00C53342">
      <w:pPr>
        <w:rPr>
          <w:rStyle w:val="a4"/>
          <w:i w:val="0"/>
        </w:rPr>
      </w:pPr>
      <w:bookmarkStart w:id="0" w:name="_GoBack"/>
      <w:bookmarkEnd w:id="0"/>
    </w:p>
    <w:p w14:paraId="183EF034" w14:textId="16F50305" w:rsidR="006F4768" w:rsidRPr="00EB5056" w:rsidRDefault="006F4768" w:rsidP="00C53342">
      <w:pPr>
        <w:rPr>
          <w:rStyle w:val="a4"/>
          <w:b/>
          <w:i w:val="0"/>
        </w:rPr>
      </w:pPr>
      <w:r w:rsidRPr="00EB5056">
        <w:rPr>
          <w:rStyle w:val="a4"/>
          <w:rFonts w:hint="eastAsia"/>
          <w:b/>
          <w:i w:val="0"/>
        </w:rPr>
        <w:t>2</w:t>
      </w:r>
      <w:r w:rsidRPr="00EB5056">
        <w:rPr>
          <w:rStyle w:val="a4"/>
          <w:b/>
          <w:i w:val="0"/>
        </w:rPr>
        <w:t>.</w:t>
      </w:r>
    </w:p>
    <w:p w14:paraId="5081A3B1" w14:textId="2DCB4ECB" w:rsidR="00AF51AD" w:rsidRDefault="00AF51AD" w:rsidP="00C53342">
      <w:pPr>
        <w:rPr>
          <w:rStyle w:val="a4"/>
          <w:i w:val="0"/>
        </w:rPr>
      </w:pPr>
      <w:r>
        <w:rPr>
          <w:noProof/>
        </w:rPr>
        <w:drawing>
          <wp:inline distT="0" distB="0" distL="0" distR="0" wp14:anchorId="29D2AAFB" wp14:editId="11F637E7">
            <wp:extent cx="4210050" cy="24098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850D1" w14:textId="290AE1A3" w:rsidR="00AF51AD" w:rsidRPr="00026081" w:rsidRDefault="00AF51AD" w:rsidP="00AF51AD">
      <w:pPr>
        <w:rPr>
          <w:rStyle w:val="a4"/>
          <w:i w:val="0"/>
        </w:rPr>
      </w:pPr>
      <w:r>
        <w:rPr>
          <w:rStyle w:val="a4"/>
          <w:i w:val="0"/>
        </w:rPr>
        <w:t xml:space="preserve">Value of </w:t>
      </w:r>
      <w:r>
        <w:rPr>
          <w:rStyle w:val="a4"/>
          <w:rFonts w:hint="eastAsia"/>
          <w:i w:val="0"/>
        </w:rPr>
        <w:t>P</w:t>
      </w:r>
      <w:r>
        <w:rPr>
          <w:rStyle w:val="a4"/>
          <w:i w:val="0"/>
        </w:rPr>
        <w:t>IE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AF51AD" w14:paraId="25764542" w14:textId="77777777" w:rsidTr="00AF51AD">
        <w:tc>
          <w:tcPr>
            <w:tcW w:w="829" w:type="dxa"/>
          </w:tcPr>
          <w:p w14:paraId="0F004C1B" w14:textId="6854F069" w:rsidR="00AF51AD" w:rsidRDefault="00AF51AD" w:rsidP="00C53342">
            <w:pPr>
              <w:rPr>
                <w:rStyle w:val="a4"/>
                <w:i w:val="0"/>
              </w:rPr>
            </w:pPr>
            <w:r>
              <w:rPr>
                <w:rStyle w:val="a4"/>
                <w:rFonts w:hint="eastAsia"/>
                <w:i w:val="0"/>
              </w:rPr>
              <w:t>P</w:t>
            </w:r>
            <w:r>
              <w:rPr>
                <w:rStyle w:val="a4"/>
                <w:i w:val="0"/>
              </w:rPr>
              <w:t>IE</w:t>
            </w:r>
          </w:p>
        </w:tc>
        <w:tc>
          <w:tcPr>
            <w:tcW w:w="829" w:type="dxa"/>
          </w:tcPr>
          <w:p w14:paraId="19746ACC" w14:textId="358C5BC5" w:rsidR="00AF51AD" w:rsidRDefault="00AF51AD" w:rsidP="00C53342">
            <w:pPr>
              <w:rPr>
                <w:rStyle w:val="a4"/>
                <w:i w:val="0"/>
              </w:rPr>
            </w:pPr>
            <w:r>
              <w:rPr>
                <w:rStyle w:val="a4"/>
                <w:rFonts w:hint="eastAsia"/>
                <w:i w:val="0"/>
              </w:rPr>
              <w:t>3</w:t>
            </w:r>
            <w:r>
              <w:rPr>
                <w:rStyle w:val="a4"/>
                <w:i w:val="0"/>
              </w:rPr>
              <w:t>.1652</w:t>
            </w:r>
          </w:p>
        </w:tc>
        <w:tc>
          <w:tcPr>
            <w:tcW w:w="829" w:type="dxa"/>
          </w:tcPr>
          <w:p w14:paraId="2231D66C" w14:textId="374A1A38" w:rsidR="00AF51AD" w:rsidRDefault="00AF51AD" w:rsidP="00C53342">
            <w:pPr>
              <w:rPr>
                <w:rStyle w:val="a4"/>
                <w:i w:val="0"/>
              </w:rPr>
            </w:pPr>
            <w:r>
              <w:rPr>
                <w:rStyle w:val="a4"/>
                <w:rFonts w:hint="eastAsia"/>
                <w:i w:val="0"/>
              </w:rPr>
              <w:t>3</w:t>
            </w:r>
            <w:r>
              <w:rPr>
                <w:rStyle w:val="a4"/>
                <w:i w:val="0"/>
              </w:rPr>
              <w:t>.1504</w:t>
            </w:r>
          </w:p>
        </w:tc>
        <w:tc>
          <w:tcPr>
            <w:tcW w:w="829" w:type="dxa"/>
          </w:tcPr>
          <w:p w14:paraId="6CFBBD8E" w14:textId="43B193FF" w:rsidR="00AF51AD" w:rsidRDefault="00AF51AD" w:rsidP="00C53342">
            <w:pPr>
              <w:rPr>
                <w:rStyle w:val="a4"/>
                <w:i w:val="0"/>
              </w:rPr>
            </w:pPr>
            <w:r>
              <w:rPr>
                <w:rStyle w:val="a4"/>
                <w:rFonts w:hint="eastAsia"/>
                <w:i w:val="0"/>
              </w:rPr>
              <w:t>3</w:t>
            </w:r>
            <w:r>
              <w:rPr>
                <w:rStyle w:val="a4"/>
                <w:i w:val="0"/>
              </w:rPr>
              <w:t>.1404</w:t>
            </w:r>
          </w:p>
        </w:tc>
        <w:tc>
          <w:tcPr>
            <w:tcW w:w="830" w:type="dxa"/>
          </w:tcPr>
          <w:p w14:paraId="10A3E600" w14:textId="25D39A2A" w:rsidR="00AF51AD" w:rsidRDefault="00AF51AD" w:rsidP="00C53342">
            <w:pPr>
              <w:rPr>
                <w:rStyle w:val="a4"/>
                <w:i w:val="0"/>
              </w:rPr>
            </w:pPr>
            <w:r>
              <w:rPr>
                <w:rStyle w:val="a4"/>
                <w:rFonts w:hint="eastAsia"/>
                <w:i w:val="0"/>
              </w:rPr>
              <w:t>3</w:t>
            </w:r>
            <w:r>
              <w:rPr>
                <w:rStyle w:val="a4"/>
                <w:i w:val="0"/>
              </w:rPr>
              <w:t>.1432</w:t>
            </w:r>
          </w:p>
        </w:tc>
        <w:tc>
          <w:tcPr>
            <w:tcW w:w="830" w:type="dxa"/>
          </w:tcPr>
          <w:p w14:paraId="7ABB59C0" w14:textId="34AC3FAB" w:rsidR="00AF51AD" w:rsidRDefault="00AF51AD" w:rsidP="00C53342">
            <w:pPr>
              <w:rPr>
                <w:rStyle w:val="a4"/>
                <w:i w:val="0"/>
              </w:rPr>
            </w:pPr>
            <w:r>
              <w:rPr>
                <w:rStyle w:val="a4"/>
                <w:rFonts w:hint="eastAsia"/>
                <w:i w:val="0"/>
              </w:rPr>
              <w:t>3</w:t>
            </w:r>
            <w:r>
              <w:rPr>
                <w:rStyle w:val="a4"/>
                <w:i w:val="0"/>
              </w:rPr>
              <w:t>.1527</w:t>
            </w:r>
          </w:p>
        </w:tc>
        <w:tc>
          <w:tcPr>
            <w:tcW w:w="830" w:type="dxa"/>
          </w:tcPr>
          <w:p w14:paraId="006F0D18" w14:textId="25E3A4AC" w:rsidR="00AF51AD" w:rsidRDefault="00AF51AD" w:rsidP="00C53342">
            <w:pPr>
              <w:rPr>
                <w:rStyle w:val="a4"/>
                <w:i w:val="0"/>
              </w:rPr>
            </w:pPr>
            <w:r>
              <w:rPr>
                <w:rStyle w:val="a4"/>
                <w:rFonts w:hint="eastAsia"/>
                <w:i w:val="0"/>
              </w:rPr>
              <w:t>3</w:t>
            </w:r>
            <w:r>
              <w:rPr>
                <w:rStyle w:val="a4"/>
                <w:i w:val="0"/>
              </w:rPr>
              <w:t>.1398</w:t>
            </w:r>
          </w:p>
        </w:tc>
        <w:tc>
          <w:tcPr>
            <w:tcW w:w="830" w:type="dxa"/>
          </w:tcPr>
          <w:p w14:paraId="3F560C63" w14:textId="337C0EF0" w:rsidR="00AF51AD" w:rsidRDefault="00AF51AD" w:rsidP="00C53342">
            <w:pPr>
              <w:rPr>
                <w:rStyle w:val="a4"/>
                <w:i w:val="0"/>
              </w:rPr>
            </w:pPr>
            <w:r>
              <w:rPr>
                <w:rStyle w:val="a4"/>
                <w:rFonts w:hint="eastAsia"/>
                <w:i w:val="0"/>
              </w:rPr>
              <w:t>3</w:t>
            </w:r>
            <w:r>
              <w:rPr>
                <w:rStyle w:val="a4"/>
                <w:i w:val="0"/>
              </w:rPr>
              <w:t>.1567</w:t>
            </w:r>
          </w:p>
        </w:tc>
        <w:tc>
          <w:tcPr>
            <w:tcW w:w="830" w:type="dxa"/>
          </w:tcPr>
          <w:p w14:paraId="6326146C" w14:textId="109742A4" w:rsidR="00AF51AD" w:rsidRDefault="00AF51AD" w:rsidP="00C53342">
            <w:pPr>
              <w:rPr>
                <w:rStyle w:val="a4"/>
                <w:i w:val="0"/>
              </w:rPr>
            </w:pPr>
            <w:r>
              <w:rPr>
                <w:rStyle w:val="a4"/>
                <w:rFonts w:hint="eastAsia"/>
                <w:i w:val="0"/>
              </w:rPr>
              <w:t>3</w:t>
            </w:r>
            <w:r>
              <w:rPr>
                <w:rStyle w:val="a4"/>
                <w:i w:val="0"/>
              </w:rPr>
              <w:t>.1467</w:t>
            </w:r>
          </w:p>
        </w:tc>
        <w:tc>
          <w:tcPr>
            <w:tcW w:w="830" w:type="dxa"/>
          </w:tcPr>
          <w:p w14:paraId="46EA4C19" w14:textId="05935682" w:rsidR="00AF51AD" w:rsidRDefault="00AF51AD" w:rsidP="00C53342">
            <w:pPr>
              <w:rPr>
                <w:rStyle w:val="a4"/>
                <w:i w:val="0"/>
              </w:rPr>
            </w:pPr>
            <w:r>
              <w:rPr>
                <w:rStyle w:val="a4"/>
                <w:rFonts w:hint="eastAsia"/>
                <w:i w:val="0"/>
              </w:rPr>
              <w:t>3</w:t>
            </w:r>
            <w:r>
              <w:rPr>
                <w:rStyle w:val="a4"/>
                <w:i w:val="0"/>
              </w:rPr>
              <w:t>.1323</w:t>
            </w:r>
          </w:p>
        </w:tc>
      </w:tr>
    </w:tbl>
    <w:p w14:paraId="6B9A8C39" w14:textId="6D60DDC2" w:rsidR="00AF51AD" w:rsidRPr="00026081" w:rsidRDefault="00AF51AD" w:rsidP="00C53342">
      <w:pPr>
        <w:rPr>
          <w:rStyle w:val="a4"/>
          <w:i w:val="0"/>
        </w:rPr>
      </w:pPr>
    </w:p>
    <w:sectPr w:rsidR="00AF51AD" w:rsidRPr="00026081" w:rsidSect="00EB5056">
      <w:pgSz w:w="12240" w:h="15840" w:code="1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3E8"/>
    <w:rsid w:val="00026081"/>
    <w:rsid w:val="00400E11"/>
    <w:rsid w:val="004420B6"/>
    <w:rsid w:val="00562AB2"/>
    <w:rsid w:val="0060772F"/>
    <w:rsid w:val="006A3BE3"/>
    <w:rsid w:val="006F4768"/>
    <w:rsid w:val="00737C4E"/>
    <w:rsid w:val="007B194B"/>
    <w:rsid w:val="008559A4"/>
    <w:rsid w:val="00AF51AD"/>
    <w:rsid w:val="00B840F3"/>
    <w:rsid w:val="00B955B0"/>
    <w:rsid w:val="00C53342"/>
    <w:rsid w:val="00D913D0"/>
    <w:rsid w:val="00DB03E8"/>
    <w:rsid w:val="00DB2C65"/>
    <w:rsid w:val="00DD5476"/>
    <w:rsid w:val="00DE5156"/>
    <w:rsid w:val="00EB5056"/>
    <w:rsid w:val="00F20388"/>
    <w:rsid w:val="00F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4C44E"/>
  <w15:chartTrackingRefBased/>
  <w15:docId w15:val="{D74AFD99-5A72-4224-9B53-3A3426A35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54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D5476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DE5156"/>
    <w:rPr>
      <w:color w:val="808080"/>
    </w:rPr>
  </w:style>
  <w:style w:type="character" w:styleId="a4">
    <w:name w:val="Emphasis"/>
    <w:basedOn w:val="a0"/>
    <w:uiPriority w:val="20"/>
    <w:qFormat/>
    <w:rsid w:val="00026081"/>
    <w:rPr>
      <w:i/>
      <w:iCs/>
    </w:rPr>
  </w:style>
  <w:style w:type="table" w:styleId="a5">
    <w:name w:val="Table Grid"/>
    <w:basedOn w:val="a1"/>
    <w:uiPriority w:val="39"/>
    <w:rsid w:val="00AF51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EB5056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EB50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B8A94-9C48-41F7-ACBB-63336CE45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Lou, Haoran</dc:creator>
  <cp:keywords/>
  <dc:description/>
  <cp:lastModifiedBy>Lou, Haoran</cp:lastModifiedBy>
  <cp:revision>5</cp:revision>
  <cp:lastPrinted>2018-09-06T06:57:00Z</cp:lastPrinted>
  <dcterms:created xsi:type="dcterms:W3CDTF">2018-09-06T00:17:00Z</dcterms:created>
  <dcterms:modified xsi:type="dcterms:W3CDTF">2018-09-06T07:07:00Z</dcterms:modified>
</cp:coreProperties>
</file>