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26" w:rsidRDefault="00E94B40" w:rsidP="000518E1">
      <w:pPr>
        <w:spacing w:after="135" w:line="246" w:lineRule="auto"/>
        <w:ind w:left="0" w:right="-13" w:firstLine="0"/>
        <w:jc w:val="center"/>
      </w:pPr>
      <w:r>
        <w:t>République Démocratique du Congo</w:t>
      </w:r>
    </w:p>
    <w:p w:rsidR="00995226" w:rsidRDefault="00E94B40">
      <w:pPr>
        <w:spacing w:after="135" w:line="246" w:lineRule="auto"/>
        <w:ind w:left="177" w:right="-13"/>
        <w:jc w:val="center"/>
      </w:pPr>
      <w:r>
        <w:t xml:space="preserve">Enseignement Supérieur et Universitaire </w:t>
      </w:r>
    </w:p>
    <w:p w:rsidR="00995226" w:rsidRDefault="00E94B40">
      <w:pPr>
        <w:spacing w:after="135" w:line="246" w:lineRule="auto"/>
        <w:ind w:left="177" w:right="-13"/>
        <w:jc w:val="center"/>
      </w:pPr>
      <w:r>
        <w:t xml:space="preserve">« E.S.U. » </w:t>
      </w:r>
    </w:p>
    <w:p w:rsidR="00995226" w:rsidRDefault="00E94B40">
      <w:pPr>
        <w:spacing w:after="135" w:line="246" w:lineRule="auto"/>
        <w:ind w:left="177" w:right="-13"/>
        <w:jc w:val="center"/>
      </w:pPr>
      <w:r>
        <w:t xml:space="preserve">Université Chrétienne Bilingue du Congo  </w:t>
      </w:r>
    </w:p>
    <w:p w:rsidR="00995226" w:rsidRDefault="00E94B40">
      <w:pPr>
        <w:spacing w:after="135" w:line="246" w:lineRule="auto"/>
        <w:ind w:left="177" w:right="-13"/>
        <w:jc w:val="center"/>
      </w:pPr>
      <w:r>
        <w:t xml:space="preserve">« U.C.B.C. » </w:t>
      </w:r>
    </w:p>
    <w:p w:rsidR="00995226" w:rsidRDefault="00E94B40">
      <w:pPr>
        <w:spacing w:after="0" w:line="240" w:lineRule="auto"/>
        <w:ind w:left="1692" w:right="3580" w:firstLine="0"/>
        <w:jc w:val="left"/>
      </w:pPr>
      <w:r>
        <w:t xml:space="preserve"> </w:t>
      </w:r>
    </w:p>
    <w:p w:rsidR="00995226" w:rsidRDefault="00E94B40">
      <w:pPr>
        <w:spacing w:after="267" w:line="240" w:lineRule="auto"/>
        <w:ind w:left="1692" w:firstLine="0"/>
        <w:jc w:val="left"/>
      </w:pPr>
      <w:r>
        <w:t xml:space="preserve"> </w:t>
      </w:r>
      <w:r w:rsidR="000518E1">
        <w:tab/>
      </w:r>
      <w:r w:rsidR="000518E1">
        <w:tab/>
      </w:r>
      <w:r>
        <w:tab/>
      </w:r>
      <w:r>
        <w:rPr>
          <w:rFonts w:ascii="Calibri" w:eastAsia="Calibri" w:hAnsi="Calibri" w:cs="Calibri"/>
          <w:noProof/>
          <w:position w:val="-116"/>
          <w:sz w:val="22"/>
        </w:rPr>
        <w:drawing>
          <wp:inline distT="0" distB="0" distL="0" distR="0">
            <wp:extent cx="1266825" cy="1025525"/>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7"/>
                    <a:stretch>
                      <a:fillRect/>
                    </a:stretch>
                  </pic:blipFill>
                  <pic:spPr>
                    <a:xfrm>
                      <a:off x="0" y="0"/>
                      <a:ext cx="1266825" cy="1025525"/>
                    </a:xfrm>
                    <a:prstGeom prst="rect">
                      <a:avLst/>
                    </a:prstGeom>
                  </pic:spPr>
                </pic:pic>
              </a:graphicData>
            </a:graphic>
          </wp:inline>
        </w:drawing>
      </w:r>
    </w:p>
    <w:p w:rsidR="00995226" w:rsidRDefault="00E94B40">
      <w:pPr>
        <w:spacing w:after="135" w:line="246" w:lineRule="auto"/>
        <w:ind w:left="177" w:right="-13"/>
        <w:jc w:val="center"/>
      </w:pPr>
      <w:r>
        <w:t xml:space="preserve">www.ucbc.org, www.congoinitiative.org  </w:t>
      </w:r>
    </w:p>
    <w:p w:rsidR="00995226" w:rsidRDefault="00E94B40">
      <w:pPr>
        <w:spacing w:after="184" w:line="240" w:lineRule="auto"/>
        <w:ind w:left="0" w:firstLine="0"/>
        <w:jc w:val="center"/>
      </w:pPr>
      <w:r>
        <w:t xml:space="preserve"> </w:t>
      </w:r>
    </w:p>
    <w:p w:rsidR="00995226" w:rsidRDefault="006477EC">
      <w:pPr>
        <w:spacing w:after="135" w:line="246" w:lineRule="auto"/>
        <w:ind w:left="1028" w:right="1011"/>
        <w:jc w:val="center"/>
      </w:pPr>
      <w:r>
        <w:t xml:space="preserve">Faculté de </w:t>
      </w:r>
      <w:r w:rsidR="000518E1">
        <w:t xml:space="preserve">Technologie et </w:t>
      </w:r>
      <w:r w:rsidR="00E94B40">
        <w:t xml:space="preserve">Sciences </w:t>
      </w:r>
      <w:r w:rsidR="000518E1">
        <w:t>de l’Ingénieur</w:t>
      </w:r>
      <w:r w:rsidR="00E94B40">
        <w:t xml:space="preserve"> Département de </w:t>
      </w:r>
      <w:r w:rsidR="000518E1">
        <w:t>Génie-Informatique</w:t>
      </w:r>
    </w:p>
    <w:p w:rsidR="00995226" w:rsidRDefault="00E94B40">
      <w:pPr>
        <w:spacing w:after="135" w:line="240" w:lineRule="auto"/>
        <w:ind w:left="58" w:firstLine="0"/>
        <w:jc w:val="left"/>
      </w:pPr>
      <w:r>
        <w:t xml:space="preserve"> </w:t>
      </w:r>
    </w:p>
    <w:p w:rsidR="00995226" w:rsidRDefault="00E94B40">
      <w:pPr>
        <w:spacing w:after="138" w:line="240" w:lineRule="auto"/>
        <w:ind w:left="58" w:firstLine="0"/>
        <w:jc w:val="left"/>
      </w:pPr>
      <w:r>
        <w:t xml:space="preserve"> </w:t>
      </w:r>
    </w:p>
    <w:p w:rsidR="00891BC7" w:rsidRPr="00891BC7" w:rsidRDefault="00891BC7" w:rsidP="00891BC7">
      <w:pPr>
        <w:jc w:val="center"/>
        <w:rPr>
          <w:sz w:val="28"/>
          <w:szCs w:val="28"/>
        </w:rPr>
      </w:pPr>
      <w:r w:rsidRPr="00891BC7">
        <w:rPr>
          <w:sz w:val="28"/>
          <w:szCs w:val="28"/>
        </w:rPr>
        <w:t>Conception et mise en œuvre d’un système d’achat de carburant par la transaction Mobile</w:t>
      </w:r>
    </w:p>
    <w:p w:rsidR="00995226" w:rsidRDefault="00E94B40">
      <w:pPr>
        <w:spacing w:after="138" w:line="240" w:lineRule="auto"/>
        <w:ind w:left="0" w:firstLine="0"/>
        <w:jc w:val="center"/>
      </w:pPr>
      <w:r>
        <w:t xml:space="preserve"> </w:t>
      </w:r>
      <w:bookmarkStart w:id="0" w:name="_GoBack"/>
      <w:bookmarkEnd w:id="0"/>
    </w:p>
    <w:p w:rsidR="00995226" w:rsidRDefault="00E94B40">
      <w:pPr>
        <w:spacing w:after="162" w:line="240" w:lineRule="auto"/>
        <w:ind w:left="3687" w:firstLine="0"/>
        <w:jc w:val="left"/>
      </w:pPr>
      <w:r>
        <w:rPr>
          <w:i/>
        </w:rPr>
        <w:t xml:space="preserve"> </w:t>
      </w:r>
    </w:p>
    <w:p w:rsidR="00995226" w:rsidRDefault="00E94B40">
      <w:pPr>
        <w:spacing w:after="132" w:line="351" w:lineRule="auto"/>
        <w:ind w:left="3697" w:right="13"/>
        <w:jc w:val="left"/>
      </w:pPr>
      <w:r>
        <w:rPr>
          <w:i/>
        </w:rPr>
        <w:t>« Mémoire présenté et Soutenu en vue de l’obtention du d</w:t>
      </w:r>
      <w:r w:rsidR="00891BC7">
        <w:rPr>
          <w:i/>
        </w:rPr>
        <w:t>iplôme de licence en faculté de technologie et  sciences de l’ingénieur, département de génie informatique</w:t>
      </w:r>
      <w:r>
        <w:rPr>
          <w:i/>
        </w:rPr>
        <w:t xml:space="preserve"> » </w:t>
      </w:r>
    </w:p>
    <w:p w:rsidR="00995226" w:rsidRDefault="00E94B40">
      <w:pPr>
        <w:spacing w:after="135" w:line="240" w:lineRule="auto"/>
        <w:ind w:left="58" w:firstLine="0"/>
        <w:jc w:val="left"/>
      </w:pPr>
      <w:r>
        <w:t xml:space="preserve"> </w:t>
      </w:r>
    </w:p>
    <w:p w:rsidR="00995226" w:rsidRDefault="00E94B40">
      <w:pPr>
        <w:spacing w:after="138" w:line="240" w:lineRule="auto"/>
        <w:ind w:left="3697"/>
      </w:pPr>
      <w:r>
        <w:t xml:space="preserve">Par  </w:t>
      </w:r>
    </w:p>
    <w:p w:rsidR="00995226" w:rsidRDefault="00E94B40">
      <w:pPr>
        <w:spacing w:after="135" w:line="240" w:lineRule="auto"/>
        <w:ind w:left="3687" w:firstLine="0"/>
        <w:jc w:val="left"/>
      </w:pPr>
      <w:r>
        <w:t xml:space="preserve"> </w:t>
      </w:r>
    </w:p>
    <w:p w:rsidR="00995226" w:rsidRDefault="008B3751" w:rsidP="008B3751">
      <w:pPr>
        <w:spacing w:after="135" w:line="246" w:lineRule="auto"/>
        <w:ind w:left="885" w:right="-13" w:firstLine="0"/>
        <w:jc w:val="center"/>
      </w:pPr>
      <w:r>
        <w:t>Kasereka Balerwa Louange</w:t>
      </w:r>
    </w:p>
    <w:p w:rsidR="00995226" w:rsidRDefault="00E94B40">
      <w:pPr>
        <w:spacing w:after="135" w:line="240" w:lineRule="auto"/>
        <w:ind w:left="0" w:firstLine="0"/>
        <w:jc w:val="center"/>
      </w:pPr>
      <w:r>
        <w:t xml:space="preserve"> </w:t>
      </w:r>
    </w:p>
    <w:p w:rsidR="00995226" w:rsidRDefault="00E94B40">
      <w:pPr>
        <w:spacing w:after="137" w:line="240" w:lineRule="auto"/>
        <w:ind w:left="0" w:firstLine="0"/>
        <w:jc w:val="center"/>
      </w:pPr>
      <w:r>
        <w:rPr>
          <w:i/>
        </w:rPr>
        <w:t xml:space="preserve"> </w:t>
      </w:r>
    </w:p>
    <w:p w:rsidR="00995226" w:rsidRDefault="00E94B40">
      <w:pPr>
        <w:spacing w:after="135" w:line="240" w:lineRule="auto"/>
        <w:ind w:left="0" w:firstLine="0"/>
        <w:jc w:val="center"/>
      </w:pPr>
      <w:r>
        <w:rPr>
          <w:i/>
        </w:rPr>
        <w:t xml:space="preserve"> </w:t>
      </w:r>
    </w:p>
    <w:p w:rsidR="00F81D1D" w:rsidRDefault="00F81D1D" w:rsidP="00F81D1D">
      <w:pPr>
        <w:spacing w:after="0" w:line="246" w:lineRule="auto"/>
        <w:ind w:left="177" w:right="-13"/>
        <w:jc w:val="center"/>
      </w:pPr>
    </w:p>
    <w:p w:rsidR="0006049C" w:rsidRDefault="0006049C" w:rsidP="00F81D1D">
      <w:pPr>
        <w:spacing w:after="0" w:line="246" w:lineRule="auto"/>
        <w:ind w:left="177" w:right="-13"/>
        <w:jc w:val="center"/>
      </w:pPr>
    </w:p>
    <w:p w:rsidR="006477EC" w:rsidRDefault="003C1932" w:rsidP="008D661F">
      <w:pPr>
        <w:spacing w:after="0" w:line="246" w:lineRule="auto"/>
        <w:ind w:left="177" w:right="-13"/>
        <w:jc w:val="center"/>
      </w:pPr>
      <w:r>
        <w:t>2023-2024</w:t>
      </w:r>
      <w:r w:rsidR="00E94B40">
        <w:t xml:space="preserve"> </w:t>
      </w:r>
    </w:p>
    <w:p w:rsidR="0006049C" w:rsidRDefault="0006049C" w:rsidP="0006049C">
      <w:pPr>
        <w:spacing w:after="0" w:line="246" w:lineRule="auto"/>
        <w:ind w:left="0" w:right="-13" w:firstLine="0"/>
      </w:pPr>
    </w:p>
    <w:p w:rsidR="0006049C" w:rsidRDefault="0006049C" w:rsidP="007B22DA">
      <w:pPr>
        <w:pStyle w:val="Titre1"/>
        <w:spacing w:line="480" w:lineRule="auto"/>
        <w:rPr>
          <w:rFonts w:cs="Times New Roman"/>
          <w:szCs w:val="24"/>
        </w:rPr>
      </w:pPr>
      <w:r w:rsidRPr="008D661F">
        <w:rPr>
          <w:rFonts w:cs="Times New Roman"/>
          <w:szCs w:val="24"/>
        </w:rPr>
        <w:t>INTRODUCTION GENERALE</w:t>
      </w:r>
    </w:p>
    <w:p w:rsidR="002F4BF3" w:rsidRPr="002F4BF3" w:rsidRDefault="002F4BF3" w:rsidP="002F4BF3"/>
    <w:p w:rsidR="00E52F7C" w:rsidRPr="008D661F" w:rsidRDefault="00E52F7C" w:rsidP="008D661F">
      <w:pPr>
        <w:pStyle w:val="Titre2"/>
        <w:spacing w:line="480" w:lineRule="auto"/>
        <w:rPr>
          <w:szCs w:val="24"/>
        </w:rPr>
      </w:pPr>
      <w:r w:rsidRPr="008D661F">
        <w:rPr>
          <w:szCs w:val="24"/>
        </w:rPr>
        <w:t>Introduction</w:t>
      </w:r>
    </w:p>
    <w:p w:rsidR="00075D2E" w:rsidRPr="008D661F" w:rsidRDefault="000D57AD" w:rsidP="008D661F">
      <w:pPr>
        <w:pStyle w:val="NormalWeb"/>
        <w:spacing w:line="480" w:lineRule="auto"/>
        <w:ind w:firstLine="568"/>
        <w:jc w:val="both"/>
      </w:pPr>
      <w:r w:rsidRPr="008D661F">
        <w:t xml:space="preserve"> </w:t>
      </w:r>
      <w:r w:rsidR="004F007E" w:rsidRPr="008D661F">
        <w:t>En République Démocratique du Congo, l'achat de carburant reste une pratique traditionnelle dans de nombreuses entités</w:t>
      </w:r>
      <w:r w:rsidR="00312882" w:rsidRPr="008D661F">
        <w:rPr>
          <w:color w:val="1F1F1F"/>
        </w:rPr>
        <w:t xml:space="preserve">. </w:t>
      </w:r>
      <w:r w:rsidR="004F007E" w:rsidRPr="008D661F">
        <w:t>Cependant, l'insécurité grandissante dans le pays expose les individus et les entreprises à des risques importants de vol lorsqu'ils transportent des sommes d'argent importantes tout au long de la journée</w:t>
      </w:r>
      <w:r w:rsidR="00712CAF" w:rsidRPr="008D661F">
        <w:rPr>
          <w:color w:val="1F1F1F"/>
        </w:rPr>
        <w:t xml:space="preserve">. </w:t>
      </w:r>
      <w:r w:rsidR="004F007E" w:rsidRPr="008D661F">
        <w:t>Heureusement, les progrès technologiques dans le domaine de la digitalisation offrent une solution prometteuse à ce probl</w:t>
      </w:r>
      <w:r w:rsidR="00075D2E" w:rsidRPr="008D661F">
        <w:t xml:space="preserve">ème : les transactions mobiles. Elles permettent d'effectuer des paiements de manière simple et sécurisée, sans avoir à transporter de l'argent liquide. </w:t>
      </w:r>
      <w:r w:rsidR="00075D2E" w:rsidRPr="008D661F">
        <w:rPr>
          <w:color w:val="1F1F1F"/>
        </w:rPr>
        <w:t xml:space="preserve">Ce travail de  mémoire vise à  concevoir et mettre en place un </w:t>
      </w:r>
      <w:r w:rsidR="00E90A6F" w:rsidRPr="008D661F">
        <w:rPr>
          <w:color w:val="1F1F1F"/>
        </w:rPr>
        <w:t>système d'achat de carburant par transaction mobile, une solution prometteuse pour simplifier et sécuriser ce</w:t>
      </w:r>
      <w:r w:rsidR="004F007E" w:rsidRPr="008D661F">
        <w:rPr>
          <w:color w:val="1F1F1F"/>
        </w:rPr>
        <w:t xml:space="preserve"> processus d’achat de carburant.</w:t>
      </w:r>
    </w:p>
    <w:p w:rsidR="00E52F7C" w:rsidRPr="008D661F" w:rsidRDefault="00E52F7C" w:rsidP="008D661F">
      <w:pPr>
        <w:pStyle w:val="Titre2"/>
        <w:spacing w:line="480" w:lineRule="auto"/>
        <w:rPr>
          <w:szCs w:val="24"/>
        </w:rPr>
      </w:pPr>
      <w:r w:rsidRPr="008D661F">
        <w:rPr>
          <w:szCs w:val="24"/>
        </w:rPr>
        <w:t>Contexte de l'étude</w:t>
      </w:r>
    </w:p>
    <w:p w:rsidR="002D5151" w:rsidRPr="008D661F" w:rsidRDefault="00080A45" w:rsidP="008D661F">
      <w:pPr>
        <w:shd w:val="clear" w:color="auto" w:fill="FFFFFF"/>
        <w:spacing w:before="100" w:beforeAutospacing="1" w:after="100" w:afterAutospacing="1" w:line="480" w:lineRule="auto"/>
        <w:ind w:firstLine="708"/>
        <w:rPr>
          <w:color w:val="1F1F1F"/>
          <w:szCs w:val="24"/>
        </w:rPr>
      </w:pPr>
      <w:r w:rsidRPr="008D661F">
        <w:rPr>
          <w:szCs w:val="24"/>
        </w:rPr>
        <w:t xml:space="preserve">L'achat de carburant dans les stations-services locales en République Démocratique du Congo </w:t>
      </w:r>
      <w:r w:rsidR="001345EB">
        <w:rPr>
          <w:szCs w:val="24"/>
        </w:rPr>
        <w:t xml:space="preserve">à générale et dans la ville de Beni  à particulier </w:t>
      </w:r>
      <w:r w:rsidRPr="008D661F">
        <w:rPr>
          <w:szCs w:val="24"/>
        </w:rPr>
        <w:t xml:space="preserve">est souvent une expérience fastidieuse et chronophage, entachée par des risques de vol et de fraude liés aux transactions d’argent </w:t>
      </w:r>
      <w:r w:rsidR="004B6125" w:rsidRPr="008D661F">
        <w:rPr>
          <w:szCs w:val="24"/>
        </w:rPr>
        <w:t xml:space="preserve">liquide. </w:t>
      </w:r>
      <w:r w:rsidRPr="008D661F">
        <w:rPr>
          <w:szCs w:val="24"/>
        </w:rPr>
        <w:t>Cette situation est aggravée par les horaires d'ouverture limités des stations-services, qui ne répondent pas toujours aux besoins des automobilistes, notamment ceux qui se déplacent tôt le matin ou tard le soir</w:t>
      </w:r>
      <w:r w:rsidR="002D5151" w:rsidRPr="008D661F">
        <w:rPr>
          <w:color w:val="1F1F1F"/>
          <w:szCs w:val="24"/>
        </w:rPr>
        <w:t>.</w:t>
      </w:r>
    </w:p>
    <w:p w:rsidR="00E52F7C" w:rsidRPr="008D661F" w:rsidRDefault="00E52F7C" w:rsidP="008D661F">
      <w:pPr>
        <w:pStyle w:val="Titre2"/>
        <w:spacing w:line="480" w:lineRule="auto"/>
        <w:rPr>
          <w:szCs w:val="24"/>
        </w:rPr>
      </w:pPr>
      <w:r w:rsidRPr="008D661F">
        <w:rPr>
          <w:szCs w:val="24"/>
        </w:rPr>
        <w:t>Problématiques</w:t>
      </w:r>
    </w:p>
    <w:p w:rsidR="0003096B" w:rsidRPr="008D661F" w:rsidRDefault="00F53E80" w:rsidP="008D661F">
      <w:pPr>
        <w:spacing w:line="480" w:lineRule="auto"/>
        <w:rPr>
          <w:szCs w:val="24"/>
        </w:rPr>
      </w:pPr>
      <w:r>
        <w:rPr>
          <w:szCs w:val="24"/>
        </w:rPr>
        <w:t>Nous avons orienté nos</w:t>
      </w:r>
      <w:r w:rsidR="0003096B" w:rsidRPr="008D661F">
        <w:rPr>
          <w:szCs w:val="24"/>
        </w:rPr>
        <w:t xml:space="preserve"> problématiques </w:t>
      </w:r>
      <w:r w:rsidR="003926DF" w:rsidRPr="008D661F">
        <w:rPr>
          <w:szCs w:val="24"/>
        </w:rPr>
        <w:t>majeures</w:t>
      </w:r>
      <w:r w:rsidR="0003096B" w:rsidRPr="008D661F">
        <w:rPr>
          <w:szCs w:val="24"/>
        </w:rPr>
        <w:t xml:space="preserve"> dans trois </w:t>
      </w:r>
      <w:r w:rsidR="003926DF" w:rsidRPr="008D661F">
        <w:rPr>
          <w:szCs w:val="24"/>
        </w:rPr>
        <w:t>points</w:t>
      </w:r>
      <w:r w:rsidR="0003096B" w:rsidRPr="008D661F">
        <w:rPr>
          <w:szCs w:val="24"/>
        </w:rPr>
        <w:t xml:space="preserve"> qui sont :  </w:t>
      </w:r>
    </w:p>
    <w:p w:rsidR="0003096B" w:rsidRPr="0003096B" w:rsidRDefault="0003096B" w:rsidP="008D661F">
      <w:pPr>
        <w:spacing w:before="100" w:beforeAutospacing="1" w:after="100" w:afterAutospacing="1" w:line="480" w:lineRule="auto"/>
        <w:ind w:left="0" w:firstLine="0"/>
        <w:rPr>
          <w:color w:val="auto"/>
          <w:szCs w:val="24"/>
        </w:rPr>
      </w:pPr>
      <w:r w:rsidRPr="0003096B">
        <w:rPr>
          <w:color w:val="auto"/>
          <w:szCs w:val="24"/>
        </w:rPr>
        <w:lastRenderedPageBreak/>
        <w:t xml:space="preserve">  </w:t>
      </w:r>
      <w:r w:rsidRPr="008D661F">
        <w:rPr>
          <w:b/>
          <w:bCs/>
          <w:color w:val="auto"/>
          <w:szCs w:val="24"/>
        </w:rPr>
        <w:t>Files d'attente longues et processus d'achat lent:</w:t>
      </w:r>
      <w:r w:rsidRPr="0003096B">
        <w:rPr>
          <w:color w:val="auto"/>
          <w:szCs w:val="24"/>
        </w:rPr>
        <w:t xml:space="preserve"> Les stations-services sont souvent confrontées à une affluence importante de clients, ce qui entraîne de longues files d'attente et un processus d'achat lent et fastidieux</w:t>
      </w:r>
      <w:r w:rsidR="003926DF" w:rsidRPr="008D661F">
        <w:rPr>
          <w:color w:val="auto"/>
          <w:szCs w:val="24"/>
        </w:rPr>
        <w:t xml:space="preserve"> vu qu’il y a un seul agent qui fait la distribution et la comptabilité</w:t>
      </w:r>
      <w:r w:rsidR="00F53E80">
        <w:rPr>
          <w:color w:val="auto"/>
          <w:szCs w:val="24"/>
        </w:rPr>
        <w:t xml:space="preserve"> d’argent</w:t>
      </w:r>
      <w:r w:rsidRPr="0003096B">
        <w:rPr>
          <w:color w:val="auto"/>
          <w:szCs w:val="24"/>
        </w:rPr>
        <w:t>. Cela peut être particulièrement problématique pour les automobilistes pressés par le temps.</w:t>
      </w:r>
    </w:p>
    <w:p w:rsidR="0003096B" w:rsidRPr="0003096B" w:rsidRDefault="0003096B" w:rsidP="008D661F">
      <w:pPr>
        <w:spacing w:before="100" w:beforeAutospacing="1" w:after="100" w:afterAutospacing="1" w:line="480" w:lineRule="auto"/>
        <w:ind w:left="0" w:firstLine="0"/>
        <w:rPr>
          <w:color w:val="auto"/>
          <w:szCs w:val="24"/>
        </w:rPr>
      </w:pPr>
      <w:r w:rsidRPr="0003096B">
        <w:rPr>
          <w:color w:val="auto"/>
          <w:szCs w:val="24"/>
        </w:rPr>
        <w:t xml:space="preserve">  </w:t>
      </w:r>
      <w:r w:rsidRPr="008D661F">
        <w:rPr>
          <w:b/>
          <w:bCs/>
          <w:color w:val="auto"/>
          <w:szCs w:val="24"/>
        </w:rPr>
        <w:t>Risques de vol et de fraude:</w:t>
      </w:r>
      <w:r w:rsidR="003926DF" w:rsidRPr="008D661F">
        <w:rPr>
          <w:color w:val="auto"/>
          <w:szCs w:val="24"/>
        </w:rPr>
        <w:t xml:space="preserve"> Les transactions en argent liquide</w:t>
      </w:r>
      <w:r w:rsidRPr="0003096B">
        <w:rPr>
          <w:color w:val="auto"/>
          <w:szCs w:val="24"/>
        </w:rPr>
        <w:t xml:space="preserve"> pour l'achat de carburant exposent les clients et les stations-services à des risques de vol et de fraude. Cela peut entraîner des pertes financières importantes pour les deux parties.</w:t>
      </w:r>
    </w:p>
    <w:p w:rsidR="0003096B" w:rsidRPr="008D661F" w:rsidRDefault="0003096B" w:rsidP="008D661F">
      <w:pPr>
        <w:spacing w:before="100" w:beforeAutospacing="1" w:after="100" w:afterAutospacing="1" w:line="480" w:lineRule="auto"/>
        <w:ind w:left="0" w:firstLine="0"/>
        <w:rPr>
          <w:color w:val="auto"/>
          <w:szCs w:val="24"/>
        </w:rPr>
      </w:pPr>
      <w:r w:rsidRPr="0003096B">
        <w:rPr>
          <w:color w:val="auto"/>
          <w:szCs w:val="24"/>
        </w:rPr>
        <w:t xml:space="preserve">  </w:t>
      </w:r>
      <w:r w:rsidRPr="008D661F">
        <w:rPr>
          <w:b/>
          <w:bCs/>
          <w:color w:val="auto"/>
          <w:szCs w:val="24"/>
        </w:rPr>
        <w:t>Horaires d'ouverture limités:</w:t>
      </w:r>
      <w:r w:rsidRPr="0003096B">
        <w:rPr>
          <w:color w:val="auto"/>
          <w:szCs w:val="24"/>
        </w:rPr>
        <w:t xml:space="preserve"> La plupart des stations-services ont des horaires d'ouve</w:t>
      </w:r>
      <w:r w:rsidR="003926DF" w:rsidRPr="008D661F">
        <w:rPr>
          <w:color w:val="auto"/>
          <w:szCs w:val="24"/>
        </w:rPr>
        <w:t>rture limités, généralement de 8h0</w:t>
      </w:r>
      <w:r w:rsidRPr="0003096B">
        <w:rPr>
          <w:color w:val="auto"/>
          <w:szCs w:val="24"/>
        </w:rPr>
        <w:t>0 à 19h30. Cela pose problème aux automobilistes qui ont besoin de carburant en dehors de ces horaires, notamment ceux qui se déplacent tôt le matin ou tard le soir.</w:t>
      </w:r>
    </w:p>
    <w:p w:rsidR="00EB1F34" w:rsidRPr="008D661F" w:rsidRDefault="00EB1F34" w:rsidP="008D661F">
      <w:pPr>
        <w:spacing w:line="480" w:lineRule="auto"/>
        <w:ind w:firstLine="708"/>
        <w:rPr>
          <w:szCs w:val="24"/>
        </w:rPr>
      </w:pPr>
      <w:r w:rsidRPr="008D661F">
        <w:rPr>
          <w:color w:val="auto"/>
          <w:szCs w:val="24"/>
        </w:rPr>
        <w:tab/>
      </w:r>
      <w:r w:rsidRPr="008D661F">
        <w:rPr>
          <w:szCs w:val="24"/>
        </w:rPr>
        <w:t xml:space="preserve">Comment concevoir et mettre en place un système d'achat de carburant par transaction mobile qui permettra d'améliorer l'accès au carburant, de réduire les coûts et les risques liés aux transactions, et de permettre la permanence d’achats des carburant ? </w:t>
      </w:r>
    </w:p>
    <w:p w:rsidR="007D1E71" w:rsidRDefault="000D57AD" w:rsidP="008D661F">
      <w:pPr>
        <w:pStyle w:val="Titre2"/>
        <w:spacing w:line="480" w:lineRule="auto"/>
        <w:rPr>
          <w:szCs w:val="24"/>
        </w:rPr>
      </w:pPr>
      <w:r w:rsidRPr="008D661F">
        <w:rPr>
          <w:szCs w:val="24"/>
        </w:rPr>
        <w:t>Objectifs de l'étude</w:t>
      </w:r>
      <w:r w:rsidR="007D1E71" w:rsidRPr="008D661F">
        <w:rPr>
          <w:szCs w:val="24"/>
        </w:rPr>
        <w:t xml:space="preserve"> </w:t>
      </w:r>
    </w:p>
    <w:p w:rsidR="00FE25D9" w:rsidRDefault="00FE25D9" w:rsidP="006E5E0F">
      <w:pPr>
        <w:pStyle w:val="Paragraphedeliste"/>
        <w:numPr>
          <w:ilvl w:val="0"/>
          <w:numId w:val="9"/>
        </w:numPr>
      </w:pPr>
      <w:r>
        <w:t>Objectif global</w:t>
      </w:r>
    </w:p>
    <w:p w:rsidR="00FE25D9" w:rsidRDefault="00FE25D9" w:rsidP="000609D1">
      <w:pPr>
        <w:ind w:left="0" w:firstLine="345"/>
      </w:pPr>
      <w:r>
        <w:t xml:space="preserve">L'objectif principal de ce travail est de proposer une solution innovante qui permette de simplifier et de sécuriser le processus d'achat de carburant en RDC </w:t>
      </w:r>
      <w:r w:rsidR="000609D1">
        <w:t xml:space="preserve">à générale et dans la ville de Beni </w:t>
      </w:r>
      <w:r w:rsidR="002F4BF3">
        <w:t>à</w:t>
      </w:r>
      <w:r w:rsidR="000609D1">
        <w:t xml:space="preserve"> particulier.</w:t>
      </w:r>
    </w:p>
    <w:p w:rsidR="00FE25D9" w:rsidRPr="00FE25D9" w:rsidRDefault="00FE25D9" w:rsidP="006E5E0F">
      <w:pPr>
        <w:pStyle w:val="Paragraphedeliste"/>
        <w:numPr>
          <w:ilvl w:val="0"/>
          <w:numId w:val="9"/>
        </w:numPr>
      </w:pPr>
      <w:r>
        <w:t xml:space="preserve">Objectif </w:t>
      </w:r>
      <w:r w:rsidR="00F53E80">
        <w:t>s</w:t>
      </w:r>
      <w:r w:rsidR="000609D1">
        <w:t>pécifique</w:t>
      </w:r>
    </w:p>
    <w:p w:rsidR="00C8711E" w:rsidRPr="00C8711E" w:rsidRDefault="00C8711E" w:rsidP="008D661F">
      <w:pPr>
        <w:spacing w:before="100" w:beforeAutospacing="1" w:after="100" w:afterAutospacing="1" w:line="480" w:lineRule="auto"/>
        <w:ind w:left="0" w:firstLine="0"/>
        <w:rPr>
          <w:color w:val="auto"/>
          <w:szCs w:val="24"/>
        </w:rPr>
      </w:pPr>
      <w:r w:rsidRPr="00C8711E">
        <w:rPr>
          <w:color w:val="auto"/>
          <w:szCs w:val="24"/>
        </w:rPr>
        <w:t xml:space="preserve">Ce mémoire poursuit les objectifs </w:t>
      </w:r>
      <w:r w:rsidR="000609D1">
        <w:rPr>
          <w:color w:val="auto"/>
          <w:szCs w:val="24"/>
        </w:rPr>
        <w:t xml:space="preserve">spécifiques </w:t>
      </w:r>
      <w:r w:rsidRPr="00C8711E">
        <w:rPr>
          <w:color w:val="auto"/>
          <w:szCs w:val="24"/>
        </w:rPr>
        <w:t>suivants :</w:t>
      </w:r>
    </w:p>
    <w:p w:rsidR="00C8711E" w:rsidRPr="00C8711E" w:rsidRDefault="00C8711E" w:rsidP="006E5E0F">
      <w:pPr>
        <w:numPr>
          <w:ilvl w:val="0"/>
          <w:numId w:val="8"/>
        </w:numPr>
        <w:spacing w:before="100" w:beforeAutospacing="1" w:after="100" w:afterAutospacing="1" w:line="480" w:lineRule="auto"/>
        <w:rPr>
          <w:color w:val="auto"/>
          <w:szCs w:val="24"/>
        </w:rPr>
      </w:pPr>
      <w:r w:rsidRPr="008D661F">
        <w:rPr>
          <w:bCs/>
          <w:color w:val="auto"/>
          <w:szCs w:val="24"/>
        </w:rPr>
        <w:t>Analyser les défis et les contraintes liés à l'achat traditionnel de carburant en RDC.</w:t>
      </w:r>
    </w:p>
    <w:p w:rsidR="00C8711E" w:rsidRPr="00C8711E" w:rsidRDefault="00C8711E" w:rsidP="006E5E0F">
      <w:pPr>
        <w:numPr>
          <w:ilvl w:val="0"/>
          <w:numId w:val="8"/>
        </w:numPr>
        <w:spacing w:before="100" w:beforeAutospacing="1" w:after="100" w:afterAutospacing="1" w:line="480" w:lineRule="auto"/>
        <w:rPr>
          <w:color w:val="auto"/>
          <w:szCs w:val="24"/>
        </w:rPr>
      </w:pPr>
      <w:r w:rsidRPr="008D661F">
        <w:rPr>
          <w:bCs/>
          <w:color w:val="auto"/>
          <w:szCs w:val="24"/>
        </w:rPr>
        <w:lastRenderedPageBreak/>
        <w:t>Identifier les opportunités offertes par les transactions mobiles pour l'achat de carburant.</w:t>
      </w:r>
    </w:p>
    <w:p w:rsidR="00C8711E" w:rsidRPr="00C8711E" w:rsidRDefault="00C8711E" w:rsidP="006E5E0F">
      <w:pPr>
        <w:numPr>
          <w:ilvl w:val="0"/>
          <w:numId w:val="8"/>
        </w:numPr>
        <w:spacing w:before="100" w:beforeAutospacing="1" w:after="100" w:afterAutospacing="1" w:line="480" w:lineRule="auto"/>
        <w:rPr>
          <w:color w:val="auto"/>
          <w:szCs w:val="24"/>
        </w:rPr>
      </w:pPr>
      <w:r w:rsidRPr="008D661F">
        <w:rPr>
          <w:bCs/>
          <w:color w:val="auto"/>
          <w:szCs w:val="24"/>
        </w:rPr>
        <w:t>Développer et implémenter le système d'achat de carburant par transaction mobile.</w:t>
      </w:r>
    </w:p>
    <w:p w:rsidR="003457E5" w:rsidRPr="008D661F" w:rsidRDefault="00C8711E" w:rsidP="006E5E0F">
      <w:pPr>
        <w:numPr>
          <w:ilvl w:val="0"/>
          <w:numId w:val="8"/>
        </w:numPr>
        <w:spacing w:before="100" w:beforeAutospacing="1" w:after="100" w:afterAutospacing="1" w:line="480" w:lineRule="auto"/>
        <w:rPr>
          <w:color w:val="auto"/>
          <w:szCs w:val="24"/>
        </w:rPr>
      </w:pPr>
      <w:r w:rsidRPr="008D661F">
        <w:rPr>
          <w:bCs/>
          <w:color w:val="auto"/>
          <w:szCs w:val="24"/>
        </w:rPr>
        <w:t>Évaluer l'efficacité et la pertinence du système d'achat de carburant par transaction mobile.</w:t>
      </w:r>
    </w:p>
    <w:p w:rsidR="007D1E71" w:rsidRPr="008D661F" w:rsidRDefault="000D57AD" w:rsidP="008D661F">
      <w:pPr>
        <w:pStyle w:val="Titre2"/>
        <w:spacing w:line="480" w:lineRule="auto"/>
        <w:rPr>
          <w:szCs w:val="24"/>
        </w:rPr>
      </w:pPr>
      <w:r w:rsidRPr="008D661F">
        <w:rPr>
          <w:szCs w:val="24"/>
        </w:rPr>
        <w:t>Questions de recherche</w:t>
      </w:r>
    </w:p>
    <w:p w:rsidR="004C7208" w:rsidRPr="00C650C0" w:rsidRDefault="007C10B9" w:rsidP="006E5E0F">
      <w:pPr>
        <w:pStyle w:val="Paragraphedeliste"/>
        <w:numPr>
          <w:ilvl w:val="0"/>
          <w:numId w:val="2"/>
        </w:numPr>
        <w:spacing w:line="480" w:lineRule="auto"/>
        <w:rPr>
          <w:szCs w:val="24"/>
        </w:rPr>
      </w:pPr>
      <w:r>
        <w:t>Comment simplifier et sécuriser le processus d'achat de carburant en RDC, en particulier dans la ville de Beni, en u</w:t>
      </w:r>
      <w:r>
        <w:t xml:space="preserve">tilisant une solution </w:t>
      </w:r>
      <w:r>
        <w:t>basée sur les transactions mobiles ?</w:t>
      </w:r>
    </w:p>
    <w:p w:rsidR="000217BA" w:rsidRPr="000217BA" w:rsidRDefault="000217BA" w:rsidP="006E5E0F">
      <w:pPr>
        <w:pStyle w:val="Paragraphedeliste"/>
        <w:numPr>
          <w:ilvl w:val="0"/>
          <w:numId w:val="2"/>
        </w:numPr>
        <w:spacing w:line="480" w:lineRule="auto"/>
        <w:rPr>
          <w:szCs w:val="24"/>
        </w:rPr>
      </w:pPr>
      <w:r>
        <w:t>Comment les fermetures des stations</w:t>
      </w:r>
      <w:r>
        <w:t xml:space="preserve">-service impactent-elles les automobilistes </w:t>
      </w:r>
      <w:r>
        <w:t>?</w:t>
      </w:r>
      <w:r>
        <w:t xml:space="preserve"> </w:t>
      </w:r>
    </w:p>
    <w:p w:rsidR="007C10B9" w:rsidRPr="007C10B9" w:rsidRDefault="007C10B9" w:rsidP="006E5E0F">
      <w:pPr>
        <w:pStyle w:val="Paragraphedeliste"/>
        <w:numPr>
          <w:ilvl w:val="0"/>
          <w:numId w:val="2"/>
        </w:numPr>
        <w:spacing w:line="480" w:lineRule="auto"/>
        <w:rPr>
          <w:szCs w:val="24"/>
        </w:rPr>
      </w:pPr>
      <w:r>
        <w:t xml:space="preserve">Quels sont les défis et les contraintes majeurs rencontrés lors de l'achat </w:t>
      </w:r>
      <w:r>
        <w:t>traditionnel de carburant en Ville de Beni</w:t>
      </w:r>
      <w:r>
        <w:t xml:space="preserve"> ?</w:t>
      </w:r>
    </w:p>
    <w:p w:rsidR="007C10B9" w:rsidRPr="007C10B9" w:rsidRDefault="007C10B9" w:rsidP="006E5E0F">
      <w:pPr>
        <w:pStyle w:val="Paragraphedeliste"/>
        <w:numPr>
          <w:ilvl w:val="0"/>
          <w:numId w:val="2"/>
        </w:numPr>
        <w:spacing w:line="480" w:lineRule="auto"/>
        <w:rPr>
          <w:szCs w:val="24"/>
        </w:rPr>
      </w:pPr>
      <w:r>
        <w:t>Quelles sont les caractéristiques essentielles d'un système d'achat de carburant par transaction mobile efficace et adapté au contexte de la RDC ?</w:t>
      </w:r>
    </w:p>
    <w:p w:rsidR="007D1E71" w:rsidRPr="008D661F" w:rsidRDefault="000D57AD" w:rsidP="008D661F">
      <w:pPr>
        <w:pStyle w:val="Titre2"/>
        <w:spacing w:line="480" w:lineRule="auto"/>
        <w:rPr>
          <w:szCs w:val="24"/>
        </w:rPr>
      </w:pPr>
      <w:r w:rsidRPr="008D661F">
        <w:rPr>
          <w:szCs w:val="24"/>
        </w:rPr>
        <w:t xml:space="preserve">Hypothèses </w:t>
      </w:r>
    </w:p>
    <w:p w:rsidR="00450BA6" w:rsidRPr="008D661F" w:rsidRDefault="00450BA6" w:rsidP="008D661F">
      <w:pPr>
        <w:spacing w:line="480" w:lineRule="auto"/>
        <w:rPr>
          <w:szCs w:val="24"/>
        </w:rPr>
      </w:pPr>
      <w:r w:rsidRPr="008D661F">
        <w:rPr>
          <w:szCs w:val="24"/>
        </w:rPr>
        <w:t xml:space="preserve">Les hypotheses de cette </w:t>
      </w:r>
      <w:r w:rsidR="00220B03" w:rsidRPr="008D661F">
        <w:rPr>
          <w:szCs w:val="24"/>
        </w:rPr>
        <w:t>étude</w:t>
      </w:r>
      <w:r w:rsidRPr="008D661F">
        <w:rPr>
          <w:szCs w:val="24"/>
        </w:rPr>
        <w:t xml:space="preserve"> sont les suivante</w:t>
      </w:r>
      <w:r w:rsidR="00BA4CB6" w:rsidRPr="008D661F">
        <w:rPr>
          <w:szCs w:val="24"/>
        </w:rPr>
        <w:t xml:space="preserve">s </w:t>
      </w:r>
      <w:r w:rsidRPr="008D661F">
        <w:rPr>
          <w:szCs w:val="24"/>
        </w:rPr>
        <w:t xml:space="preserve">: </w:t>
      </w:r>
    </w:p>
    <w:p w:rsidR="00C57DED" w:rsidRPr="008D661F" w:rsidRDefault="00C57DED" w:rsidP="006E5E0F">
      <w:pPr>
        <w:pStyle w:val="Paragraphedeliste"/>
        <w:numPr>
          <w:ilvl w:val="0"/>
          <w:numId w:val="3"/>
        </w:numPr>
        <w:spacing w:after="160" w:line="480" w:lineRule="auto"/>
        <w:rPr>
          <w:szCs w:val="24"/>
        </w:rPr>
      </w:pPr>
      <w:r w:rsidRPr="008D661F">
        <w:rPr>
          <w:szCs w:val="24"/>
        </w:rPr>
        <w:t>Paiement du carburant via une application mobile:</w:t>
      </w:r>
    </w:p>
    <w:p w:rsidR="00C57DED" w:rsidRPr="008D661F" w:rsidRDefault="00C57DED" w:rsidP="006E5E0F">
      <w:pPr>
        <w:pStyle w:val="Paragraphedeliste"/>
        <w:numPr>
          <w:ilvl w:val="0"/>
          <w:numId w:val="4"/>
        </w:numPr>
        <w:spacing w:after="160" w:line="480" w:lineRule="auto"/>
        <w:rPr>
          <w:szCs w:val="24"/>
        </w:rPr>
      </w:pPr>
      <w:r w:rsidRPr="008D661F">
        <w:rPr>
          <w:szCs w:val="24"/>
        </w:rPr>
        <w:t>Possibilité de payer avec différents types de comptes mobiles (</w:t>
      </w:r>
      <w:proofErr w:type="spellStart"/>
      <w:r w:rsidRPr="008D661F">
        <w:rPr>
          <w:szCs w:val="24"/>
        </w:rPr>
        <w:t>Airtel</w:t>
      </w:r>
      <w:proofErr w:type="spellEnd"/>
      <w:r w:rsidRPr="008D661F">
        <w:rPr>
          <w:szCs w:val="24"/>
        </w:rPr>
        <w:t>, Orange, etc.).</w:t>
      </w:r>
    </w:p>
    <w:p w:rsidR="00C57DED" w:rsidRPr="008D661F" w:rsidRDefault="00C57DED" w:rsidP="006E5E0F">
      <w:pPr>
        <w:pStyle w:val="Paragraphedeliste"/>
        <w:numPr>
          <w:ilvl w:val="0"/>
          <w:numId w:val="4"/>
        </w:numPr>
        <w:spacing w:after="160" w:line="480" w:lineRule="auto"/>
        <w:rPr>
          <w:szCs w:val="24"/>
        </w:rPr>
      </w:pPr>
      <w:r w:rsidRPr="008D661F">
        <w:rPr>
          <w:szCs w:val="24"/>
        </w:rPr>
        <w:t>Génération du code correspondant à l’achat effectuer.</w:t>
      </w:r>
    </w:p>
    <w:p w:rsidR="00C57DED" w:rsidRPr="008D661F" w:rsidRDefault="00C57DED" w:rsidP="006E5E0F">
      <w:pPr>
        <w:pStyle w:val="Paragraphedeliste"/>
        <w:numPr>
          <w:ilvl w:val="0"/>
          <w:numId w:val="4"/>
        </w:numPr>
        <w:spacing w:after="160" w:line="480" w:lineRule="auto"/>
        <w:rPr>
          <w:szCs w:val="24"/>
        </w:rPr>
      </w:pPr>
      <w:r w:rsidRPr="008D661F">
        <w:rPr>
          <w:szCs w:val="24"/>
        </w:rPr>
        <w:t>Génération de reçus électroniques pour chaque transaction.</w:t>
      </w:r>
    </w:p>
    <w:p w:rsidR="00C57DED" w:rsidRDefault="00C57DED" w:rsidP="006E5E0F">
      <w:pPr>
        <w:pStyle w:val="Paragraphedeliste"/>
        <w:numPr>
          <w:ilvl w:val="0"/>
          <w:numId w:val="4"/>
        </w:numPr>
        <w:spacing w:after="160" w:line="480" w:lineRule="auto"/>
        <w:rPr>
          <w:szCs w:val="24"/>
        </w:rPr>
      </w:pPr>
      <w:r w:rsidRPr="008D661F">
        <w:rPr>
          <w:szCs w:val="24"/>
        </w:rPr>
        <w:t>Conception d’un prototype</w:t>
      </w:r>
      <w:r w:rsidR="00D768C8" w:rsidRPr="008D661F">
        <w:rPr>
          <w:szCs w:val="24"/>
        </w:rPr>
        <w:t xml:space="preserve"> </w:t>
      </w:r>
      <w:r w:rsidR="00FF70EC" w:rsidRPr="008D661F">
        <w:rPr>
          <w:szCs w:val="24"/>
        </w:rPr>
        <w:t>d’une</w:t>
      </w:r>
      <w:r w:rsidRPr="008D661F">
        <w:rPr>
          <w:szCs w:val="24"/>
        </w:rPr>
        <w:t xml:space="preserve"> station-service </w:t>
      </w:r>
      <w:r w:rsidR="006E4747">
        <w:rPr>
          <w:szCs w:val="24"/>
        </w:rPr>
        <w:t>avec :</w:t>
      </w:r>
    </w:p>
    <w:p w:rsidR="006E4747" w:rsidRDefault="0014614A" w:rsidP="006E5E0F">
      <w:pPr>
        <w:pStyle w:val="Paragraphedeliste"/>
        <w:numPr>
          <w:ilvl w:val="0"/>
          <w:numId w:val="10"/>
        </w:numPr>
        <w:spacing w:after="160" w:line="480" w:lineRule="auto"/>
        <w:rPr>
          <w:szCs w:val="24"/>
        </w:rPr>
      </w:pPr>
      <w:r>
        <w:rPr>
          <w:szCs w:val="24"/>
        </w:rPr>
        <w:t xml:space="preserve">un système de clavier avec </w:t>
      </w:r>
      <w:proofErr w:type="spellStart"/>
      <w:r>
        <w:rPr>
          <w:szCs w:val="24"/>
        </w:rPr>
        <w:t>Arduino</w:t>
      </w:r>
      <w:proofErr w:type="spellEnd"/>
    </w:p>
    <w:p w:rsidR="0014614A" w:rsidRDefault="0014614A" w:rsidP="006E5E0F">
      <w:pPr>
        <w:pStyle w:val="Paragraphedeliste"/>
        <w:numPr>
          <w:ilvl w:val="0"/>
          <w:numId w:val="10"/>
        </w:numPr>
        <w:spacing w:after="160" w:line="480" w:lineRule="auto"/>
        <w:rPr>
          <w:szCs w:val="24"/>
        </w:rPr>
      </w:pPr>
      <w:r>
        <w:rPr>
          <w:szCs w:val="24"/>
        </w:rPr>
        <w:t xml:space="preserve">un système d’afficheur </w:t>
      </w:r>
      <w:proofErr w:type="spellStart"/>
      <w:r>
        <w:rPr>
          <w:szCs w:val="24"/>
        </w:rPr>
        <w:t>Arduino</w:t>
      </w:r>
      <w:proofErr w:type="spellEnd"/>
    </w:p>
    <w:p w:rsidR="0014614A" w:rsidRPr="008D661F" w:rsidRDefault="0014614A" w:rsidP="006E5E0F">
      <w:pPr>
        <w:pStyle w:val="Paragraphedeliste"/>
        <w:numPr>
          <w:ilvl w:val="0"/>
          <w:numId w:val="10"/>
        </w:numPr>
        <w:spacing w:after="160" w:line="480" w:lineRule="auto"/>
        <w:rPr>
          <w:szCs w:val="24"/>
        </w:rPr>
      </w:pPr>
      <w:r>
        <w:rPr>
          <w:szCs w:val="24"/>
        </w:rPr>
        <w:t xml:space="preserve">un système </w:t>
      </w:r>
      <w:r>
        <w:rPr>
          <w:szCs w:val="24"/>
        </w:rPr>
        <w:t>d’une pompe contrôlable</w:t>
      </w:r>
    </w:p>
    <w:p w:rsidR="00C57DED" w:rsidRPr="008D661F" w:rsidRDefault="00C57DED" w:rsidP="006E5E0F">
      <w:pPr>
        <w:pStyle w:val="Paragraphedeliste"/>
        <w:numPr>
          <w:ilvl w:val="0"/>
          <w:numId w:val="3"/>
        </w:numPr>
        <w:spacing w:after="160" w:line="480" w:lineRule="auto"/>
        <w:rPr>
          <w:szCs w:val="24"/>
        </w:rPr>
      </w:pPr>
      <w:r w:rsidRPr="008D661F">
        <w:rPr>
          <w:szCs w:val="24"/>
        </w:rPr>
        <w:t>Gestion des comptes et des transactions:</w:t>
      </w:r>
    </w:p>
    <w:p w:rsidR="00C57DED" w:rsidRPr="008D661F" w:rsidRDefault="00C57DED" w:rsidP="006E5E0F">
      <w:pPr>
        <w:pStyle w:val="Paragraphedeliste"/>
        <w:numPr>
          <w:ilvl w:val="0"/>
          <w:numId w:val="5"/>
        </w:numPr>
        <w:spacing w:after="160" w:line="480" w:lineRule="auto"/>
        <w:rPr>
          <w:szCs w:val="24"/>
        </w:rPr>
      </w:pPr>
      <w:r w:rsidRPr="008D661F">
        <w:rPr>
          <w:szCs w:val="24"/>
        </w:rPr>
        <w:lastRenderedPageBreak/>
        <w:t>Consultation du solde du compte et des transactions effectuées.</w:t>
      </w:r>
    </w:p>
    <w:p w:rsidR="00C57DED" w:rsidRPr="008D661F" w:rsidRDefault="00C57DED" w:rsidP="006E5E0F">
      <w:pPr>
        <w:pStyle w:val="Paragraphedeliste"/>
        <w:numPr>
          <w:ilvl w:val="0"/>
          <w:numId w:val="5"/>
        </w:numPr>
        <w:spacing w:after="160" w:line="480" w:lineRule="auto"/>
        <w:rPr>
          <w:szCs w:val="24"/>
        </w:rPr>
      </w:pPr>
      <w:r w:rsidRPr="008D661F">
        <w:rPr>
          <w:szCs w:val="24"/>
        </w:rPr>
        <w:t>Recharge du compte via l'application mobile.</w:t>
      </w:r>
    </w:p>
    <w:p w:rsidR="00C57DED" w:rsidRPr="006E4747" w:rsidRDefault="00C57DED" w:rsidP="006E5E0F">
      <w:pPr>
        <w:pStyle w:val="Paragraphedeliste"/>
        <w:numPr>
          <w:ilvl w:val="0"/>
          <w:numId w:val="5"/>
        </w:numPr>
        <w:spacing w:after="160" w:line="480" w:lineRule="auto"/>
        <w:rPr>
          <w:szCs w:val="24"/>
        </w:rPr>
      </w:pPr>
      <w:r w:rsidRPr="008D661F">
        <w:rPr>
          <w:szCs w:val="24"/>
        </w:rPr>
        <w:t>Historique des transactions et des factures.</w:t>
      </w:r>
    </w:p>
    <w:p w:rsidR="005222F9" w:rsidRPr="008D661F" w:rsidRDefault="000D57AD" w:rsidP="008D661F">
      <w:pPr>
        <w:pStyle w:val="Titre2"/>
        <w:spacing w:line="480" w:lineRule="auto"/>
        <w:rPr>
          <w:szCs w:val="24"/>
        </w:rPr>
      </w:pPr>
      <w:r w:rsidRPr="008D661F">
        <w:rPr>
          <w:szCs w:val="24"/>
        </w:rPr>
        <w:t>Importance de l'étude</w:t>
      </w:r>
      <w:r w:rsidR="005222F9" w:rsidRPr="008D661F">
        <w:rPr>
          <w:szCs w:val="24"/>
        </w:rPr>
        <w:t xml:space="preserve"> </w:t>
      </w:r>
    </w:p>
    <w:p w:rsidR="00FE25D9" w:rsidRPr="008D661F" w:rsidRDefault="00891CB6" w:rsidP="00FE25D9">
      <w:pPr>
        <w:spacing w:line="480" w:lineRule="auto"/>
        <w:ind w:firstLine="573"/>
        <w:rPr>
          <w:szCs w:val="24"/>
        </w:rPr>
      </w:pPr>
      <w:r w:rsidRPr="008D661F">
        <w:rPr>
          <w:szCs w:val="24"/>
        </w:rPr>
        <w:t>Ce mémoire apporte une contribution significative à la fois sur le plan théorique et pratique. Sur le plan théorique, il enrichit la littérature existante sur les applications des transactions mobiles dans le secteur pétrolier. Sur le plan pratique, il propose une solution concrète et viable pour simplifier et sécuriser l'achat de carburant en RDC</w:t>
      </w:r>
      <w:r w:rsidR="00F445D3" w:rsidRPr="008D661F">
        <w:rPr>
          <w:szCs w:val="24"/>
        </w:rPr>
        <w:t xml:space="preserve"> dans la ville de Beni </w:t>
      </w:r>
      <w:r w:rsidR="00FB3631" w:rsidRPr="008D661F">
        <w:rPr>
          <w:szCs w:val="24"/>
        </w:rPr>
        <w:t>précisément</w:t>
      </w:r>
      <w:r w:rsidRPr="008D661F">
        <w:rPr>
          <w:szCs w:val="24"/>
        </w:rPr>
        <w:t>.</w:t>
      </w:r>
    </w:p>
    <w:p w:rsidR="005222F9" w:rsidRDefault="000D57AD" w:rsidP="008D661F">
      <w:pPr>
        <w:pStyle w:val="Titre2"/>
        <w:spacing w:line="480" w:lineRule="auto"/>
        <w:rPr>
          <w:szCs w:val="24"/>
        </w:rPr>
      </w:pPr>
      <w:r w:rsidRPr="008D661F">
        <w:rPr>
          <w:szCs w:val="24"/>
        </w:rPr>
        <w:t>Champ d'étude</w:t>
      </w:r>
    </w:p>
    <w:p w:rsidR="00E90527" w:rsidRDefault="00E90527" w:rsidP="00E90527">
      <w:pPr>
        <w:spacing w:after="0" w:line="360" w:lineRule="auto"/>
        <w:ind w:left="0" w:firstLine="0"/>
        <w:jc w:val="left"/>
      </w:pPr>
      <w:r>
        <w:t>Notre étude se déroulera en République Démocratique du Congo (RDC), plus précisément dans la province du N</w:t>
      </w:r>
      <w:r>
        <w:t>ord-Kivu, dans la ville de Beni.</w:t>
      </w:r>
      <w:r>
        <w:rPr>
          <w:rFonts w:hAnsi="Symbol"/>
        </w:rPr>
        <w:t xml:space="preserve"> </w:t>
      </w:r>
      <w:r w:rsidRPr="00E90527">
        <w:rPr>
          <w:color w:val="auto"/>
          <w:szCs w:val="24"/>
        </w:rPr>
        <w:t>Nous focaliserons notre recherche sur la station TAKENGA, située dans la commune de Bungulu, plus préciséme</w:t>
      </w:r>
      <w:r>
        <w:rPr>
          <w:color w:val="auto"/>
          <w:szCs w:val="24"/>
        </w:rPr>
        <w:t>nt dans le quartier Kanzuli</w:t>
      </w:r>
      <w:r w:rsidRPr="00E90527">
        <w:rPr>
          <w:color w:val="auto"/>
          <w:szCs w:val="24"/>
        </w:rPr>
        <w:t>.</w:t>
      </w:r>
      <w:r>
        <w:rPr>
          <w:color w:val="auto"/>
          <w:szCs w:val="24"/>
        </w:rPr>
        <w:t xml:space="preserve"> </w:t>
      </w:r>
      <w:r w:rsidRPr="00E90527">
        <w:rPr>
          <w:color w:val="auto"/>
          <w:szCs w:val="24"/>
        </w:rPr>
        <w:t>Il est important de souligner que cette station ne représente qu'un échantillon des stations-service présentes dans la ville de Beni.</w:t>
      </w:r>
      <w:r>
        <w:t xml:space="preserve"> </w:t>
      </w:r>
    </w:p>
    <w:p w:rsidR="00760E61" w:rsidRPr="00E90527" w:rsidRDefault="00760E61" w:rsidP="00E90527">
      <w:pPr>
        <w:spacing w:after="0" w:line="360" w:lineRule="auto"/>
        <w:ind w:left="0" w:firstLine="0"/>
        <w:jc w:val="left"/>
        <w:rPr>
          <w:color w:val="auto"/>
          <w:szCs w:val="24"/>
        </w:rPr>
      </w:pPr>
    </w:p>
    <w:p w:rsidR="005222F9" w:rsidRPr="008D661F" w:rsidRDefault="000D57AD" w:rsidP="008D661F">
      <w:pPr>
        <w:pStyle w:val="Titre2"/>
        <w:spacing w:line="480" w:lineRule="auto"/>
        <w:rPr>
          <w:szCs w:val="24"/>
        </w:rPr>
      </w:pPr>
      <w:r w:rsidRPr="008D661F">
        <w:rPr>
          <w:szCs w:val="24"/>
        </w:rPr>
        <w:t>Limitations et délimitations de l'étude</w:t>
      </w:r>
    </w:p>
    <w:p w:rsidR="00EE4828" w:rsidRDefault="00FF70EC" w:rsidP="006E5E0F">
      <w:pPr>
        <w:pStyle w:val="Paragraphedeliste"/>
        <w:numPr>
          <w:ilvl w:val="0"/>
          <w:numId w:val="6"/>
        </w:numPr>
        <w:spacing w:line="480" w:lineRule="auto"/>
        <w:rPr>
          <w:b/>
          <w:szCs w:val="24"/>
        </w:rPr>
      </w:pPr>
      <w:r w:rsidRPr="00EE4828">
        <w:rPr>
          <w:b/>
          <w:szCs w:val="24"/>
        </w:rPr>
        <w:t>Limitation</w:t>
      </w:r>
    </w:p>
    <w:p w:rsidR="001254E4" w:rsidRPr="00CE6233" w:rsidRDefault="00EE4828" w:rsidP="00CE6233">
      <w:pPr>
        <w:spacing w:line="480" w:lineRule="auto"/>
        <w:ind w:left="0" w:firstLine="345"/>
        <w:rPr>
          <w:b/>
          <w:szCs w:val="24"/>
        </w:rPr>
      </w:pPr>
      <w:r w:rsidRPr="00EE4828">
        <w:rPr>
          <w:color w:val="auto"/>
          <w:szCs w:val="24"/>
        </w:rPr>
        <w:t>Cette étude se concentre sur la conception et la mise en œuvre d'un système d'achat de carburant par transaction mobile dans un contexte spécifique</w:t>
      </w:r>
      <w:r>
        <w:rPr>
          <w:color w:val="auto"/>
          <w:szCs w:val="24"/>
        </w:rPr>
        <w:t xml:space="preserve"> qui est la ville de B</w:t>
      </w:r>
      <w:r w:rsidR="00D6394B">
        <w:rPr>
          <w:color w:val="auto"/>
          <w:szCs w:val="24"/>
        </w:rPr>
        <w:t>eni situe dans la province du N</w:t>
      </w:r>
      <w:r>
        <w:rPr>
          <w:color w:val="auto"/>
          <w:szCs w:val="24"/>
        </w:rPr>
        <w:t xml:space="preserve">ord </w:t>
      </w:r>
      <w:r w:rsidR="00D63A1B">
        <w:rPr>
          <w:color w:val="auto"/>
          <w:szCs w:val="24"/>
        </w:rPr>
        <w:t>Kivu</w:t>
      </w:r>
      <w:r>
        <w:rPr>
          <w:color w:val="auto"/>
          <w:szCs w:val="24"/>
        </w:rPr>
        <w:t xml:space="preserve"> en RDC</w:t>
      </w:r>
      <w:r w:rsidRPr="00EE4828">
        <w:rPr>
          <w:color w:val="auto"/>
          <w:szCs w:val="24"/>
        </w:rPr>
        <w:t>. Il est important de noter que les résultats de l'étude peuvent ne pas être gén</w:t>
      </w:r>
      <w:r>
        <w:rPr>
          <w:color w:val="auto"/>
          <w:szCs w:val="24"/>
        </w:rPr>
        <w:t xml:space="preserve">éralisables </w:t>
      </w:r>
      <w:r w:rsidRPr="00EE4828">
        <w:rPr>
          <w:color w:val="auto"/>
          <w:szCs w:val="24"/>
        </w:rPr>
        <w:t>d</w:t>
      </w:r>
      <w:r>
        <w:rPr>
          <w:color w:val="auto"/>
          <w:szCs w:val="24"/>
        </w:rPr>
        <w:t>ans d</w:t>
      </w:r>
      <w:r w:rsidR="00BF7D26">
        <w:rPr>
          <w:color w:val="auto"/>
          <w:szCs w:val="24"/>
        </w:rPr>
        <w:t>'autres contré</w:t>
      </w:r>
      <w:r>
        <w:rPr>
          <w:color w:val="auto"/>
          <w:szCs w:val="24"/>
        </w:rPr>
        <w:t>s</w:t>
      </w:r>
      <w:r w:rsidRPr="00EE4828">
        <w:rPr>
          <w:color w:val="auto"/>
          <w:szCs w:val="24"/>
        </w:rPr>
        <w:t>.</w:t>
      </w:r>
    </w:p>
    <w:p w:rsidR="00FF70EC" w:rsidRPr="008D661F" w:rsidRDefault="00FF70EC" w:rsidP="006E5E0F">
      <w:pPr>
        <w:pStyle w:val="Paragraphedeliste"/>
        <w:numPr>
          <w:ilvl w:val="0"/>
          <w:numId w:val="6"/>
        </w:numPr>
        <w:spacing w:line="480" w:lineRule="auto"/>
        <w:rPr>
          <w:szCs w:val="24"/>
        </w:rPr>
      </w:pPr>
      <w:r w:rsidRPr="008D661F">
        <w:rPr>
          <w:szCs w:val="24"/>
        </w:rPr>
        <w:t>Délimitation</w:t>
      </w:r>
    </w:p>
    <w:p w:rsidR="00076126" w:rsidRDefault="00BD187D" w:rsidP="00BD187D">
      <w:pPr>
        <w:spacing w:line="480" w:lineRule="auto"/>
        <w:ind w:left="0" w:firstLine="345"/>
      </w:pPr>
      <w:r>
        <w:lastRenderedPageBreak/>
        <w:t>Du point de vue économique,  c</w:t>
      </w:r>
      <w:r w:rsidR="00076126">
        <w:t>ette étude ne se concentre pas sur les aspects économiques détaillés du système d'achat de carburant par transaction mobile, tels que les coûts de développement, de déploiement et d'exploitation.</w:t>
      </w:r>
    </w:p>
    <w:p w:rsidR="005F0830" w:rsidRPr="00BD187D" w:rsidRDefault="005F0830" w:rsidP="00BD187D">
      <w:pPr>
        <w:spacing w:line="480" w:lineRule="auto"/>
        <w:ind w:left="0" w:firstLine="345"/>
        <w:rPr>
          <w:szCs w:val="24"/>
        </w:rPr>
      </w:pPr>
    </w:p>
    <w:p w:rsidR="005222F9" w:rsidRPr="008D661F" w:rsidRDefault="000D57AD" w:rsidP="008D661F">
      <w:pPr>
        <w:pStyle w:val="Titre2"/>
        <w:spacing w:line="480" w:lineRule="auto"/>
        <w:rPr>
          <w:szCs w:val="24"/>
        </w:rPr>
      </w:pPr>
      <w:r w:rsidRPr="008D661F">
        <w:rPr>
          <w:szCs w:val="24"/>
        </w:rPr>
        <w:t xml:space="preserve">Division du travail </w:t>
      </w:r>
    </w:p>
    <w:p w:rsidR="00806D3E" w:rsidRPr="008D661F" w:rsidRDefault="00E73F45" w:rsidP="00F33524">
      <w:pPr>
        <w:spacing w:line="480" w:lineRule="auto"/>
        <w:ind w:firstLine="350"/>
        <w:rPr>
          <w:szCs w:val="24"/>
        </w:rPr>
      </w:pPr>
      <w:r w:rsidRPr="008D661F">
        <w:rPr>
          <w:szCs w:val="24"/>
        </w:rPr>
        <w:t xml:space="preserve">Sans prise en compte </w:t>
      </w:r>
      <w:r w:rsidR="00D20146">
        <w:rPr>
          <w:szCs w:val="24"/>
        </w:rPr>
        <w:t xml:space="preserve">de </w:t>
      </w:r>
      <w:r w:rsidRPr="008D661F">
        <w:rPr>
          <w:szCs w:val="24"/>
        </w:rPr>
        <w:t xml:space="preserve">l’introduction </w:t>
      </w:r>
      <w:r w:rsidR="001511A5" w:rsidRPr="008D661F">
        <w:rPr>
          <w:szCs w:val="24"/>
        </w:rPr>
        <w:t>générale et la conclusion, ce</w:t>
      </w:r>
      <w:r w:rsidR="00D20146">
        <w:rPr>
          <w:szCs w:val="24"/>
        </w:rPr>
        <w:t xml:space="preserve"> travail est subdivisé en cinq</w:t>
      </w:r>
      <w:r w:rsidR="001511A5" w:rsidRPr="008D661F">
        <w:rPr>
          <w:szCs w:val="24"/>
        </w:rPr>
        <w:t xml:space="preserve"> chapitres qui sont :</w:t>
      </w:r>
    </w:p>
    <w:p w:rsidR="00CF75C6" w:rsidRPr="00B364E6" w:rsidRDefault="001511A5" w:rsidP="006E5E0F">
      <w:pPr>
        <w:pStyle w:val="Paragraphedeliste"/>
        <w:numPr>
          <w:ilvl w:val="0"/>
          <w:numId w:val="11"/>
        </w:numPr>
        <w:spacing w:line="480" w:lineRule="auto"/>
        <w:rPr>
          <w:szCs w:val="24"/>
        </w:rPr>
      </w:pPr>
      <w:r w:rsidRPr="00B364E6">
        <w:rPr>
          <w:szCs w:val="24"/>
        </w:rPr>
        <w:t>Revue de la littérature</w:t>
      </w:r>
      <w:r w:rsidR="00CF75C6" w:rsidRPr="00B364E6">
        <w:rPr>
          <w:szCs w:val="24"/>
        </w:rPr>
        <w:t xml:space="preserve"> : </w:t>
      </w:r>
      <w:r w:rsidR="00CF75C6" w:rsidRPr="00B364E6">
        <w:rPr>
          <w:color w:val="auto"/>
          <w:szCs w:val="24"/>
        </w:rPr>
        <w:t>Ce chapitre présente une revue de la littérature sur les thèmes suivants :</w:t>
      </w:r>
      <w:r w:rsidR="00B364E6" w:rsidRPr="00B364E6">
        <w:rPr>
          <w:color w:val="auto"/>
          <w:szCs w:val="24"/>
        </w:rPr>
        <w:t xml:space="preserve"> </w:t>
      </w:r>
      <w:r w:rsidR="00B364E6" w:rsidRPr="00B364E6">
        <w:rPr>
          <w:color w:val="auto"/>
          <w:szCs w:val="24"/>
        </w:rPr>
        <w:t xml:space="preserve">L'achat de carburant en </w:t>
      </w:r>
      <w:r w:rsidR="00B364E6" w:rsidRPr="00B364E6">
        <w:rPr>
          <w:color w:val="auto"/>
          <w:szCs w:val="24"/>
        </w:rPr>
        <w:t xml:space="preserve">RDC, </w:t>
      </w:r>
      <w:r w:rsidR="00B364E6" w:rsidRPr="00B364E6">
        <w:rPr>
          <w:color w:val="auto"/>
          <w:szCs w:val="24"/>
        </w:rPr>
        <w:t>Les transactions mobiles</w:t>
      </w:r>
      <w:r w:rsidR="00B364E6" w:rsidRPr="00B364E6">
        <w:rPr>
          <w:color w:val="auto"/>
          <w:szCs w:val="24"/>
        </w:rPr>
        <w:t xml:space="preserve">  et  </w:t>
      </w:r>
      <w:r w:rsidR="00B364E6" w:rsidRPr="00B364E6">
        <w:rPr>
          <w:color w:val="auto"/>
          <w:szCs w:val="24"/>
        </w:rPr>
        <w:t>Les systèmes de paiement mobile pour l'achat de biens et services</w:t>
      </w:r>
      <w:r w:rsidR="00B364E6">
        <w:rPr>
          <w:color w:val="auto"/>
          <w:szCs w:val="24"/>
        </w:rPr>
        <w:t>.</w:t>
      </w:r>
    </w:p>
    <w:p w:rsidR="001511A5" w:rsidRPr="008D661F" w:rsidRDefault="001511A5" w:rsidP="006E5E0F">
      <w:pPr>
        <w:pStyle w:val="Paragraphedeliste"/>
        <w:numPr>
          <w:ilvl w:val="0"/>
          <w:numId w:val="7"/>
        </w:numPr>
        <w:spacing w:line="480" w:lineRule="auto"/>
        <w:rPr>
          <w:szCs w:val="24"/>
        </w:rPr>
      </w:pPr>
      <w:r w:rsidRPr="008D661F">
        <w:rPr>
          <w:szCs w:val="24"/>
        </w:rPr>
        <w:t>Conception du système d'achat de carburant par transaction mobile</w:t>
      </w:r>
      <w:r w:rsidR="00B364E6">
        <w:rPr>
          <w:szCs w:val="24"/>
        </w:rPr>
        <w:t xml:space="preserve"> nous verrons ici les diagrammes.</w:t>
      </w:r>
    </w:p>
    <w:p w:rsidR="00196D9D" w:rsidRPr="00B364E6" w:rsidRDefault="00FB3631" w:rsidP="006E5E0F">
      <w:pPr>
        <w:pStyle w:val="Paragraphedeliste"/>
        <w:numPr>
          <w:ilvl w:val="0"/>
          <w:numId w:val="7"/>
        </w:numPr>
        <w:spacing w:line="480" w:lineRule="auto"/>
        <w:rPr>
          <w:szCs w:val="24"/>
        </w:rPr>
      </w:pPr>
      <w:r w:rsidRPr="008D661F">
        <w:rPr>
          <w:bCs/>
          <w:color w:val="auto"/>
          <w:szCs w:val="24"/>
        </w:rPr>
        <w:t>Implémentation du système d'achat de carburant par transaction mobile</w:t>
      </w:r>
      <w:r w:rsidR="00196D9D" w:rsidRPr="008D661F">
        <w:rPr>
          <w:bCs/>
          <w:color w:val="auto"/>
          <w:szCs w:val="24"/>
        </w:rPr>
        <w:t xml:space="preserve"> : </w:t>
      </w:r>
      <w:r w:rsidR="00196D9D" w:rsidRPr="008D661F">
        <w:rPr>
          <w:color w:val="auto"/>
          <w:szCs w:val="24"/>
        </w:rPr>
        <w:t>Ce chapitre présente l'implémentation du système d'achat de carburant par transaction mobile, en incluant les éléments suivants :</w:t>
      </w:r>
      <w:r w:rsidR="00B364E6">
        <w:rPr>
          <w:color w:val="auto"/>
          <w:szCs w:val="24"/>
        </w:rPr>
        <w:t xml:space="preserve"> </w:t>
      </w:r>
      <w:r w:rsidR="00196D9D" w:rsidRPr="00B364E6">
        <w:rPr>
          <w:color w:val="auto"/>
          <w:szCs w:val="24"/>
        </w:rPr>
        <w:t>Le choix des technologies</w:t>
      </w:r>
      <w:r w:rsidR="00B364E6">
        <w:rPr>
          <w:color w:val="auto"/>
          <w:szCs w:val="24"/>
        </w:rPr>
        <w:t xml:space="preserve">, </w:t>
      </w:r>
      <w:r w:rsidR="00196D9D" w:rsidRPr="00B364E6">
        <w:rPr>
          <w:color w:val="auto"/>
          <w:szCs w:val="24"/>
        </w:rPr>
        <w:t>Le développement du logiciel</w:t>
      </w:r>
      <w:r w:rsidR="00B364E6">
        <w:rPr>
          <w:color w:val="auto"/>
          <w:szCs w:val="24"/>
        </w:rPr>
        <w:t xml:space="preserve"> et </w:t>
      </w:r>
      <w:r w:rsidR="00196D9D" w:rsidRPr="00B364E6">
        <w:rPr>
          <w:color w:val="auto"/>
          <w:szCs w:val="24"/>
        </w:rPr>
        <w:t>Le déploiement du système</w:t>
      </w:r>
    </w:p>
    <w:p w:rsidR="001511A5" w:rsidRPr="008D661F" w:rsidRDefault="001511A5" w:rsidP="006E5E0F">
      <w:pPr>
        <w:pStyle w:val="Paragraphedeliste"/>
        <w:numPr>
          <w:ilvl w:val="0"/>
          <w:numId w:val="7"/>
        </w:numPr>
        <w:spacing w:line="480" w:lineRule="auto"/>
        <w:rPr>
          <w:szCs w:val="24"/>
        </w:rPr>
      </w:pPr>
      <w:r w:rsidRPr="008D661F">
        <w:rPr>
          <w:szCs w:val="24"/>
        </w:rPr>
        <w:t>Mise en place du système d'achat de carburant par transaction mobile</w:t>
      </w:r>
    </w:p>
    <w:p w:rsidR="007C10A6" w:rsidRPr="00B364E6" w:rsidRDefault="00FB3631" w:rsidP="006E5E0F">
      <w:pPr>
        <w:pStyle w:val="Paragraphedeliste"/>
        <w:numPr>
          <w:ilvl w:val="0"/>
          <w:numId w:val="7"/>
        </w:numPr>
        <w:spacing w:line="480" w:lineRule="auto"/>
        <w:rPr>
          <w:szCs w:val="24"/>
        </w:rPr>
      </w:pPr>
      <w:r w:rsidRPr="008D661F">
        <w:rPr>
          <w:bCs/>
          <w:color w:val="auto"/>
          <w:szCs w:val="24"/>
        </w:rPr>
        <w:t>Evaluation et perspectives</w:t>
      </w:r>
      <w:r w:rsidR="00CF75C6" w:rsidRPr="008D661F">
        <w:rPr>
          <w:bCs/>
          <w:color w:val="auto"/>
          <w:szCs w:val="24"/>
        </w:rPr>
        <w:t xml:space="preserve"> : </w:t>
      </w:r>
      <w:r w:rsidR="00CF75C6" w:rsidRPr="008D661F">
        <w:rPr>
          <w:color w:val="auto"/>
          <w:szCs w:val="24"/>
        </w:rPr>
        <w:t>Ce chapitre présente l'évaluation du système d'achat de carburant par transaction mobile, en incluant les éléments suivants :</w:t>
      </w:r>
      <w:r w:rsidR="00B364E6">
        <w:rPr>
          <w:color w:val="auto"/>
          <w:szCs w:val="24"/>
        </w:rPr>
        <w:t xml:space="preserve"> </w:t>
      </w:r>
      <w:r w:rsidR="00CF75C6" w:rsidRPr="00B364E6">
        <w:rPr>
          <w:color w:val="auto"/>
          <w:szCs w:val="24"/>
        </w:rPr>
        <w:t>Les tests du système</w:t>
      </w:r>
      <w:r w:rsidR="00B364E6">
        <w:rPr>
          <w:color w:val="auto"/>
          <w:szCs w:val="24"/>
        </w:rPr>
        <w:t xml:space="preserve">, </w:t>
      </w:r>
      <w:r w:rsidR="00CF75C6" w:rsidRPr="00B364E6">
        <w:rPr>
          <w:color w:val="auto"/>
          <w:szCs w:val="24"/>
        </w:rPr>
        <w:t>Les performances du système</w:t>
      </w:r>
      <w:r w:rsidR="00B364E6">
        <w:rPr>
          <w:color w:val="auto"/>
          <w:szCs w:val="24"/>
        </w:rPr>
        <w:t xml:space="preserve">, </w:t>
      </w:r>
      <w:r w:rsidR="00CF75C6" w:rsidRPr="00B364E6">
        <w:rPr>
          <w:color w:val="auto"/>
          <w:szCs w:val="24"/>
        </w:rPr>
        <w:t>L'impact du système sur les utilisateurs</w:t>
      </w:r>
      <w:r w:rsidR="00B364E6">
        <w:rPr>
          <w:color w:val="auto"/>
          <w:szCs w:val="24"/>
        </w:rPr>
        <w:t xml:space="preserve"> et </w:t>
      </w:r>
      <w:r w:rsidR="00CF75C6" w:rsidRPr="00B364E6">
        <w:rPr>
          <w:color w:val="auto"/>
          <w:szCs w:val="24"/>
        </w:rPr>
        <w:t>Les perspectives d'avenir</w:t>
      </w:r>
    </w:p>
    <w:p w:rsidR="00D540BA" w:rsidRPr="008D661F" w:rsidRDefault="00D540BA" w:rsidP="008D661F">
      <w:pPr>
        <w:pStyle w:val="Paragraphedeliste"/>
        <w:spacing w:line="480" w:lineRule="auto"/>
        <w:ind w:left="1425" w:firstLine="0"/>
        <w:rPr>
          <w:szCs w:val="24"/>
        </w:rPr>
      </w:pPr>
    </w:p>
    <w:p w:rsidR="005222F9" w:rsidRPr="008D661F" w:rsidRDefault="000D57AD" w:rsidP="008D661F">
      <w:pPr>
        <w:pStyle w:val="Titre2"/>
        <w:spacing w:line="480" w:lineRule="auto"/>
        <w:rPr>
          <w:szCs w:val="24"/>
        </w:rPr>
      </w:pPr>
      <w:r w:rsidRPr="008D661F">
        <w:rPr>
          <w:szCs w:val="24"/>
        </w:rPr>
        <w:lastRenderedPageBreak/>
        <w:t>Résumé</w:t>
      </w:r>
    </w:p>
    <w:p w:rsidR="00806D3E" w:rsidRPr="008D661F" w:rsidRDefault="00806D3E" w:rsidP="008D661F">
      <w:pPr>
        <w:spacing w:line="480" w:lineRule="auto"/>
        <w:ind w:firstLine="708"/>
        <w:rPr>
          <w:szCs w:val="24"/>
        </w:rPr>
      </w:pPr>
      <w:r w:rsidRPr="008D661F">
        <w:rPr>
          <w:szCs w:val="24"/>
        </w:rPr>
        <w:t xml:space="preserve">Le projet d'achat de carburant par transaction mobile est un projet innovant qui présente de nombreux avantages pour les automobilistes, les stations-service et les opérateurs de téléphonie mobile. Les automobilistes pourront acheter le carburant n’importe quand dans différentes places en toute sécurité. Les stations-service auront une facilité dans la  vente  du carburant, ils auront plus besoin  d’un agent en permanence pour servir le carburant aux clients.  </w:t>
      </w:r>
      <w:r w:rsidR="00B322B4" w:rsidRPr="008D661F">
        <w:rPr>
          <w:szCs w:val="24"/>
        </w:rPr>
        <w:t>Et</w:t>
      </w:r>
      <w:r w:rsidRPr="008D661F">
        <w:rPr>
          <w:szCs w:val="24"/>
        </w:rPr>
        <w:t xml:space="preserve"> les opérateurs de téléphonie mobile augmenteront leurs économies plus des personnes </w:t>
      </w:r>
      <w:r w:rsidR="004678BE" w:rsidRPr="008D661F">
        <w:rPr>
          <w:szCs w:val="24"/>
        </w:rPr>
        <w:t>utiliseront</w:t>
      </w:r>
      <w:r w:rsidRPr="008D661F">
        <w:rPr>
          <w:szCs w:val="24"/>
        </w:rPr>
        <w:t xml:space="preserve"> leurs </w:t>
      </w:r>
      <w:r w:rsidR="004678BE" w:rsidRPr="008D661F">
        <w:rPr>
          <w:szCs w:val="24"/>
        </w:rPr>
        <w:t>services</w:t>
      </w:r>
      <w:r w:rsidRPr="008D661F">
        <w:rPr>
          <w:szCs w:val="24"/>
        </w:rPr>
        <w:t>.</w:t>
      </w:r>
    </w:p>
    <w:p w:rsidR="00912877" w:rsidRPr="000D57AD" w:rsidRDefault="00912877" w:rsidP="00912877">
      <w:pPr>
        <w:spacing w:line="480" w:lineRule="auto"/>
        <w:ind w:left="0" w:firstLine="0"/>
      </w:pPr>
    </w:p>
    <w:p w:rsidR="007C10B9" w:rsidRDefault="007C10B9">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Default="00570231">
      <w:pPr>
        <w:spacing w:line="480" w:lineRule="auto"/>
        <w:ind w:left="0" w:firstLine="0"/>
      </w:pPr>
    </w:p>
    <w:p w:rsidR="00570231" w:rsidRPr="000D57AD" w:rsidRDefault="00570231" w:rsidP="00570231">
      <w:pPr>
        <w:pStyle w:val="Titre1"/>
      </w:pPr>
      <w:r>
        <w:lastRenderedPageBreak/>
        <w:t>CHAPITRE PREMIER: REVUE DE LA LITTÉRATURE</w:t>
      </w:r>
    </w:p>
    <w:sectPr w:rsidR="00570231" w:rsidRPr="000D57AD" w:rsidSect="00281A0E">
      <w:headerReference w:type="default" r:id="rId8"/>
      <w:footerReference w:type="even" r:id="rId9"/>
      <w:footerReference w:type="default" r:id="rId10"/>
      <w:headerReference w:type="first" r:id="rId11"/>
      <w:footerReference w:type="first" r:id="rId12"/>
      <w:pgSz w:w="11909" w:h="16834"/>
      <w:pgMar w:top="1134" w:right="1134" w:bottom="1134" w:left="1701" w:header="720"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0F" w:rsidRDefault="006E5E0F">
      <w:pPr>
        <w:spacing w:after="0" w:line="240" w:lineRule="auto"/>
      </w:pPr>
      <w:r>
        <w:separator/>
      </w:r>
    </w:p>
  </w:endnote>
  <w:endnote w:type="continuationSeparator" w:id="0">
    <w:p w:rsidR="006E5E0F" w:rsidRDefault="006E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A7E" w:rsidRDefault="00D62A7E">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rsidR="00D62A7E" w:rsidRDefault="00D62A7E">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A7E" w:rsidRDefault="00D62A7E" w:rsidP="00865974">
    <w:pPr>
      <w:spacing w:after="32" w:line="240" w:lineRule="auto"/>
      <w:ind w:left="0" w:firstLine="0"/>
    </w:pPr>
  </w:p>
  <w:p w:rsidR="00D62A7E" w:rsidRDefault="00D62A7E">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A7E" w:rsidRDefault="00D62A7E">
    <w:pPr>
      <w:spacing w:after="32" w:line="240" w:lineRule="auto"/>
      <w:ind w:left="0" w:firstLine="0"/>
      <w:jc w:val="center"/>
    </w:pPr>
  </w:p>
  <w:p w:rsidR="00D62A7E" w:rsidRDefault="00D62A7E">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0F" w:rsidRDefault="006E5E0F">
      <w:pPr>
        <w:spacing w:after="0" w:line="240" w:lineRule="auto"/>
      </w:pPr>
      <w:r>
        <w:separator/>
      </w:r>
    </w:p>
  </w:footnote>
  <w:footnote w:type="continuationSeparator" w:id="0">
    <w:p w:rsidR="006E5E0F" w:rsidRDefault="006E5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063268"/>
      <w:docPartObj>
        <w:docPartGallery w:val="Page Numbers (Top of Page)"/>
        <w:docPartUnique/>
      </w:docPartObj>
    </w:sdtPr>
    <w:sdtEndPr/>
    <w:sdtContent>
      <w:p w:rsidR="00281A0E" w:rsidRDefault="00281A0E">
        <w:pPr>
          <w:pStyle w:val="En-tte"/>
          <w:jc w:val="center"/>
        </w:pPr>
        <w:r>
          <w:fldChar w:fldCharType="begin"/>
        </w:r>
        <w:r>
          <w:instrText>PAGE   \* MERGEFORMAT</w:instrText>
        </w:r>
        <w:r>
          <w:fldChar w:fldCharType="separate"/>
        </w:r>
        <w:r w:rsidR="00E202E4">
          <w:rPr>
            <w:noProof/>
          </w:rPr>
          <w:t>8</w:t>
        </w:r>
        <w:r>
          <w:fldChar w:fldCharType="end"/>
        </w:r>
      </w:p>
    </w:sdtContent>
  </w:sdt>
  <w:p w:rsidR="00D62A7E" w:rsidRDefault="00D62A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A7E" w:rsidRDefault="00D62A7E">
    <w:pPr>
      <w:pStyle w:val="En-tte"/>
      <w:jc w:val="center"/>
    </w:pPr>
  </w:p>
  <w:p w:rsidR="00D62A7E" w:rsidRDefault="00D62A7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7DEC"/>
    <w:multiLevelType w:val="hybridMultilevel"/>
    <w:tmpl w:val="81143B74"/>
    <w:lvl w:ilvl="0" w:tplc="70249EDA">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0D3E41"/>
    <w:multiLevelType w:val="hybridMultilevel"/>
    <w:tmpl w:val="0EBE085E"/>
    <w:lvl w:ilvl="0" w:tplc="2BEC51CA">
      <w:start w:val="1"/>
      <w:numFmt w:val="upperLetter"/>
      <w:pStyle w:val="Titre2"/>
      <w:lvlText w:val="%1."/>
      <w:lvlJc w:val="left"/>
      <w:pPr>
        <w:ind w:left="928" w:hanging="360"/>
      </w:p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2">
    <w:nsid w:val="2BE813A8"/>
    <w:multiLevelType w:val="hybridMultilevel"/>
    <w:tmpl w:val="8822267A"/>
    <w:lvl w:ilvl="0" w:tplc="D82A8130">
      <w:start w:val="1"/>
      <w:numFmt w:val="decimal"/>
      <w:lvlText w:val="%1."/>
      <w:lvlJc w:val="center"/>
      <w:pPr>
        <w:ind w:left="705" w:hanging="360"/>
      </w:pPr>
      <w:rPr>
        <w:rFonts w:ascii="Arial" w:hAnsi="Arial" w:hint="default"/>
        <w:b/>
        <w:i w:val="0"/>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3">
    <w:nsid w:val="3282557B"/>
    <w:multiLevelType w:val="hybridMultilevel"/>
    <w:tmpl w:val="48DEEACE"/>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nsid w:val="4A7061DE"/>
    <w:multiLevelType w:val="hybridMultilevel"/>
    <w:tmpl w:val="B762A3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C592B69"/>
    <w:multiLevelType w:val="multilevel"/>
    <w:tmpl w:val="385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E46CE"/>
    <w:multiLevelType w:val="hybridMultilevel"/>
    <w:tmpl w:val="FEDAB508"/>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7">
    <w:nsid w:val="57AD459E"/>
    <w:multiLevelType w:val="hybridMultilevel"/>
    <w:tmpl w:val="06181748"/>
    <w:lvl w:ilvl="0" w:tplc="D82A8130">
      <w:start w:val="1"/>
      <w:numFmt w:val="decimal"/>
      <w:lvlText w:val="%1."/>
      <w:lvlJc w:val="center"/>
      <w:pPr>
        <w:ind w:left="705" w:hanging="360"/>
      </w:pPr>
      <w:rPr>
        <w:rFonts w:ascii="Arial" w:hAnsi="Arial" w:hint="default"/>
        <w:b/>
        <w:i w:val="0"/>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8">
    <w:nsid w:val="57DC6077"/>
    <w:multiLevelType w:val="hybridMultilevel"/>
    <w:tmpl w:val="0DF007D0"/>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9">
    <w:nsid w:val="5D623028"/>
    <w:multiLevelType w:val="hybridMultilevel"/>
    <w:tmpl w:val="737A6A82"/>
    <w:lvl w:ilvl="0" w:tplc="AB8ED27C">
      <w:start w:val="1"/>
      <w:numFmt w:val="decimal"/>
      <w:lvlText w:val="%1"/>
      <w:lvlJc w:val="righ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0">
    <w:nsid w:val="778B6549"/>
    <w:multiLevelType w:val="hybridMultilevel"/>
    <w:tmpl w:val="D5CC6B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10"/>
  </w:num>
  <w:num w:numId="5">
    <w:abstractNumId w:val="4"/>
  </w:num>
  <w:num w:numId="6">
    <w:abstractNumId w:val="7"/>
  </w:num>
  <w:num w:numId="7">
    <w:abstractNumId w:val="8"/>
  </w:num>
  <w:num w:numId="8">
    <w:abstractNumId w:val="5"/>
  </w:num>
  <w:num w:numId="9">
    <w:abstractNumId w:val="9"/>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26"/>
    <w:rsid w:val="00014D63"/>
    <w:rsid w:val="000217BA"/>
    <w:rsid w:val="0003096B"/>
    <w:rsid w:val="000518E1"/>
    <w:rsid w:val="0006049C"/>
    <w:rsid w:val="000609D1"/>
    <w:rsid w:val="00075D2E"/>
    <w:rsid w:val="00076126"/>
    <w:rsid w:val="00080A45"/>
    <w:rsid w:val="00081F5A"/>
    <w:rsid w:val="000D0546"/>
    <w:rsid w:val="000D57AD"/>
    <w:rsid w:val="000F7F3D"/>
    <w:rsid w:val="001055A0"/>
    <w:rsid w:val="001254E4"/>
    <w:rsid w:val="00131451"/>
    <w:rsid w:val="00134220"/>
    <w:rsid w:val="001345EB"/>
    <w:rsid w:val="0014614A"/>
    <w:rsid w:val="001511A5"/>
    <w:rsid w:val="0016115C"/>
    <w:rsid w:val="001831E6"/>
    <w:rsid w:val="00196D9D"/>
    <w:rsid w:val="001E7CA2"/>
    <w:rsid w:val="00220B03"/>
    <w:rsid w:val="00281A0E"/>
    <w:rsid w:val="002A05D8"/>
    <w:rsid w:val="002D5151"/>
    <w:rsid w:val="002F4BF3"/>
    <w:rsid w:val="00312882"/>
    <w:rsid w:val="00324733"/>
    <w:rsid w:val="00337998"/>
    <w:rsid w:val="003457E5"/>
    <w:rsid w:val="003866EC"/>
    <w:rsid w:val="003926DF"/>
    <w:rsid w:val="00395FDC"/>
    <w:rsid w:val="003C1932"/>
    <w:rsid w:val="00436D14"/>
    <w:rsid w:val="00450BA6"/>
    <w:rsid w:val="004678BE"/>
    <w:rsid w:val="00493662"/>
    <w:rsid w:val="004B06E8"/>
    <w:rsid w:val="004B6125"/>
    <w:rsid w:val="004C7208"/>
    <w:rsid w:val="004F007E"/>
    <w:rsid w:val="005222F9"/>
    <w:rsid w:val="00570231"/>
    <w:rsid w:val="00587DD8"/>
    <w:rsid w:val="005B38A8"/>
    <w:rsid w:val="005F0830"/>
    <w:rsid w:val="00613AF3"/>
    <w:rsid w:val="006477EC"/>
    <w:rsid w:val="006E4747"/>
    <w:rsid w:val="006E5E0F"/>
    <w:rsid w:val="00712CAF"/>
    <w:rsid w:val="0072388C"/>
    <w:rsid w:val="00760E61"/>
    <w:rsid w:val="007823DD"/>
    <w:rsid w:val="007B22DA"/>
    <w:rsid w:val="007C10A6"/>
    <w:rsid w:val="007C10B9"/>
    <w:rsid w:val="007D0220"/>
    <w:rsid w:val="007D1E71"/>
    <w:rsid w:val="00806D3E"/>
    <w:rsid w:val="00814B15"/>
    <w:rsid w:val="008473B1"/>
    <w:rsid w:val="00856375"/>
    <w:rsid w:val="00865974"/>
    <w:rsid w:val="00891BC7"/>
    <w:rsid w:val="00891CB6"/>
    <w:rsid w:val="008B3751"/>
    <w:rsid w:val="008C38DB"/>
    <w:rsid w:val="008D661F"/>
    <w:rsid w:val="008F4584"/>
    <w:rsid w:val="00901595"/>
    <w:rsid w:val="00912877"/>
    <w:rsid w:val="009222C3"/>
    <w:rsid w:val="00992818"/>
    <w:rsid w:val="00995226"/>
    <w:rsid w:val="00995534"/>
    <w:rsid w:val="00A57EB7"/>
    <w:rsid w:val="00AA4B63"/>
    <w:rsid w:val="00AD33A3"/>
    <w:rsid w:val="00AD3975"/>
    <w:rsid w:val="00B24DEA"/>
    <w:rsid w:val="00B322B4"/>
    <w:rsid w:val="00B364E6"/>
    <w:rsid w:val="00BA4CB6"/>
    <w:rsid w:val="00BD187D"/>
    <w:rsid w:val="00BF1B74"/>
    <w:rsid w:val="00BF7D26"/>
    <w:rsid w:val="00C57DED"/>
    <w:rsid w:val="00C650C0"/>
    <w:rsid w:val="00C66397"/>
    <w:rsid w:val="00C70B2D"/>
    <w:rsid w:val="00C8711E"/>
    <w:rsid w:val="00C92E4A"/>
    <w:rsid w:val="00CE6233"/>
    <w:rsid w:val="00CF05BC"/>
    <w:rsid w:val="00CF75C6"/>
    <w:rsid w:val="00D009BC"/>
    <w:rsid w:val="00D04A49"/>
    <w:rsid w:val="00D20146"/>
    <w:rsid w:val="00D540BA"/>
    <w:rsid w:val="00D610F6"/>
    <w:rsid w:val="00D618B2"/>
    <w:rsid w:val="00D62A7E"/>
    <w:rsid w:val="00D6394B"/>
    <w:rsid w:val="00D63A1B"/>
    <w:rsid w:val="00D768C8"/>
    <w:rsid w:val="00DC62A8"/>
    <w:rsid w:val="00E202E4"/>
    <w:rsid w:val="00E52F7C"/>
    <w:rsid w:val="00E62789"/>
    <w:rsid w:val="00E736E3"/>
    <w:rsid w:val="00E73F45"/>
    <w:rsid w:val="00E90527"/>
    <w:rsid w:val="00E90A6F"/>
    <w:rsid w:val="00E94B40"/>
    <w:rsid w:val="00EB1F34"/>
    <w:rsid w:val="00EE3AE1"/>
    <w:rsid w:val="00EE4828"/>
    <w:rsid w:val="00F00B8F"/>
    <w:rsid w:val="00F33524"/>
    <w:rsid w:val="00F445D3"/>
    <w:rsid w:val="00F53E80"/>
    <w:rsid w:val="00F81D1D"/>
    <w:rsid w:val="00F842D3"/>
    <w:rsid w:val="00FA0237"/>
    <w:rsid w:val="00FB3631"/>
    <w:rsid w:val="00FB4073"/>
    <w:rsid w:val="00FB6EA4"/>
    <w:rsid w:val="00FE25D9"/>
    <w:rsid w:val="00FE2F6D"/>
    <w:rsid w:val="00FF7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CB629-155C-491D-9335-8F438CA2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7" w:line="347" w:lineRule="auto"/>
      <w:ind w:left="-5"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rsid w:val="001055A0"/>
    <w:pPr>
      <w:keepNext/>
      <w:keepLines/>
      <w:spacing w:after="79" w:line="240" w:lineRule="auto"/>
      <w:ind w:left="-5" w:right="-15" w:hanging="10"/>
      <w:jc w:val="center"/>
      <w:outlineLvl w:val="0"/>
    </w:pPr>
    <w:rPr>
      <w:rFonts w:ascii="Times New Roman" w:eastAsia="Cambria" w:hAnsi="Times New Roman" w:cs="Cambria"/>
      <w:b/>
      <w:color w:val="000000" w:themeColor="text1"/>
      <w:sz w:val="24"/>
    </w:rPr>
  </w:style>
  <w:style w:type="paragraph" w:styleId="Titre2">
    <w:name w:val="heading 2"/>
    <w:next w:val="Normal"/>
    <w:link w:val="Titre2Car"/>
    <w:uiPriority w:val="9"/>
    <w:unhideWhenUsed/>
    <w:qFormat/>
    <w:rsid w:val="005222F9"/>
    <w:pPr>
      <w:keepNext/>
      <w:keepLines/>
      <w:numPr>
        <w:numId w:val="1"/>
      </w:numPr>
      <w:spacing w:after="265" w:line="246" w:lineRule="auto"/>
      <w:ind w:right="-15"/>
      <w:jc w:val="both"/>
      <w:outlineLvl w:val="1"/>
    </w:pPr>
    <w:rPr>
      <w:rFonts w:ascii="Times New Roman" w:eastAsia="Times New Roman" w:hAnsi="Times New Roman" w:cs="Times New Roman"/>
      <w:b/>
      <w:caps/>
      <w:color w:val="000000" w:themeColor="text1"/>
      <w:sz w:val="24"/>
    </w:rPr>
  </w:style>
  <w:style w:type="paragraph" w:styleId="Titre3">
    <w:name w:val="heading 3"/>
    <w:next w:val="Normal"/>
    <w:link w:val="Titre3Car"/>
    <w:uiPriority w:val="9"/>
    <w:unhideWhenUsed/>
    <w:qFormat/>
    <w:pPr>
      <w:keepNext/>
      <w:keepLines/>
      <w:spacing w:after="261" w:line="246" w:lineRule="auto"/>
      <w:ind w:left="355" w:right="-15" w:hanging="10"/>
      <w:outlineLvl w:val="2"/>
    </w:pPr>
    <w:rPr>
      <w:rFonts w:ascii="Times New Roman" w:eastAsia="Times New Roman" w:hAnsi="Times New Roman" w:cs="Times New Roman"/>
      <w:b/>
      <w:color w:val="365F91"/>
      <w:sz w:val="24"/>
    </w:rPr>
  </w:style>
  <w:style w:type="paragraph" w:styleId="Titre4">
    <w:name w:val="heading 4"/>
    <w:next w:val="Normal"/>
    <w:link w:val="Titre4Car"/>
    <w:uiPriority w:val="9"/>
    <w:unhideWhenUsed/>
    <w:qFormat/>
    <w:pPr>
      <w:keepNext/>
      <w:keepLines/>
      <w:spacing w:after="265" w:line="246" w:lineRule="auto"/>
      <w:ind w:left="-5" w:right="-15" w:hanging="10"/>
      <w:outlineLvl w:val="3"/>
    </w:pPr>
    <w:rPr>
      <w:rFonts w:ascii="Times New Roman" w:eastAsia="Times New Roman" w:hAnsi="Times New Roman" w:cs="Times New Roman"/>
      <w:b/>
      <w:color w:val="4F81BD"/>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365F91"/>
      <w:sz w:val="24"/>
    </w:rPr>
  </w:style>
  <w:style w:type="character" w:customStyle="1" w:styleId="Titre2Car">
    <w:name w:val="Titre 2 Car"/>
    <w:link w:val="Titre2"/>
    <w:uiPriority w:val="9"/>
    <w:rsid w:val="005222F9"/>
    <w:rPr>
      <w:rFonts w:ascii="Times New Roman" w:eastAsia="Times New Roman" w:hAnsi="Times New Roman" w:cs="Times New Roman"/>
      <w:b/>
      <w:caps/>
      <w:color w:val="000000" w:themeColor="text1"/>
      <w:sz w:val="24"/>
    </w:rPr>
  </w:style>
  <w:style w:type="character" w:customStyle="1" w:styleId="Titre1Car">
    <w:name w:val="Titre 1 Car"/>
    <w:link w:val="Titre1"/>
    <w:uiPriority w:val="9"/>
    <w:rsid w:val="001055A0"/>
    <w:rPr>
      <w:rFonts w:ascii="Times New Roman" w:eastAsia="Cambria" w:hAnsi="Times New Roman" w:cs="Cambria"/>
      <w:b/>
      <w:color w:val="000000" w:themeColor="text1"/>
      <w:sz w:val="24"/>
    </w:rPr>
  </w:style>
  <w:style w:type="character" w:customStyle="1" w:styleId="Titre4Car">
    <w:name w:val="Titre 4 Car"/>
    <w:link w:val="Titre4"/>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865974"/>
    <w:pPr>
      <w:tabs>
        <w:tab w:val="center" w:pos="4536"/>
        <w:tab w:val="right" w:pos="9072"/>
      </w:tabs>
      <w:spacing w:after="0" w:line="240" w:lineRule="auto"/>
    </w:pPr>
  </w:style>
  <w:style w:type="character" w:customStyle="1" w:styleId="En-tteCar">
    <w:name w:val="En-tête Car"/>
    <w:basedOn w:val="Policepardfaut"/>
    <w:link w:val="En-tte"/>
    <w:uiPriority w:val="99"/>
    <w:rsid w:val="00865974"/>
    <w:rPr>
      <w:rFonts w:ascii="Times New Roman" w:eastAsia="Times New Roman" w:hAnsi="Times New Roman" w:cs="Times New Roman"/>
      <w:color w:val="000000"/>
      <w:sz w:val="24"/>
    </w:rPr>
  </w:style>
  <w:style w:type="paragraph" w:styleId="Paragraphedeliste">
    <w:name w:val="List Paragraph"/>
    <w:basedOn w:val="Normal"/>
    <w:uiPriority w:val="34"/>
    <w:qFormat/>
    <w:rsid w:val="000D57AD"/>
    <w:pPr>
      <w:ind w:left="720"/>
      <w:contextualSpacing/>
    </w:pPr>
  </w:style>
  <w:style w:type="paragraph" w:styleId="NormalWeb">
    <w:name w:val="Normal (Web)"/>
    <w:basedOn w:val="Normal"/>
    <w:uiPriority w:val="99"/>
    <w:unhideWhenUsed/>
    <w:rsid w:val="004F007E"/>
    <w:pPr>
      <w:spacing w:before="100" w:beforeAutospacing="1" w:after="100" w:afterAutospacing="1" w:line="240" w:lineRule="auto"/>
      <w:ind w:left="0" w:firstLine="0"/>
      <w:jc w:val="left"/>
    </w:pPr>
    <w:rPr>
      <w:color w:val="auto"/>
      <w:szCs w:val="24"/>
    </w:rPr>
  </w:style>
  <w:style w:type="character" w:styleId="lev">
    <w:name w:val="Strong"/>
    <w:basedOn w:val="Policepardfaut"/>
    <w:uiPriority w:val="22"/>
    <w:qFormat/>
    <w:rsid w:val="00030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1954">
      <w:bodyDiv w:val="1"/>
      <w:marLeft w:val="0"/>
      <w:marRight w:val="0"/>
      <w:marTop w:val="0"/>
      <w:marBottom w:val="0"/>
      <w:divBdr>
        <w:top w:val="none" w:sz="0" w:space="0" w:color="auto"/>
        <w:left w:val="none" w:sz="0" w:space="0" w:color="auto"/>
        <w:bottom w:val="none" w:sz="0" w:space="0" w:color="auto"/>
        <w:right w:val="none" w:sz="0" w:space="0" w:color="auto"/>
      </w:divBdr>
    </w:div>
    <w:div w:id="549346556">
      <w:bodyDiv w:val="1"/>
      <w:marLeft w:val="0"/>
      <w:marRight w:val="0"/>
      <w:marTop w:val="0"/>
      <w:marBottom w:val="0"/>
      <w:divBdr>
        <w:top w:val="none" w:sz="0" w:space="0" w:color="auto"/>
        <w:left w:val="none" w:sz="0" w:space="0" w:color="auto"/>
        <w:bottom w:val="none" w:sz="0" w:space="0" w:color="auto"/>
        <w:right w:val="none" w:sz="0" w:space="0" w:color="auto"/>
      </w:divBdr>
    </w:div>
    <w:div w:id="853882735">
      <w:bodyDiv w:val="1"/>
      <w:marLeft w:val="0"/>
      <w:marRight w:val="0"/>
      <w:marTop w:val="0"/>
      <w:marBottom w:val="0"/>
      <w:divBdr>
        <w:top w:val="none" w:sz="0" w:space="0" w:color="auto"/>
        <w:left w:val="none" w:sz="0" w:space="0" w:color="auto"/>
        <w:bottom w:val="none" w:sz="0" w:space="0" w:color="auto"/>
        <w:right w:val="none" w:sz="0" w:space="0" w:color="auto"/>
      </w:divBdr>
    </w:div>
    <w:div w:id="1127623104">
      <w:bodyDiv w:val="1"/>
      <w:marLeft w:val="0"/>
      <w:marRight w:val="0"/>
      <w:marTop w:val="0"/>
      <w:marBottom w:val="0"/>
      <w:divBdr>
        <w:top w:val="none" w:sz="0" w:space="0" w:color="auto"/>
        <w:left w:val="none" w:sz="0" w:space="0" w:color="auto"/>
        <w:bottom w:val="none" w:sz="0" w:space="0" w:color="auto"/>
        <w:right w:val="none" w:sz="0" w:space="0" w:color="auto"/>
      </w:divBdr>
    </w:div>
    <w:div w:id="1224368369">
      <w:bodyDiv w:val="1"/>
      <w:marLeft w:val="0"/>
      <w:marRight w:val="0"/>
      <w:marTop w:val="0"/>
      <w:marBottom w:val="0"/>
      <w:divBdr>
        <w:top w:val="none" w:sz="0" w:space="0" w:color="auto"/>
        <w:left w:val="none" w:sz="0" w:space="0" w:color="auto"/>
        <w:bottom w:val="none" w:sz="0" w:space="0" w:color="auto"/>
        <w:right w:val="none" w:sz="0" w:space="0" w:color="auto"/>
      </w:divBdr>
    </w:div>
    <w:div w:id="1488866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8</Pages>
  <Words>1280</Words>
  <Characters>7046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dc:creator>
  <cp:keywords/>
  <cp:lastModifiedBy>Compte Microsoft</cp:lastModifiedBy>
  <cp:revision>97</cp:revision>
  <dcterms:created xsi:type="dcterms:W3CDTF">2024-06-03T12:12:00Z</dcterms:created>
  <dcterms:modified xsi:type="dcterms:W3CDTF">2024-06-08T13:25:00Z</dcterms:modified>
</cp:coreProperties>
</file>