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11129" w14:textId="77777777" w:rsidR="00CA28AB" w:rsidRPr="00A33A0C" w:rsidRDefault="00CA28AB" w:rsidP="00CA28AB">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400BFD81" w14:textId="77777777" w:rsidR="00CA28AB" w:rsidRPr="00A33A0C" w:rsidRDefault="00CA28AB" w:rsidP="00CA28A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Pr="00A33A0C">
        <w:rPr>
          <w:sz w:val="24"/>
          <w:szCs w:val="24"/>
        </w:rPr>
        <w:t>软件开发过程数据</w:t>
      </w:r>
      <w:r w:rsidRPr="00A33A0C">
        <w:rPr>
          <w:rFonts w:hint="eastAsia"/>
          <w:sz w:val="24"/>
          <w:szCs w:val="24"/>
        </w:rPr>
        <w:t>，这些</w:t>
      </w:r>
      <w:r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Pr="00A33A0C">
        <w:rPr>
          <w:rFonts w:ascii="宋体" w:hAnsi="宋体"/>
          <w:sz w:val="24"/>
          <w:szCs w:val="24"/>
        </w:rPr>
        <w:t>软件开发过程数据</w:t>
      </w:r>
      <w:r w:rsidRPr="00A33A0C">
        <w:rPr>
          <w:rFonts w:ascii="宋体" w:hAnsi="宋体" w:hint="eastAsia"/>
          <w:sz w:val="24"/>
          <w:szCs w:val="24"/>
        </w:rPr>
        <w:t>的研究与理解具有重要的意义。而要</w:t>
      </w:r>
      <w:r>
        <w:rPr>
          <w:rFonts w:ascii="宋体" w:hAnsi="宋体" w:hint="eastAsia"/>
          <w:sz w:val="24"/>
          <w:szCs w:val="24"/>
        </w:rPr>
        <w:t>对</w:t>
      </w:r>
      <w:r w:rsidRPr="00A33A0C">
        <w:rPr>
          <w:rFonts w:ascii="宋体" w:hAnsi="宋体" w:hint="eastAsia"/>
          <w:sz w:val="24"/>
          <w:szCs w:val="24"/>
        </w:rPr>
        <w:t>这些</w:t>
      </w:r>
      <w:r w:rsidRPr="00A33A0C">
        <w:rPr>
          <w:rFonts w:ascii="宋体" w:hAnsi="宋体"/>
          <w:sz w:val="24"/>
          <w:szCs w:val="24"/>
        </w:rPr>
        <w:t>软件开发过程数据</w:t>
      </w:r>
      <w:r w:rsidRPr="00A33A0C">
        <w:rPr>
          <w:rFonts w:ascii="宋体" w:hAnsi="宋体" w:hint="eastAsia"/>
          <w:sz w:val="24"/>
          <w:szCs w:val="24"/>
        </w:rPr>
        <w:t>进行理解与使用，则首先要建立起一套基础设施，帮助收集、存储与检索</w:t>
      </w:r>
      <w:r w:rsidRPr="00A33A0C">
        <w:rPr>
          <w:rFonts w:ascii="宋体" w:hAnsi="宋体"/>
          <w:sz w:val="24"/>
          <w:szCs w:val="24"/>
        </w:rPr>
        <w:t>软件开发过程数据</w:t>
      </w:r>
      <w:r w:rsidRPr="00A33A0C">
        <w:rPr>
          <w:rFonts w:ascii="宋体" w:hAnsi="宋体" w:hint="eastAsia"/>
          <w:sz w:val="24"/>
          <w:szCs w:val="24"/>
        </w:rPr>
        <w:t>。</w:t>
      </w:r>
      <w:r>
        <w:rPr>
          <w:rFonts w:ascii="宋体" w:hAnsi="宋体" w:hint="eastAsia"/>
          <w:sz w:val="24"/>
          <w:szCs w:val="24"/>
        </w:rPr>
        <w:t>但目前这方面的工作还存在很多不足。</w:t>
      </w:r>
    </w:p>
    <w:p w14:paraId="213B78F2" w14:textId="7D03556B" w:rsidR="00900A3B" w:rsidRDefault="00CA28AB" w:rsidP="008B78C3">
      <w:pPr>
        <w:spacing w:line="460" w:lineRule="exact"/>
        <w:ind w:firstLineChars="200" w:firstLine="480"/>
        <w:rPr>
          <w:rFonts w:asciiTheme="minorEastAsia" w:eastAsiaTheme="minorEastAsia" w:hAnsiTheme="minorEastAsia"/>
          <w:sz w:val="24"/>
          <w:szCs w:val="24"/>
        </w:rPr>
      </w:pPr>
      <w:r w:rsidRPr="00A33A0C">
        <w:rPr>
          <w:rFonts w:ascii="宋体" w:hAnsi="宋体" w:hint="eastAsia"/>
          <w:sz w:val="24"/>
          <w:szCs w:val="24"/>
        </w:rPr>
        <w:t>本文以北京大学软件工程研究所数据分析小组的数据为基础，设计与实现一套软件开发过程数据的检索工具。本文</w:t>
      </w:r>
      <w:r w:rsidRPr="00A33A0C">
        <w:rPr>
          <w:rFonts w:asciiTheme="minorEastAsia" w:eastAsiaTheme="minorEastAsia" w:hAnsiTheme="minorEastAsia" w:hint="eastAsia"/>
          <w:sz w:val="24"/>
          <w:szCs w:val="24"/>
        </w:rPr>
        <w:t>提出的工具有以下几个方面：第一，从数据的处理脚本中提取出脚本的描述信息，包括脚本的处理对象，用途，使用方法等；第二，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；第三，通过数据与脚本的描述信息，建立检索工具。可以</w:t>
      </w:r>
      <w:r>
        <w:rPr>
          <w:rFonts w:asciiTheme="minorEastAsia" w:eastAsiaTheme="minorEastAsia" w:hAnsiTheme="minorEastAsia" w:hint="eastAsia"/>
          <w:sz w:val="24"/>
          <w:szCs w:val="24"/>
        </w:rPr>
        <w:t>让用户方便快速的检索到所需的数据</w:t>
      </w:r>
      <w:r w:rsidRPr="00A33A0C">
        <w:rPr>
          <w:rFonts w:asciiTheme="minorEastAsia" w:eastAsiaTheme="minorEastAsia" w:hAnsiTheme="minorEastAsia" w:hint="eastAsia"/>
          <w:sz w:val="24"/>
          <w:szCs w:val="24"/>
        </w:rPr>
        <w:t>，并</w:t>
      </w:r>
      <w:r>
        <w:rPr>
          <w:rFonts w:asciiTheme="minorEastAsia" w:eastAsiaTheme="minorEastAsia" w:hAnsiTheme="minorEastAsia" w:hint="eastAsia"/>
          <w:sz w:val="24"/>
          <w:szCs w:val="24"/>
        </w:rPr>
        <w:t>进一步</w:t>
      </w:r>
      <w:r w:rsidRPr="00A33A0C">
        <w:rPr>
          <w:rFonts w:asciiTheme="minorEastAsia" w:eastAsiaTheme="minorEastAsia" w:hAnsiTheme="minorEastAsia" w:hint="eastAsia"/>
          <w:sz w:val="24"/>
          <w:szCs w:val="24"/>
        </w:rPr>
        <w:t>对数据进行提取与处理，从而提高软件开发过程数据的使用效率。</w:t>
      </w:r>
    </w:p>
    <w:p w14:paraId="0E3CF831" w14:textId="77777777" w:rsidR="00536DFA" w:rsidRDefault="00536DFA" w:rsidP="003524FF">
      <w:pPr>
        <w:spacing w:beforeLines="50" w:before="156" w:line="360" w:lineRule="auto"/>
        <w:jc w:val="center"/>
        <w:rPr>
          <w:rFonts w:ascii="宋体" w:hAnsi="宋体"/>
          <w:b/>
          <w:sz w:val="44"/>
          <w:szCs w:val="44"/>
        </w:rPr>
      </w:pPr>
      <w:r>
        <w:rPr>
          <w:rFonts w:ascii="宋体" w:hAnsi="宋体"/>
          <w:b/>
          <w:sz w:val="44"/>
          <w:szCs w:val="44"/>
        </w:rPr>
        <w:br w:type="page"/>
      </w:r>
    </w:p>
    <w:p w14:paraId="36083D8B" w14:textId="4BDD82D8" w:rsidR="003524FF" w:rsidRPr="00536DFA" w:rsidRDefault="00536DFA" w:rsidP="003524FF">
      <w:pPr>
        <w:spacing w:beforeLines="50" w:before="156" w:line="360" w:lineRule="auto"/>
        <w:jc w:val="center"/>
        <w:rPr>
          <w:rFonts w:asciiTheme="majorHAnsi" w:hAnsiTheme="majorHAnsi"/>
          <w:b/>
          <w:sz w:val="44"/>
          <w:szCs w:val="44"/>
        </w:rPr>
      </w:pPr>
      <w:r w:rsidRPr="00536DFA">
        <w:rPr>
          <w:rFonts w:asciiTheme="majorHAnsi" w:hAnsiTheme="majorHAnsi"/>
          <w:b/>
          <w:sz w:val="44"/>
          <w:szCs w:val="44"/>
        </w:rPr>
        <w:lastRenderedPageBreak/>
        <w:t>Abstract</w:t>
      </w:r>
    </w:p>
    <w:p w14:paraId="77C53147" w14:textId="3A605DF6" w:rsidR="003524FF" w:rsidRPr="005B7079" w:rsidRDefault="005B7079" w:rsidP="003524FF">
      <w:pPr>
        <w:spacing w:line="460" w:lineRule="exact"/>
        <w:ind w:firstLineChars="200" w:firstLine="480"/>
        <w:rPr>
          <w:rFonts w:asciiTheme="majorHAnsi" w:eastAsiaTheme="minorEastAsia" w:hAnsiTheme="majorHAnsi"/>
          <w:sz w:val="24"/>
          <w:szCs w:val="24"/>
        </w:rPr>
      </w:pPr>
      <w:r w:rsidRPr="005B7079">
        <w:rPr>
          <w:rFonts w:asciiTheme="majorHAnsi" w:eastAsiaTheme="minorEastAsia" w:hAnsiTheme="majorHAnsi"/>
          <w:sz w:val="24"/>
          <w:szCs w:val="24"/>
        </w:rPr>
        <w:t>The software</w:t>
      </w:r>
      <w:r>
        <w:rPr>
          <w:rFonts w:asciiTheme="majorHAnsi" w:eastAsiaTheme="minorEastAsia" w:hAnsiTheme="majorHAnsi"/>
          <w:sz w:val="24"/>
          <w:szCs w:val="24"/>
        </w:rPr>
        <w:t xml:space="preserve"> development data is an important data to show how software </w:t>
      </w:r>
      <w:r w:rsidR="00833341">
        <w:rPr>
          <w:rFonts w:asciiTheme="majorHAnsi" w:eastAsiaTheme="minorEastAsia" w:hAnsiTheme="majorHAnsi"/>
          <w:sz w:val="24"/>
          <w:szCs w:val="24"/>
        </w:rPr>
        <w:t>evolves</w:t>
      </w:r>
      <w:r w:rsidR="002E0004">
        <w:rPr>
          <w:rFonts w:asciiTheme="majorHAnsi" w:eastAsiaTheme="minorEastAsia" w:hAnsiTheme="majorHAnsi"/>
          <w:sz w:val="24"/>
          <w:szCs w:val="24"/>
        </w:rPr>
        <w:t xml:space="preserve">, because it records all the events </w:t>
      </w:r>
      <w:r w:rsidR="00906708">
        <w:rPr>
          <w:rFonts w:asciiTheme="majorHAnsi" w:eastAsiaTheme="minorEastAsia" w:hAnsiTheme="majorHAnsi"/>
          <w:sz w:val="24"/>
          <w:szCs w:val="24"/>
        </w:rPr>
        <w:t xml:space="preserve">from the born of software to its end. </w:t>
      </w:r>
      <w:r w:rsidR="00C31DB1">
        <w:rPr>
          <w:rFonts w:asciiTheme="majorHAnsi" w:eastAsiaTheme="minorEastAsia" w:hAnsiTheme="majorHAnsi"/>
          <w:sz w:val="24"/>
          <w:szCs w:val="24"/>
        </w:rPr>
        <w:t xml:space="preserve">This data can not only </w:t>
      </w:r>
      <w:r w:rsidR="00437B8C">
        <w:rPr>
          <w:rFonts w:asciiTheme="majorHAnsi" w:eastAsiaTheme="minorEastAsia" w:hAnsiTheme="majorHAnsi" w:hint="eastAsia"/>
          <w:sz w:val="24"/>
          <w:szCs w:val="24"/>
        </w:rPr>
        <w:t>help project manager</w:t>
      </w:r>
      <w:r w:rsidR="00437B8C">
        <w:rPr>
          <w:rFonts w:asciiTheme="majorHAnsi" w:eastAsiaTheme="minorEastAsia" w:hAnsiTheme="majorHAnsi"/>
          <w:sz w:val="24"/>
          <w:szCs w:val="24"/>
        </w:rPr>
        <w:t xml:space="preserve">s </w:t>
      </w:r>
      <w:r w:rsidR="00FB6309">
        <w:rPr>
          <w:rFonts w:asciiTheme="majorHAnsi" w:eastAsiaTheme="minorEastAsia" w:hAnsiTheme="majorHAnsi"/>
          <w:sz w:val="24"/>
          <w:szCs w:val="24"/>
        </w:rPr>
        <w:t xml:space="preserve">understand </w:t>
      </w:r>
      <w:r w:rsidR="00437B8C">
        <w:rPr>
          <w:rFonts w:asciiTheme="majorHAnsi" w:eastAsiaTheme="minorEastAsia" w:hAnsiTheme="majorHAnsi"/>
          <w:sz w:val="24"/>
          <w:szCs w:val="24"/>
        </w:rPr>
        <w:t>the project</w:t>
      </w:r>
      <w:r w:rsidR="00FB6309">
        <w:rPr>
          <w:rFonts w:asciiTheme="majorHAnsi" w:eastAsiaTheme="minorEastAsia" w:hAnsiTheme="majorHAnsi"/>
          <w:sz w:val="24"/>
          <w:szCs w:val="24"/>
        </w:rPr>
        <w:t>’s process</w:t>
      </w:r>
      <w:r w:rsidR="00437B8C">
        <w:rPr>
          <w:rFonts w:asciiTheme="majorHAnsi" w:eastAsiaTheme="minorEastAsia" w:hAnsiTheme="majorHAnsi" w:hint="eastAsia"/>
          <w:sz w:val="24"/>
          <w:szCs w:val="24"/>
        </w:rPr>
        <w:t xml:space="preserve"> </w:t>
      </w:r>
      <w:r w:rsidR="00735788">
        <w:rPr>
          <w:rFonts w:asciiTheme="majorHAnsi" w:eastAsiaTheme="minorEastAsia" w:hAnsiTheme="majorHAnsi"/>
          <w:sz w:val="24"/>
          <w:szCs w:val="24"/>
        </w:rPr>
        <w:t xml:space="preserve">and </w:t>
      </w:r>
      <w:r w:rsidR="00437B8C">
        <w:rPr>
          <w:rFonts w:asciiTheme="majorHAnsi" w:eastAsiaTheme="minorEastAsia" w:hAnsiTheme="majorHAnsi" w:hint="eastAsia"/>
          <w:sz w:val="24"/>
          <w:szCs w:val="24"/>
        </w:rPr>
        <w:t>make decision</w:t>
      </w:r>
      <w:r w:rsidR="00735788">
        <w:rPr>
          <w:rFonts w:asciiTheme="majorHAnsi" w:eastAsiaTheme="minorEastAsia" w:hAnsiTheme="majorHAnsi"/>
          <w:sz w:val="24"/>
          <w:szCs w:val="24"/>
        </w:rPr>
        <w:t>s</w:t>
      </w:r>
      <w:r w:rsidR="00437B8C">
        <w:rPr>
          <w:rFonts w:asciiTheme="majorHAnsi" w:eastAsiaTheme="minorEastAsia" w:hAnsiTheme="majorHAnsi" w:hint="eastAsia"/>
          <w:sz w:val="24"/>
          <w:szCs w:val="24"/>
        </w:rPr>
        <w:t xml:space="preserve">, </w:t>
      </w:r>
      <w:r w:rsidR="00735788">
        <w:rPr>
          <w:rFonts w:asciiTheme="majorHAnsi" w:eastAsiaTheme="minorEastAsia" w:hAnsiTheme="majorHAnsi"/>
          <w:sz w:val="24"/>
          <w:szCs w:val="24"/>
        </w:rPr>
        <w:t>but also help researchers solve lots of research questions</w:t>
      </w:r>
      <w:r w:rsidR="00735788">
        <w:rPr>
          <w:rFonts w:asciiTheme="majorHAnsi" w:eastAsiaTheme="minorEastAsia" w:hAnsiTheme="majorHAnsi" w:hint="eastAsia"/>
          <w:sz w:val="24"/>
          <w:szCs w:val="24"/>
        </w:rPr>
        <w:t xml:space="preserve"> about software </w:t>
      </w:r>
      <w:r w:rsidR="00735788">
        <w:rPr>
          <w:rFonts w:asciiTheme="majorHAnsi" w:eastAsiaTheme="minorEastAsia" w:hAnsiTheme="majorHAnsi"/>
          <w:sz w:val="24"/>
          <w:szCs w:val="24"/>
        </w:rPr>
        <w:t>engineering.</w:t>
      </w:r>
      <w:r w:rsidR="00834052">
        <w:rPr>
          <w:rFonts w:asciiTheme="majorHAnsi" w:eastAsiaTheme="minorEastAsia" w:hAnsiTheme="majorHAnsi"/>
          <w:sz w:val="24"/>
          <w:szCs w:val="24"/>
        </w:rPr>
        <w:t xml:space="preserve"> </w:t>
      </w:r>
      <w:r w:rsidR="004A2150">
        <w:rPr>
          <w:rFonts w:asciiTheme="majorHAnsi" w:eastAsiaTheme="minorEastAsia" w:hAnsiTheme="majorHAnsi"/>
          <w:sz w:val="24"/>
          <w:szCs w:val="24"/>
        </w:rPr>
        <w:t xml:space="preserve">Therefore, </w:t>
      </w:r>
    </w:p>
    <w:p w14:paraId="340E8894" w14:textId="2C9A73A7" w:rsidR="003524FF" w:rsidRDefault="003524FF" w:rsidP="003524FF">
      <w:pPr>
        <w:spacing w:line="460" w:lineRule="exact"/>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23999A6C" w14:textId="77777777" w:rsidR="00900A3B" w:rsidRPr="00A33A0C" w:rsidRDefault="00900A3B" w:rsidP="00900A3B">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8921246"/>
      <w:r w:rsidRPr="00A33A0C">
        <w:rPr>
          <w:rFonts w:hint="eastAsia"/>
        </w:rPr>
        <w:t>引言</w:t>
      </w:r>
      <w:bookmarkEnd w:id="0"/>
      <w:bookmarkEnd w:id="1"/>
      <w:bookmarkEnd w:id="2"/>
      <w:bookmarkEnd w:id="3"/>
      <w:bookmarkEnd w:id="4"/>
    </w:p>
    <w:p w14:paraId="56C5F381" w14:textId="77777777" w:rsidR="00900A3B" w:rsidRPr="00A33A0C" w:rsidRDefault="00900A3B" w:rsidP="00900A3B">
      <w:pPr>
        <w:spacing w:beforeLines="50" w:before="156" w:line="360" w:lineRule="auto"/>
        <w:ind w:firstLine="420"/>
        <w:rPr>
          <w:sz w:val="24"/>
          <w:szCs w:val="24"/>
        </w:rPr>
      </w:pPr>
      <w:r w:rsidRPr="00A33A0C">
        <w:rPr>
          <w:rFonts w:hint="eastAsia"/>
          <w:sz w:val="24"/>
          <w:szCs w:val="24"/>
        </w:rPr>
        <w:t>软件开发的过程中产生了大量的</w:t>
      </w:r>
      <w:r w:rsidRPr="00A33A0C">
        <w:rPr>
          <w:sz w:val="24"/>
          <w:szCs w:val="24"/>
        </w:rPr>
        <w:t>软件开发过程数据</w:t>
      </w:r>
      <w:r w:rsidRPr="00A33A0C">
        <w:rPr>
          <w:rFonts w:hint="eastAsia"/>
          <w:sz w:val="24"/>
          <w:szCs w:val="24"/>
        </w:rPr>
        <w:t>，包括项目的源代码，缺陷报告以及项目开发者们之间的通信邮件等，这些</w:t>
      </w:r>
      <w:r w:rsidRPr="00A33A0C">
        <w:rPr>
          <w:sz w:val="24"/>
          <w:szCs w:val="24"/>
        </w:rPr>
        <w:t>软件开发过程数据</w:t>
      </w:r>
      <w:r w:rsidRPr="00A33A0C">
        <w:rPr>
          <w:rFonts w:hint="eastAsia"/>
          <w:sz w:val="24"/>
          <w:szCs w:val="24"/>
        </w:rPr>
        <w:t>记录了软件从诞生开始的成长与发展轨迹。对这些数据进行研究，理解与使用可以帮助人们回答很多软件工程学的问题，例子如下。</w:t>
      </w:r>
    </w:p>
    <w:p w14:paraId="031B86A4" w14:textId="6289D92B" w:rsidR="00900A3B" w:rsidRPr="00A33A0C" w:rsidRDefault="00900A3B" w:rsidP="00900A3B">
      <w:pPr>
        <w:spacing w:beforeLines="50" w:before="156" w:line="360" w:lineRule="auto"/>
        <w:ind w:firstLine="420"/>
        <w:rPr>
          <w:sz w:val="24"/>
          <w:szCs w:val="24"/>
        </w:rPr>
      </w:pPr>
      <w:r w:rsidRPr="00A33A0C">
        <w:rPr>
          <w:rFonts w:hint="eastAsia"/>
          <w:sz w:val="24"/>
          <w:szCs w:val="24"/>
        </w:rPr>
        <w:t>开源社区的生存与发展离不开贡献者的参与，如何吸引与维持贡献者就成为开源社区非常关注的一个问题。</w:t>
      </w:r>
      <w:r w:rsidRPr="00A33A0C">
        <w:rPr>
          <w:sz w:val="24"/>
          <w:szCs w:val="24"/>
        </w:rPr>
        <w:t>Zhou</w:t>
      </w:r>
      <w:r w:rsidRPr="00A33A0C">
        <w:rPr>
          <w:rFonts w:hint="eastAsia"/>
          <w:sz w:val="24"/>
          <w:szCs w:val="24"/>
        </w:rPr>
        <w:t>和</w:t>
      </w:r>
      <w:r w:rsidRPr="00A33A0C">
        <w:rPr>
          <w:sz w:val="24"/>
          <w:szCs w:val="24"/>
        </w:rPr>
        <w:t>Mockus</w:t>
      </w:r>
      <w:r w:rsidRPr="00A33A0C">
        <w:rPr>
          <w:rFonts w:hint="eastAsia"/>
          <w:sz w:val="24"/>
          <w:szCs w:val="24"/>
        </w:rPr>
        <w:t>通过对</w:t>
      </w:r>
      <w:r w:rsidRPr="00A33A0C">
        <w:rPr>
          <w:sz w:val="24"/>
          <w:szCs w:val="24"/>
        </w:rPr>
        <w:t>Mozilla</w:t>
      </w:r>
      <w:r w:rsidRPr="00A33A0C">
        <w:rPr>
          <w:rFonts w:hint="eastAsia"/>
          <w:sz w:val="24"/>
          <w:szCs w:val="24"/>
        </w:rPr>
        <w:t>和</w:t>
      </w:r>
      <w:r w:rsidRPr="00A33A0C">
        <w:rPr>
          <w:sz w:val="24"/>
          <w:szCs w:val="24"/>
        </w:rPr>
        <w:t>Gnome</w:t>
      </w:r>
      <w:r w:rsidRPr="00A33A0C">
        <w:rPr>
          <w:rFonts w:hint="eastAsia"/>
          <w:sz w:val="24"/>
          <w:szCs w:val="24"/>
        </w:rPr>
        <w:t>两大社区的缺陷数据进行收集、分析与研究，建立模型解释了影响开源社区参与者成为长期贡献者的原因</w:t>
      </w:r>
      <w:r w:rsidR="0003137E">
        <w:rPr>
          <w:sz w:val="24"/>
          <w:szCs w:val="24"/>
        </w:rPr>
        <w:t>[</w:t>
      </w:r>
      <w:r w:rsidR="00DA2A33">
        <w:rPr>
          <w:rFonts w:hint="eastAsia"/>
          <w:sz w:val="24"/>
          <w:szCs w:val="24"/>
        </w:rPr>
        <w:t>英文</w:t>
      </w:r>
      <w:r w:rsidR="00DA2A33">
        <w:rPr>
          <w:rFonts w:hint="eastAsia"/>
          <w:sz w:val="24"/>
          <w:szCs w:val="24"/>
        </w:rPr>
        <w:t xml:space="preserve"> </w:t>
      </w:r>
      <w:r w:rsidR="0003137E">
        <w:rPr>
          <w:rFonts w:hint="eastAsia"/>
          <w:sz w:val="24"/>
          <w:szCs w:val="24"/>
        </w:rPr>
        <w:t>1</w:t>
      </w:r>
      <w:r>
        <w:rPr>
          <w:sz w:val="24"/>
          <w:szCs w:val="24"/>
        </w:rPr>
        <w:t>]</w:t>
      </w:r>
      <w:r w:rsidRPr="00A33A0C">
        <w:rPr>
          <w:rFonts w:hint="eastAsia"/>
          <w:sz w:val="24"/>
          <w:szCs w:val="24"/>
        </w:rPr>
        <w:t>。</w:t>
      </w:r>
      <w:r w:rsidRPr="00A33A0C">
        <w:rPr>
          <w:sz w:val="24"/>
          <w:szCs w:val="24"/>
        </w:rPr>
        <w:t>Mockus</w:t>
      </w:r>
      <w:r w:rsidRPr="00A33A0C">
        <w:rPr>
          <w:rFonts w:hint="eastAsia"/>
          <w:sz w:val="24"/>
          <w:szCs w:val="24"/>
        </w:rPr>
        <w:t>针对</w:t>
      </w:r>
      <w:r w:rsidRPr="00A33A0C">
        <w:rPr>
          <w:sz w:val="24"/>
          <w:szCs w:val="24"/>
        </w:rPr>
        <w:t>Apache</w:t>
      </w:r>
      <w:r w:rsidRPr="00A33A0C">
        <w:rPr>
          <w:rFonts w:hint="eastAsia"/>
          <w:sz w:val="24"/>
          <w:szCs w:val="24"/>
        </w:rPr>
        <w:t>和</w:t>
      </w:r>
      <w:r w:rsidRPr="00A33A0C">
        <w:rPr>
          <w:sz w:val="24"/>
          <w:szCs w:val="24"/>
        </w:rPr>
        <w:t>Mozilla</w:t>
      </w:r>
      <w:r w:rsidRPr="00A33A0C">
        <w:rPr>
          <w:rFonts w:hint="eastAsia"/>
          <w:sz w:val="24"/>
          <w:szCs w:val="24"/>
        </w:rPr>
        <w:t>两个社区的代码变迁数据进行分析与研究，回答了他所提出的六个假设</w:t>
      </w:r>
      <w:r w:rsidR="0003137E">
        <w:rPr>
          <w:sz w:val="24"/>
          <w:szCs w:val="24"/>
        </w:rPr>
        <w:t>[</w:t>
      </w:r>
      <w:r w:rsidR="00DA2A33">
        <w:rPr>
          <w:rFonts w:hint="eastAsia"/>
          <w:sz w:val="24"/>
          <w:szCs w:val="24"/>
        </w:rPr>
        <w:t>英文</w:t>
      </w:r>
      <w:r w:rsidR="00DA2A33">
        <w:rPr>
          <w:rFonts w:hint="eastAsia"/>
          <w:sz w:val="24"/>
          <w:szCs w:val="24"/>
        </w:rPr>
        <w:t xml:space="preserve"> </w:t>
      </w:r>
      <w:r w:rsidR="0003137E">
        <w:rPr>
          <w:rFonts w:hint="eastAsia"/>
          <w:sz w:val="24"/>
          <w:szCs w:val="24"/>
        </w:rPr>
        <w:t>2</w:t>
      </w:r>
      <w:r w:rsidRPr="00A33A0C">
        <w:rPr>
          <w:sz w:val="24"/>
          <w:szCs w:val="24"/>
        </w:rPr>
        <w:t>]</w:t>
      </w:r>
      <w:r w:rsidRPr="00A33A0C">
        <w:rPr>
          <w:rFonts w:hint="eastAsia"/>
          <w:sz w:val="24"/>
          <w:szCs w:val="24"/>
        </w:rPr>
        <w:t>，这篇文章也得出了许多有意义的结论，他的这些发现也被大量的软件工程研究者引用与再研究。</w:t>
      </w:r>
      <w:r w:rsidRPr="00A33A0C">
        <w:rPr>
          <w:sz w:val="24"/>
          <w:szCs w:val="24"/>
        </w:rPr>
        <w:t>M</w:t>
      </w:r>
      <w:r w:rsidRPr="00A33A0C">
        <w:rPr>
          <w:rFonts w:hint="eastAsia"/>
          <w:sz w:val="24"/>
          <w:szCs w:val="24"/>
        </w:rPr>
        <w:t>ockus</w:t>
      </w:r>
      <w:r w:rsidRPr="00A33A0C">
        <w:rPr>
          <w:rFonts w:hint="eastAsia"/>
          <w:sz w:val="24"/>
          <w:szCs w:val="24"/>
        </w:rPr>
        <w:t>还发现，收集与分析整个开源代码库，能够帮助解决许多软件工程的基础问题，包括代码演化等</w:t>
      </w:r>
      <w:r w:rsidR="0003137E">
        <w:rPr>
          <w:sz w:val="24"/>
          <w:szCs w:val="24"/>
        </w:rPr>
        <w:t>[</w:t>
      </w:r>
      <w:r w:rsidR="00DA2A33">
        <w:rPr>
          <w:rFonts w:hint="eastAsia"/>
          <w:sz w:val="24"/>
          <w:szCs w:val="24"/>
        </w:rPr>
        <w:t>英文</w:t>
      </w:r>
      <w:r w:rsidR="00DA2A33">
        <w:rPr>
          <w:rFonts w:hint="eastAsia"/>
          <w:sz w:val="24"/>
          <w:szCs w:val="24"/>
        </w:rPr>
        <w:t xml:space="preserve"> </w:t>
      </w:r>
      <w:r w:rsidR="0003137E">
        <w:rPr>
          <w:rFonts w:hint="eastAsia"/>
          <w:sz w:val="24"/>
          <w:szCs w:val="24"/>
        </w:rPr>
        <w:t>3</w:t>
      </w:r>
      <w:r w:rsidRPr="00A33A0C">
        <w:rPr>
          <w:sz w:val="24"/>
          <w:szCs w:val="24"/>
        </w:rPr>
        <w:t>]</w:t>
      </w:r>
      <w:r w:rsidRPr="00A33A0C">
        <w:rPr>
          <w:rFonts w:hint="eastAsia"/>
          <w:sz w:val="24"/>
          <w:szCs w:val="24"/>
        </w:rPr>
        <w:t>。</w:t>
      </w:r>
    </w:p>
    <w:p w14:paraId="5208EED6" w14:textId="3DF12C26" w:rsidR="00900A3B" w:rsidRDefault="00900A3B" w:rsidP="00900A3B">
      <w:pPr>
        <w:spacing w:beforeLines="50" w:before="156" w:line="360" w:lineRule="auto"/>
        <w:ind w:firstLine="420"/>
        <w:rPr>
          <w:rFonts w:ascii="宋体" w:hAnsi="宋体"/>
          <w:sz w:val="24"/>
          <w:szCs w:val="24"/>
        </w:rPr>
      </w:pPr>
      <w:r w:rsidRPr="00A33A0C">
        <w:rPr>
          <w:rFonts w:hint="eastAsia"/>
          <w:sz w:val="24"/>
          <w:szCs w:val="24"/>
        </w:rPr>
        <w:t>上述例子都是通过收集、分析与使用软件开发过程数据，总结出项目开发的最佳实践，从而指导软件项目的开发。因此，</w:t>
      </w:r>
      <w:r>
        <w:rPr>
          <w:rFonts w:hint="eastAsia"/>
          <w:sz w:val="24"/>
          <w:szCs w:val="24"/>
        </w:rPr>
        <w:t>为了帮助人们更好地理解与使用软件开发过程数据，目前有一些工作已经</w:t>
      </w:r>
      <w:r w:rsidRPr="00A33A0C">
        <w:rPr>
          <w:rFonts w:ascii="宋体" w:hAnsi="宋体" w:hint="eastAsia"/>
          <w:sz w:val="24"/>
          <w:szCs w:val="24"/>
        </w:rPr>
        <w:t>建立起统一的，普遍的</w:t>
      </w:r>
      <w:r w:rsidRPr="00A33A0C">
        <w:rPr>
          <w:rFonts w:ascii="宋体" w:hAnsi="宋体"/>
          <w:sz w:val="24"/>
          <w:szCs w:val="24"/>
        </w:rPr>
        <w:t>软件开发过程数据</w:t>
      </w:r>
      <w:r w:rsidRPr="00A33A0C">
        <w:rPr>
          <w:rFonts w:ascii="宋体" w:hAnsi="宋体" w:hint="eastAsia"/>
          <w:sz w:val="24"/>
          <w:szCs w:val="24"/>
        </w:rPr>
        <w:t>资源库</w:t>
      </w:r>
      <w:r>
        <w:rPr>
          <w:rFonts w:hint="eastAsia"/>
          <w:sz w:val="24"/>
          <w:szCs w:val="24"/>
        </w:rPr>
        <w:t>，为</w:t>
      </w:r>
      <w:r>
        <w:rPr>
          <w:rFonts w:ascii="宋体" w:hAnsi="宋体" w:hint="eastAsia"/>
          <w:sz w:val="24"/>
          <w:szCs w:val="24"/>
        </w:rPr>
        <w:t>人们收集、存储与分析这些数据提供了便利。例如，</w:t>
      </w:r>
      <w:r w:rsidRPr="000C7171">
        <w:rPr>
          <w:rFonts w:asciiTheme="majorHAnsi" w:hAnsiTheme="majorHAnsi"/>
          <w:sz w:val="24"/>
          <w:szCs w:val="24"/>
        </w:rPr>
        <w:t>OpenHub</w:t>
      </w:r>
      <w:r>
        <w:rPr>
          <w:rStyle w:val="a5"/>
          <w:rFonts w:ascii="宋体" w:hAnsi="宋体"/>
          <w:sz w:val="24"/>
          <w:szCs w:val="24"/>
        </w:rPr>
        <w:footnoteReference w:id="1"/>
      </w:r>
      <w:r>
        <w:rPr>
          <w:rFonts w:ascii="宋体" w:hAnsi="宋体" w:hint="eastAsia"/>
          <w:sz w:val="24"/>
          <w:szCs w:val="24"/>
        </w:rPr>
        <w:t>网站建立了一个</w:t>
      </w:r>
      <w:r>
        <w:rPr>
          <w:rFonts w:hint="eastAsia"/>
          <w:sz w:val="24"/>
          <w:szCs w:val="24"/>
        </w:rPr>
        <w:t>开源社区的目录网站，收集、统计并展示了大量开源社区的基本信息，为人们了解开源社区提供了帮助。</w:t>
      </w:r>
      <w:r w:rsidRPr="000C7171">
        <w:rPr>
          <w:rFonts w:asciiTheme="majorHAnsi" w:hAnsiTheme="majorHAnsi"/>
          <w:sz w:val="24"/>
          <w:szCs w:val="24"/>
        </w:rPr>
        <w:t>GHTorrent</w:t>
      </w:r>
      <w:r>
        <w:rPr>
          <w:rStyle w:val="a5"/>
          <w:rFonts w:asciiTheme="majorHAnsi" w:hAnsiTheme="majorHAnsi"/>
          <w:sz w:val="24"/>
          <w:szCs w:val="24"/>
        </w:rPr>
        <w:footnoteReference w:id="2"/>
      </w:r>
      <w:r>
        <w:rPr>
          <w:rFonts w:asciiTheme="majorHAnsi" w:hAnsiTheme="majorHAnsi" w:hint="eastAsia"/>
          <w:sz w:val="24"/>
          <w:szCs w:val="24"/>
        </w:rPr>
        <w:t>通过利用</w:t>
      </w:r>
      <w:r>
        <w:rPr>
          <w:rFonts w:asciiTheme="majorHAnsi" w:hAnsiTheme="majorHAnsi"/>
          <w:sz w:val="24"/>
          <w:szCs w:val="24"/>
        </w:rPr>
        <w:t>G</w:t>
      </w:r>
      <w:r>
        <w:rPr>
          <w:rFonts w:asciiTheme="majorHAnsi" w:hAnsiTheme="majorHAnsi" w:hint="eastAsia"/>
          <w:sz w:val="24"/>
          <w:szCs w:val="24"/>
        </w:rPr>
        <w:t>it</w:t>
      </w:r>
      <w:r>
        <w:rPr>
          <w:rFonts w:asciiTheme="majorHAnsi" w:hAnsiTheme="majorHAnsi"/>
          <w:sz w:val="24"/>
          <w:szCs w:val="24"/>
        </w:rPr>
        <w:t>H</w:t>
      </w:r>
      <w:r>
        <w:rPr>
          <w:rFonts w:asciiTheme="majorHAnsi" w:hAnsiTheme="majorHAnsi" w:hint="eastAsia"/>
          <w:sz w:val="24"/>
          <w:szCs w:val="24"/>
        </w:rPr>
        <w:t xml:space="preserve">ub </w:t>
      </w:r>
      <w:r>
        <w:rPr>
          <w:rFonts w:asciiTheme="majorHAnsi" w:hAnsiTheme="majorHAnsi"/>
          <w:sz w:val="24"/>
          <w:szCs w:val="24"/>
        </w:rPr>
        <w:t>API</w:t>
      </w:r>
      <w:r>
        <w:rPr>
          <w:rFonts w:asciiTheme="majorHAnsi" w:hAnsiTheme="majorHAnsi" w:hint="eastAsia"/>
          <w:sz w:val="24"/>
          <w:szCs w:val="24"/>
        </w:rPr>
        <w:t>，向用户提供了对</w:t>
      </w:r>
      <w:r>
        <w:rPr>
          <w:rFonts w:asciiTheme="majorHAnsi" w:hAnsiTheme="majorHAnsi"/>
          <w:sz w:val="24"/>
          <w:szCs w:val="24"/>
        </w:rPr>
        <w:t>GitHub</w:t>
      </w:r>
      <w:r>
        <w:rPr>
          <w:rStyle w:val="a5"/>
          <w:rFonts w:asciiTheme="majorHAnsi" w:hAnsiTheme="majorHAnsi"/>
          <w:sz w:val="24"/>
          <w:szCs w:val="24"/>
        </w:rPr>
        <w:footnoteReference w:id="3"/>
      </w:r>
      <w:r>
        <w:rPr>
          <w:rFonts w:asciiTheme="majorHAnsi" w:hAnsiTheme="majorHAnsi" w:hint="eastAsia"/>
          <w:sz w:val="24"/>
          <w:szCs w:val="24"/>
        </w:rPr>
        <w:t>上的项目数据的定制功能</w:t>
      </w:r>
      <w:r w:rsidR="00B1036B">
        <w:rPr>
          <w:rFonts w:asciiTheme="majorHAnsi" w:hAnsiTheme="majorHAnsi"/>
          <w:sz w:val="24"/>
          <w:szCs w:val="24"/>
        </w:rPr>
        <w:t>[</w:t>
      </w:r>
      <w:r w:rsidR="00DA2A33">
        <w:rPr>
          <w:rFonts w:asciiTheme="majorHAnsi" w:hAnsiTheme="majorHAnsi" w:hint="eastAsia"/>
          <w:sz w:val="24"/>
          <w:szCs w:val="24"/>
        </w:rPr>
        <w:t>英文</w:t>
      </w:r>
      <w:r w:rsidR="00DA2A33">
        <w:rPr>
          <w:rFonts w:asciiTheme="majorHAnsi" w:hAnsiTheme="majorHAnsi" w:hint="eastAsia"/>
          <w:sz w:val="24"/>
          <w:szCs w:val="24"/>
        </w:rPr>
        <w:t xml:space="preserve"> </w:t>
      </w:r>
      <w:r w:rsidR="00B1036B">
        <w:rPr>
          <w:rFonts w:asciiTheme="majorHAnsi" w:hAnsiTheme="majorHAnsi" w:hint="eastAsia"/>
          <w:sz w:val="24"/>
          <w:szCs w:val="24"/>
        </w:rPr>
        <w:t>4</w:t>
      </w:r>
      <w:r>
        <w:rPr>
          <w:rFonts w:asciiTheme="majorHAnsi" w:hAnsiTheme="majorHAnsi"/>
          <w:sz w:val="24"/>
          <w:szCs w:val="24"/>
        </w:rPr>
        <w:t>]</w:t>
      </w:r>
      <w:r>
        <w:rPr>
          <w:rFonts w:asciiTheme="majorHAnsi" w:hAnsiTheme="majorHAnsi" w:hint="eastAsia"/>
          <w:sz w:val="24"/>
          <w:szCs w:val="24"/>
        </w:rPr>
        <w:t>，以方便人们使用</w:t>
      </w:r>
      <w:r>
        <w:rPr>
          <w:rFonts w:asciiTheme="majorHAnsi" w:hAnsiTheme="majorHAnsi"/>
          <w:sz w:val="24"/>
          <w:szCs w:val="24"/>
        </w:rPr>
        <w:t>GitHub</w:t>
      </w:r>
      <w:r>
        <w:rPr>
          <w:rFonts w:asciiTheme="majorHAnsi" w:hAnsiTheme="majorHAnsi" w:hint="eastAsia"/>
          <w:sz w:val="24"/>
          <w:szCs w:val="24"/>
        </w:rPr>
        <w:t>上的数据。</w:t>
      </w:r>
      <w:r>
        <w:rPr>
          <w:rFonts w:ascii="宋体" w:hAnsi="宋体" w:hint="eastAsia"/>
          <w:sz w:val="24"/>
          <w:szCs w:val="24"/>
        </w:rPr>
        <w:t>北京大学软件工程研究所数据分析小组也建立了软件开发过程数据池</w:t>
      </w:r>
      <w:r>
        <w:rPr>
          <w:rFonts w:ascii="宋体" w:hAnsi="宋体"/>
          <w:sz w:val="24"/>
          <w:szCs w:val="24"/>
        </w:rPr>
        <w:t>,</w:t>
      </w:r>
      <w:r>
        <w:rPr>
          <w:rFonts w:ascii="宋体" w:hAnsi="宋体" w:hint="eastAsia"/>
          <w:sz w:val="24"/>
          <w:szCs w:val="24"/>
        </w:rPr>
        <w:t>收集与存储了来自多个开源社区的软件开发过程数据</w:t>
      </w:r>
      <w:r w:rsidRPr="007C50B7">
        <w:rPr>
          <w:rFonts w:asciiTheme="majorHAnsi" w:hAnsiTheme="majorHAnsi"/>
          <w:sz w:val="24"/>
          <w:szCs w:val="24"/>
        </w:rPr>
        <w:t>[</w:t>
      </w:r>
      <w:r w:rsidR="003C091F">
        <w:rPr>
          <w:rFonts w:asciiTheme="majorHAnsi" w:hAnsiTheme="majorHAnsi" w:hint="eastAsia"/>
          <w:sz w:val="24"/>
          <w:szCs w:val="24"/>
        </w:rPr>
        <w:t>中文</w:t>
      </w:r>
      <w:r w:rsidR="00E541CC">
        <w:rPr>
          <w:rFonts w:asciiTheme="majorHAnsi" w:hAnsiTheme="majorHAnsi" w:hint="eastAsia"/>
          <w:sz w:val="24"/>
          <w:szCs w:val="24"/>
        </w:rPr>
        <w:t xml:space="preserve"> 1</w:t>
      </w:r>
      <w:r w:rsidRPr="007C50B7">
        <w:rPr>
          <w:rFonts w:asciiTheme="majorHAnsi" w:hAnsiTheme="majorHAnsi"/>
          <w:sz w:val="24"/>
          <w:szCs w:val="24"/>
        </w:rPr>
        <w:t>]</w:t>
      </w:r>
      <w:r>
        <w:rPr>
          <w:rFonts w:ascii="宋体" w:hAnsi="宋体" w:hint="eastAsia"/>
          <w:sz w:val="24"/>
          <w:szCs w:val="24"/>
        </w:rPr>
        <w:t>，然而，为了有效地利用这些数据，需要</w:t>
      </w:r>
      <w:r w:rsidRPr="00A33A0C">
        <w:rPr>
          <w:rFonts w:ascii="宋体" w:hAnsi="宋体" w:hint="eastAsia"/>
          <w:sz w:val="24"/>
          <w:szCs w:val="24"/>
        </w:rPr>
        <w:t>提供一套检索软件开发过程数据的工具，帮助</w:t>
      </w:r>
      <w:r>
        <w:rPr>
          <w:rFonts w:ascii="宋体" w:hAnsi="宋体" w:hint="eastAsia"/>
          <w:sz w:val="24"/>
          <w:szCs w:val="24"/>
        </w:rPr>
        <w:t>用户</w:t>
      </w:r>
      <w:r w:rsidRPr="00A33A0C">
        <w:rPr>
          <w:rFonts w:ascii="宋体" w:hAnsi="宋体" w:hint="eastAsia"/>
          <w:sz w:val="24"/>
          <w:szCs w:val="24"/>
        </w:rPr>
        <w:t>快速的检索</w:t>
      </w:r>
      <w:r w:rsidRPr="00A33A0C">
        <w:rPr>
          <w:rFonts w:ascii="宋体" w:hAnsi="宋体"/>
          <w:sz w:val="24"/>
          <w:szCs w:val="24"/>
        </w:rPr>
        <w:t>软件开发过程数据</w:t>
      </w:r>
      <w:r w:rsidRPr="00A33A0C">
        <w:rPr>
          <w:rFonts w:ascii="宋体" w:hAnsi="宋体" w:hint="eastAsia"/>
          <w:sz w:val="24"/>
          <w:szCs w:val="24"/>
        </w:rPr>
        <w:t>，并进一步对它们进行研究，理解与使用，从而解决许多软件开发实践问题。</w:t>
      </w:r>
    </w:p>
    <w:p w14:paraId="040B6C58" w14:textId="39895243" w:rsidR="00900A3B" w:rsidRPr="00A33A0C" w:rsidRDefault="00900A3B" w:rsidP="00DC5C6E">
      <w:pPr>
        <w:spacing w:beforeLines="50" w:before="156" w:line="360" w:lineRule="auto"/>
        <w:ind w:firstLine="420"/>
        <w:rPr>
          <w:rFonts w:ascii="宋体" w:hAnsi="宋体"/>
          <w:sz w:val="24"/>
          <w:szCs w:val="24"/>
        </w:rPr>
      </w:pPr>
      <w:r w:rsidRPr="00A33A0C">
        <w:rPr>
          <w:rFonts w:ascii="宋体" w:hAnsi="宋体" w:hint="eastAsia"/>
          <w:sz w:val="24"/>
          <w:szCs w:val="24"/>
        </w:rPr>
        <w:t>本文以北京大学软件工程研究所数据分析小组的数据为基础（包括从互联网收集的源代码，缺陷数据，邮件数据等软件开发过程数据以及相应的数据处理脚本），尝试设计与实现一套软件开发过程数据的检索工具</w:t>
      </w:r>
      <w:r w:rsidR="00DC5C6E">
        <w:rPr>
          <w:rFonts w:ascii="宋体" w:hAnsi="宋体" w:hint="eastAsia"/>
          <w:sz w:val="24"/>
          <w:szCs w:val="24"/>
        </w:rPr>
        <w:t>，帮助用户检索软件开发过程数据。</w:t>
      </w:r>
    </w:p>
    <w:p w14:paraId="7C7D97FA" w14:textId="389CA958" w:rsidR="00900A3B" w:rsidRPr="00A33A0C" w:rsidRDefault="00900A3B" w:rsidP="00900A3B">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Pr="00A33A0C">
        <w:rPr>
          <w:rFonts w:hint="eastAsia"/>
          <w:sz w:val="24"/>
          <w:szCs w:val="24"/>
        </w:rPr>
        <w:t>第一章是引言；第二章介绍</w:t>
      </w:r>
      <w:r w:rsidR="00C75AC8">
        <w:rPr>
          <w:rFonts w:hint="eastAsia"/>
          <w:sz w:val="24"/>
          <w:szCs w:val="24"/>
        </w:rPr>
        <w:t>相关技术</w:t>
      </w:r>
      <w:r w:rsidRPr="00A33A0C">
        <w:rPr>
          <w:rFonts w:hint="eastAsia"/>
          <w:sz w:val="24"/>
          <w:szCs w:val="24"/>
        </w:rPr>
        <w:t>；第三章给出工具的设计；第</w:t>
      </w:r>
      <w:r w:rsidR="00B51D9D">
        <w:rPr>
          <w:rFonts w:hint="eastAsia"/>
          <w:sz w:val="24"/>
          <w:szCs w:val="24"/>
        </w:rPr>
        <w:t>四</w:t>
      </w:r>
      <w:r w:rsidRPr="00A33A0C">
        <w:rPr>
          <w:rFonts w:hint="eastAsia"/>
          <w:sz w:val="24"/>
          <w:szCs w:val="24"/>
        </w:rPr>
        <w:t>章介绍工具的具体实现；第</w:t>
      </w:r>
      <w:r w:rsidR="00B51D9D">
        <w:rPr>
          <w:rFonts w:hint="eastAsia"/>
          <w:sz w:val="24"/>
          <w:szCs w:val="24"/>
        </w:rPr>
        <w:t>五</w:t>
      </w:r>
      <w:r w:rsidRPr="00A33A0C">
        <w:rPr>
          <w:rFonts w:hint="eastAsia"/>
          <w:sz w:val="24"/>
          <w:szCs w:val="24"/>
        </w:rPr>
        <w:t>章介绍本文的工作进展和对未来工作的展望。</w:t>
      </w:r>
    </w:p>
    <w:p w14:paraId="1DF7F8CE" w14:textId="13617A5A" w:rsidR="00DC5C6E" w:rsidRDefault="00DC5C6E" w:rsidP="008B78C3">
      <w:pPr>
        <w:spacing w:line="460" w:lineRule="exact"/>
        <w:ind w:firstLineChars="200" w:firstLine="480"/>
        <w:rPr>
          <w:rFonts w:ascii="宋体" w:hAnsi="宋体"/>
          <w:sz w:val="24"/>
          <w:szCs w:val="24"/>
        </w:rPr>
      </w:pPr>
      <w:r>
        <w:rPr>
          <w:rFonts w:ascii="宋体" w:hAnsi="宋体"/>
          <w:sz w:val="24"/>
          <w:szCs w:val="24"/>
        </w:rPr>
        <w:br w:type="page"/>
      </w:r>
    </w:p>
    <w:p w14:paraId="261793B1" w14:textId="33FD23DA" w:rsidR="00140805" w:rsidRPr="00A33A0C" w:rsidRDefault="00140805" w:rsidP="00140805">
      <w:pPr>
        <w:pStyle w:val="1"/>
        <w:numPr>
          <w:ilvl w:val="0"/>
          <w:numId w:val="1"/>
        </w:numPr>
        <w:spacing w:beforeLines="50" w:before="156" w:line="360" w:lineRule="auto"/>
      </w:pPr>
      <w:r>
        <w:rPr>
          <w:rFonts w:hint="eastAsia"/>
        </w:rPr>
        <w:t>相关技术</w:t>
      </w:r>
    </w:p>
    <w:p w14:paraId="3FAD0212" w14:textId="77777777" w:rsidR="00FC4062" w:rsidRPr="00A33A0C" w:rsidRDefault="00FC4062" w:rsidP="00FC4062">
      <w:pPr>
        <w:pStyle w:val="2"/>
        <w:numPr>
          <w:ilvl w:val="1"/>
          <w:numId w:val="1"/>
        </w:numPr>
        <w:spacing w:beforeLines="50" w:before="156" w:after="0" w:line="360" w:lineRule="auto"/>
        <w:jc w:val="left"/>
      </w:pPr>
      <w:bookmarkStart w:id="5" w:name="_Toc288921248"/>
      <w:r w:rsidRPr="00A33A0C">
        <w:t>软件开发过程数据</w:t>
      </w:r>
      <w:bookmarkEnd w:id="5"/>
    </w:p>
    <w:p w14:paraId="6B354746"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本文所述的</w:t>
      </w:r>
      <w:r w:rsidRPr="00A33A0C">
        <w:rPr>
          <w:sz w:val="24"/>
          <w:szCs w:val="24"/>
        </w:rPr>
        <w:t>软件开发过程数据</w:t>
      </w:r>
      <w:r w:rsidRPr="00A33A0C">
        <w:rPr>
          <w:rFonts w:hint="eastAsia"/>
          <w:sz w:val="24"/>
          <w:szCs w:val="24"/>
        </w:rPr>
        <w:t>就是指在软件开发过程中出现的用于辅助软件开发的数据。本文针对的</w:t>
      </w:r>
      <w:r w:rsidRPr="00A33A0C">
        <w:rPr>
          <w:sz w:val="24"/>
          <w:szCs w:val="24"/>
        </w:rPr>
        <w:t>软件开发过程数据</w:t>
      </w:r>
      <w:r w:rsidRPr="00A33A0C">
        <w:rPr>
          <w:rFonts w:hint="eastAsia"/>
          <w:sz w:val="24"/>
          <w:szCs w:val="24"/>
        </w:rPr>
        <w:t>包括三种类型：代码变迁数据，缺陷数据和邮件数据。</w:t>
      </w:r>
    </w:p>
    <w:p w14:paraId="75FC475B" w14:textId="77777777" w:rsidR="00FC4062" w:rsidRPr="00A33A0C" w:rsidRDefault="00FC4062" w:rsidP="00FC4062">
      <w:pPr>
        <w:pStyle w:val="3"/>
        <w:numPr>
          <w:ilvl w:val="2"/>
          <w:numId w:val="1"/>
        </w:numPr>
        <w:rPr>
          <w:kern w:val="0"/>
        </w:rPr>
      </w:pPr>
      <w:bookmarkStart w:id="6" w:name="_Toc288921249"/>
      <w:r w:rsidRPr="00A33A0C">
        <w:rPr>
          <w:rFonts w:hint="eastAsia"/>
          <w:kern w:val="0"/>
        </w:rPr>
        <w:t>代码变迁数据</w:t>
      </w:r>
      <w:bookmarkEnd w:id="6"/>
    </w:p>
    <w:p w14:paraId="6A4A62DF"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代码是软件项目的重要组成部分，它也是最重要的</w:t>
      </w:r>
      <w:r w:rsidRPr="00A33A0C">
        <w:rPr>
          <w:sz w:val="24"/>
          <w:szCs w:val="24"/>
        </w:rPr>
        <w:t>软件开发过程数据</w:t>
      </w:r>
      <w:r>
        <w:rPr>
          <w:rFonts w:hint="eastAsia"/>
          <w:sz w:val="24"/>
          <w:szCs w:val="24"/>
        </w:rPr>
        <w:t>。</w:t>
      </w:r>
      <w:r w:rsidRPr="00A33A0C">
        <w:rPr>
          <w:rFonts w:hint="eastAsia"/>
          <w:sz w:val="24"/>
          <w:szCs w:val="24"/>
        </w:rPr>
        <w:t>代码一般被存储于版本控制系统中，以方便管理和协同开发。常见的版本控制系统有</w:t>
      </w:r>
      <w:r w:rsidRPr="00A33A0C">
        <w:rPr>
          <w:sz w:val="24"/>
          <w:szCs w:val="24"/>
        </w:rPr>
        <w:t>SVN, GIT, Bazaar</w:t>
      </w:r>
      <w:r w:rsidRPr="00A33A0C">
        <w:rPr>
          <w:rFonts w:hint="eastAsia"/>
          <w:sz w:val="24"/>
          <w:szCs w:val="24"/>
        </w:rPr>
        <w:t>等，这些系统记录了项目中所有的代码历史以及每一次的代码提交信息。本文所面向的代码变迁数据就是指项目开发过程中产生的代码提交日志，标记着项目中的每一次代码提交。这些数据通常包</w:t>
      </w:r>
      <w:r>
        <w:rPr>
          <w:rFonts w:hint="eastAsia"/>
          <w:sz w:val="24"/>
          <w:szCs w:val="24"/>
        </w:rPr>
        <w:t>含</w:t>
      </w:r>
      <w:r w:rsidRPr="00A33A0C">
        <w:rPr>
          <w:rFonts w:hint="eastAsia"/>
          <w:sz w:val="24"/>
          <w:szCs w:val="24"/>
        </w:rPr>
        <w:t>如下信息：代码提交者，提交时间，本次提交所变更的文件信息以及对本次提交的注释等。</w:t>
      </w:r>
      <w:r>
        <w:rPr>
          <w:rFonts w:hint="eastAsia"/>
          <w:sz w:val="24"/>
          <w:szCs w:val="24"/>
        </w:rPr>
        <w:t>代码变迁</w:t>
      </w:r>
      <w:r w:rsidRPr="00A33A0C">
        <w:rPr>
          <w:rFonts w:hint="eastAsia"/>
          <w:sz w:val="24"/>
          <w:szCs w:val="24"/>
        </w:rPr>
        <w:t>数据的格式会由于所使用的版本控制系统的不同而不同，获取它们的方法也不尽相同</w:t>
      </w:r>
    </w:p>
    <w:p w14:paraId="42BFE5BF"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代码变迁数据可以让我们了解到项目中的代码是如何变化的，我们可以直接从这些数据中得到许多信息，包括整个项目的提交历史，项目的时间跨度，人员分布。同时，我们还可以通过分析这些数据，得到更细节的信息，包括项目代码是如何演化的等。因此，分析与理解这些信息，能让我们从宏观上和微观上了解项目开发的整个过程。</w:t>
      </w:r>
    </w:p>
    <w:p w14:paraId="56DD96F8" w14:textId="77777777" w:rsidR="00FC4062" w:rsidRPr="00A33A0C" w:rsidRDefault="00FC4062" w:rsidP="00FC4062">
      <w:pPr>
        <w:pStyle w:val="3"/>
        <w:numPr>
          <w:ilvl w:val="2"/>
          <w:numId w:val="1"/>
        </w:numPr>
        <w:rPr>
          <w:kern w:val="0"/>
        </w:rPr>
      </w:pPr>
      <w:bookmarkStart w:id="7" w:name="_Toc288921250"/>
      <w:r w:rsidRPr="00A33A0C">
        <w:rPr>
          <w:rFonts w:hint="eastAsia"/>
          <w:kern w:val="0"/>
        </w:rPr>
        <w:t>缺陷数据</w:t>
      </w:r>
      <w:bookmarkEnd w:id="7"/>
    </w:p>
    <w:p w14:paraId="0DF585FB" w14:textId="77777777" w:rsidR="00FC4062" w:rsidRDefault="00FC4062" w:rsidP="00FC4062">
      <w:pPr>
        <w:spacing w:beforeLines="50" w:before="156" w:line="360" w:lineRule="auto"/>
        <w:ind w:firstLineChars="200" w:firstLine="480"/>
        <w:rPr>
          <w:sz w:val="24"/>
          <w:szCs w:val="24"/>
        </w:rPr>
      </w:pPr>
      <w:r w:rsidRPr="00A33A0C">
        <w:rPr>
          <w:rFonts w:hint="eastAsia"/>
          <w:sz w:val="24"/>
          <w:szCs w:val="24"/>
        </w:rPr>
        <w:t>缺陷数据记录了人们在软件开发过程中发现的软件项目存在的错误，或者对软件项目提出的新需求。</w:t>
      </w:r>
      <w:r>
        <w:rPr>
          <w:rFonts w:hint="eastAsia"/>
          <w:sz w:val="24"/>
          <w:szCs w:val="24"/>
        </w:rPr>
        <w:t>缺陷数据一般被存储于缺陷追踪系统中，缺陷追踪系统为用户提供一套报告，追踪，讨论缺陷的方法。常见的缺陷追踪系统有</w:t>
      </w:r>
      <w:r>
        <w:rPr>
          <w:sz w:val="24"/>
          <w:szCs w:val="24"/>
        </w:rPr>
        <w:t>Bugzilla</w:t>
      </w:r>
      <w:r>
        <w:rPr>
          <w:rFonts w:hint="eastAsia"/>
          <w:sz w:val="24"/>
          <w:szCs w:val="24"/>
        </w:rPr>
        <w:t>，</w:t>
      </w:r>
      <w:r>
        <w:rPr>
          <w:sz w:val="24"/>
          <w:szCs w:val="24"/>
        </w:rPr>
        <w:t>Jira</w:t>
      </w:r>
      <w:r>
        <w:rPr>
          <w:rFonts w:hint="eastAsia"/>
          <w:sz w:val="24"/>
          <w:szCs w:val="24"/>
        </w:rPr>
        <w:t>等。本文所面向的缺陷数据就是存储在缺陷追踪系统中的缺陷报告，这些数据通常包括两个方面：缺陷报告的基本信息和活动信息。其中，缺陷报告的基本信息是描述这个报告的整体情况的一些信息，通常包含如下信息：报告时间</w:t>
      </w:r>
      <w:r>
        <w:rPr>
          <w:sz w:val="24"/>
          <w:szCs w:val="24"/>
        </w:rPr>
        <w:t>(reported)</w:t>
      </w:r>
      <w:r>
        <w:rPr>
          <w:rFonts w:hint="eastAsia"/>
          <w:sz w:val="24"/>
          <w:szCs w:val="24"/>
        </w:rPr>
        <w:t>，状态</w:t>
      </w:r>
      <w:r>
        <w:rPr>
          <w:sz w:val="24"/>
          <w:szCs w:val="24"/>
        </w:rPr>
        <w:t>(status)</w:t>
      </w:r>
      <w:r>
        <w:rPr>
          <w:rFonts w:hint="eastAsia"/>
          <w:sz w:val="24"/>
          <w:szCs w:val="24"/>
        </w:rPr>
        <w:t>，重要程度</w:t>
      </w:r>
      <w:r>
        <w:rPr>
          <w:sz w:val="24"/>
          <w:szCs w:val="24"/>
        </w:rPr>
        <w:t>(Importance)</w:t>
      </w:r>
      <w:r>
        <w:rPr>
          <w:rFonts w:hint="eastAsia"/>
          <w:sz w:val="24"/>
          <w:szCs w:val="24"/>
        </w:rPr>
        <w:t>，所属产品</w:t>
      </w:r>
      <w:r>
        <w:rPr>
          <w:sz w:val="24"/>
          <w:szCs w:val="24"/>
        </w:rPr>
        <w:t>(product)</w:t>
      </w:r>
      <w:r>
        <w:rPr>
          <w:rFonts w:hint="eastAsia"/>
          <w:sz w:val="24"/>
          <w:szCs w:val="24"/>
        </w:rPr>
        <w:t>，负责人</w:t>
      </w:r>
      <w:r>
        <w:rPr>
          <w:sz w:val="24"/>
          <w:szCs w:val="24"/>
        </w:rPr>
        <w:t>(assigned to)</w:t>
      </w:r>
      <w:r>
        <w:rPr>
          <w:rFonts w:hint="eastAsia"/>
          <w:sz w:val="24"/>
          <w:szCs w:val="24"/>
        </w:rPr>
        <w:t>，评论</w:t>
      </w:r>
      <w:r>
        <w:rPr>
          <w:sz w:val="24"/>
          <w:szCs w:val="24"/>
        </w:rPr>
        <w:t>(comments)</w:t>
      </w:r>
      <w:r>
        <w:rPr>
          <w:rFonts w:hint="eastAsia"/>
          <w:sz w:val="24"/>
          <w:szCs w:val="24"/>
        </w:rPr>
        <w:t>，附件</w:t>
      </w:r>
      <w:r>
        <w:rPr>
          <w:sz w:val="24"/>
          <w:szCs w:val="24"/>
        </w:rPr>
        <w:t>(attachments)</w:t>
      </w:r>
      <w:r>
        <w:rPr>
          <w:rFonts w:hint="eastAsia"/>
          <w:sz w:val="24"/>
          <w:szCs w:val="24"/>
        </w:rPr>
        <w:t>等。缺陷报告的活动信息则是描述这个报告的历史状态变动情况，通常包含如下信息：参与人</w:t>
      </w:r>
      <w:r>
        <w:rPr>
          <w:sz w:val="24"/>
          <w:szCs w:val="24"/>
        </w:rPr>
        <w:t>(who)</w:t>
      </w:r>
      <w:r>
        <w:rPr>
          <w:rFonts w:hint="eastAsia"/>
          <w:sz w:val="24"/>
          <w:szCs w:val="24"/>
        </w:rPr>
        <w:t>，时间</w:t>
      </w:r>
      <w:r>
        <w:rPr>
          <w:sz w:val="24"/>
          <w:szCs w:val="24"/>
        </w:rPr>
        <w:t>(when)</w:t>
      </w:r>
      <w:r>
        <w:rPr>
          <w:rFonts w:hint="eastAsia"/>
          <w:sz w:val="24"/>
          <w:szCs w:val="24"/>
        </w:rPr>
        <w:t>，变更内容</w:t>
      </w:r>
      <w:r>
        <w:rPr>
          <w:sz w:val="24"/>
          <w:szCs w:val="24"/>
        </w:rPr>
        <w:t>(what added, what removed)</w:t>
      </w:r>
      <w:r>
        <w:rPr>
          <w:rFonts w:hint="eastAsia"/>
          <w:sz w:val="24"/>
          <w:szCs w:val="24"/>
        </w:rPr>
        <w:t>等。缺陷数据的格式会由于使用的缺陷追踪系统的不同而不同，同时，即使使用相同的缺陷追踪系统，不同的项目之间的缺陷数据的格式也不尽相同。</w:t>
      </w:r>
    </w:p>
    <w:p w14:paraId="1F21B884" w14:textId="77777777" w:rsidR="00FC4062" w:rsidRPr="00A33A0C" w:rsidRDefault="00FC4062" w:rsidP="00FC4062">
      <w:pPr>
        <w:spacing w:beforeLines="50" w:before="156" w:line="360" w:lineRule="auto"/>
        <w:ind w:firstLineChars="200" w:firstLine="480"/>
        <w:rPr>
          <w:sz w:val="24"/>
          <w:szCs w:val="24"/>
        </w:rPr>
      </w:pPr>
      <w:r>
        <w:rPr>
          <w:rFonts w:hint="eastAsia"/>
          <w:sz w:val="24"/>
          <w:szCs w:val="24"/>
        </w:rPr>
        <w:t>缺陷数据可以帮助我们了解项目中的缺陷报告是如何产生，如何分发，以及如何被追踪的等等。我们可以通过观察用户在缺陷追踪系统中进行操作与交互时留下的数据，来了解项目的发展历程。</w:t>
      </w:r>
    </w:p>
    <w:p w14:paraId="6BB05A9F" w14:textId="77777777" w:rsidR="00FC4062" w:rsidRPr="00A33A0C" w:rsidRDefault="00FC4062" w:rsidP="00FC4062">
      <w:pPr>
        <w:pStyle w:val="3"/>
        <w:numPr>
          <w:ilvl w:val="2"/>
          <w:numId w:val="1"/>
        </w:numPr>
        <w:rPr>
          <w:kern w:val="0"/>
        </w:rPr>
      </w:pPr>
      <w:bookmarkStart w:id="8" w:name="_Toc288921251"/>
      <w:r w:rsidRPr="00A33A0C">
        <w:rPr>
          <w:rFonts w:hint="eastAsia"/>
          <w:kern w:val="0"/>
        </w:rPr>
        <w:t>邮件数据</w:t>
      </w:r>
      <w:bookmarkEnd w:id="8"/>
    </w:p>
    <w:p w14:paraId="67916837" w14:textId="77777777" w:rsidR="00FC4062" w:rsidRDefault="00FC4062" w:rsidP="00FC4062">
      <w:pPr>
        <w:spacing w:beforeLines="50" w:before="156" w:line="360" w:lineRule="auto"/>
        <w:ind w:firstLineChars="200" w:firstLine="480"/>
        <w:rPr>
          <w:sz w:val="24"/>
          <w:szCs w:val="24"/>
        </w:rPr>
      </w:pPr>
      <w:r w:rsidRPr="00A33A0C">
        <w:rPr>
          <w:rFonts w:hint="eastAsia"/>
          <w:sz w:val="24"/>
          <w:szCs w:val="24"/>
        </w:rPr>
        <w:t>在软件项目开发过程中，项目的开发者往往会通过邮件进行交流，邮件数据则记录了这些开发者之间的日常交流活动。</w:t>
      </w:r>
      <w:r>
        <w:rPr>
          <w:rFonts w:hint="eastAsia"/>
          <w:sz w:val="24"/>
          <w:szCs w:val="24"/>
        </w:rPr>
        <w:t>项目开发的过程中，开发者往往会建立多个邮件列表，来讨论项目开发过程中遇到的不同方面的问题。这些邮件数据一般存在邮件管理系统中，如</w:t>
      </w:r>
      <w:r>
        <w:rPr>
          <w:rFonts w:hint="eastAsia"/>
          <w:sz w:val="24"/>
          <w:szCs w:val="24"/>
        </w:rPr>
        <w:t>mailman</w:t>
      </w:r>
      <w:r>
        <w:rPr>
          <w:rFonts w:hint="eastAsia"/>
          <w:sz w:val="24"/>
          <w:szCs w:val="24"/>
        </w:rPr>
        <w:t>等。邮件系统中的邮件数据通常包括如下信息：发送者，接收者，发送时间，邮件内容等。与代码变迁数据和缺陷数据相同，邮件数据的格式也会因所使用的邮件管理系统的不同而发生改变。</w:t>
      </w:r>
    </w:p>
    <w:p w14:paraId="5057F9E5" w14:textId="77777777" w:rsidR="00FC4062" w:rsidRPr="00A33A0C" w:rsidRDefault="00FC4062" w:rsidP="00FC4062">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邮件是项目的开发者之间交流的主要方式，邮件数据能够反映出开发者之间交流和协作的关系。邮件数据可以让我们了解开发者之间的交流模式，对于分析项目开发者如何协同对项目进行开发有重要的意义。</w:t>
      </w:r>
    </w:p>
    <w:p w14:paraId="5A1A9FF4" w14:textId="77777777" w:rsidR="00FC4062" w:rsidRPr="00A33A0C" w:rsidRDefault="00FC4062" w:rsidP="00FC4062">
      <w:pPr>
        <w:pStyle w:val="2"/>
        <w:numPr>
          <w:ilvl w:val="1"/>
          <w:numId w:val="1"/>
        </w:numPr>
        <w:spacing w:beforeLines="50" w:before="156" w:after="0" w:line="360" w:lineRule="auto"/>
        <w:jc w:val="left"/>
      </w:pPr>
      <w:bookmarkStart w:id="9" w:name="_Toc288921252"/>
      <w:r w:rsidRPr="00A33A0C">
        <w:t>MongoDB</w:t>
      </w:r>
      <w:bookmarkEnd w:id="9"/>
    </w:p>
    <w:p w14:paraId="4A7744B5" w14:textId="77777777" w:rsidR="00FC4062" w:rsidRPr="00A33A0C" w:rsidRDefault="00FC4062" w:rsidP="00FC4062">
      <w:pPr>
        <w:spacing w:beforeLines="50" w:before="156" w:line="360" w:lineRule="auto"/>
        <w:ind w:firstLineChars="200" w:firstLine="480"/>
        <w:rPr>
          <w:sz w:val="24"/>
          <w:szCs w:val="24"/>
        </w:rPr>
      </w:pPr>
      <w:r w:rsidRPr="00A33A0C">
        <w:rPr>
          <w:sz w:val="24"/>
          <w:szCs w:val="24"/>
        </w:rPr>
        <w:t>MongoDB</w:t>
      </w:r>
      <w:r w:rsidRPr="00A33A0C">
        <w:rPr>
          <w:rFonts w:hint="eastAsia"/>
          <w:sz w:val="24"/>
          <w:szCs w:val="24"/>
        </w:rPr>
        <w:t>是一种基于文件存储的非关系型数据库，它与传统的关系型数据库相比，具有可移植，可扩展，高性能，存取方便等特点。</w:t>
      </w:r>
    </w:p>
    <w:p w14:paraId="5C93B143" w14:textId="77777777" w:rsidR="00FC4062" w:rsidRPr="00A33A0C" w:rsidRDefault="00FC4062" w:rsidP="00FC4062">
      <w:pPr>
        <w:spacing w:beforeLines="50" w:before="156" w:line="360" w:lineRule="auto"/>
        <w:ind w:firstLineChars="200" w:firstLine="480"/>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中的数据的存储模型从上到下分别为：数据库，集合，文档。</w:t>
      </w:r>
      <w:r w:rsidRPr="00A33A0C">
        <w:rPr>
          <w:sz w:val="24"/>
          <w:szCs w:val="24"/>
        </w:rPr>
        <w:t>MongoDB</w:t>
      </w:r>
      <w:r w:rsidRPr="00A33A0C">
        <w:rPr>
          <w:rFonts w:hint="eastAsia"/>
          <w:sz w:val="24"/>
          <w:szCs w:val="24"/>
        </w:rPr>
        <w:t>是面向集合进行存储的，并且模式自由。面向集合是指数据被存储在集合中，这里的集合类似于关系型数据库中的表。而模式自由则意味着数据存储在</w:t>
      </w:r>
      <w:r w:rsidRPr="00A33A0C">
        <w:rPr>
          <w:sz w:val="24"/>
          <w:szCs w:val="24"/>
        </w:rPr>
        <w:t>MongoDB</w:t>
      </w:r>
      <w:r w:rsidRPr="00A33A0C">
        <w:rPr>
          <w:rFonts w:hint="eastAsia"/>
          <w:sz w:val="24"/>
          <w:szCs w:val="24"/>
        </w:rPr>
        <w:t>中时，不需要定义任何模式，我们可以把任意结构的数据存入其中。存储在集合中的是文档，存储的形式是键</w:t>
      </w:r>
      <w:r>
        <w:rPr>
          <w:rFonts w:hint="eastAsia"/>
          <w:sz w:val="24"/>
          <w:szCs w:val="24"/>
        </w:rPr>
        <w:t>－</w:t>
      </w:r>
      <w:r w:rsidRPr="00A33A0C">
        <w:rPr>
          <w:rFonts w:hint="eastAsia"/>
          <w:sz w:val="24"/>
          <w:szCs w:val="24"/>
        </w:rPr>
        <w:t>值对，键用于标识一个文档，为字符串类型，而值可以是任意复杂的文件类型。</w:t>
      </w:r>
    </w:p>
    <w:p w14:paraId="29044B8E"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本文使用</w:t>
      </w:r>
      <w:r w:rsidRPr="00A33A0C">
        <w:rPr>
          <w:sz w:val="24"/>
          <w:szCs w:val="24"/>
        </w:rPr>
        <w:t>MongoDB</w:t>
      </w:r>
      <w:r w:rsidRPr="00A33A0C">
        <w:rPr>
          <w:rFonts w:hint="eastAsia"/>
          <w:sz w:val="24"/>
          <w:szCs w:val="24"/>
        </w:rPr>
        <w:t>对数据进行存储，有以下几点原因：</w:t>
      </w:r>
    </w:p>
    <w:p w14:paraId="24D355DD"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r w:rsidRPr="00A33A0C">
        <w:rPr>
          <w:rFonts w:hint="eastAsia"/>
          <w:sz w:val="24"/>
          <w:szCs w:val="24"/>
        </w:rPr>
        <w:t>是一种非关系型数据库，不要求所存储的数据具有特定的结构，存储模式非常灵活。相对而言，关系型数据库则要求数据有确定的结构，并可以支持如表连接等复杂的数据库操作。对于本文所需要存储的数据而言，</w:t>
      </w:r>
      <w:r w:rsidRPr="00A33A0C">
        <w:rPr>
          <w:sz w:val="24"/>
          <w:szCs w:val="24"/>
        </w:rPr>
        <w:t>软件开发过程数据</w:t>
      </w:r>
      <w:r w:rsidRPr="00A33A0C">
        <w:rPr>
          <w:rFonts w:hint="eastAsia"/>
          <w:sz w:val="24"/>
          <w:szCs w:val="24"/>
        </w:rPr>
        <w:t>的描述信息之间差异很大，例如需要描述项目邮件数据的时间分布，不同的项目时间跨度不同，有的跨越的时间长，有的跨越的时间短，不方便使用特定的结构进行存储。同时，除了</w:t>
      </w:r>
      <w:r w:rsidRPr="00A33A0C">
        <w:rPr>
          <w:sz w:val="24"/>
          <w:szCs w:val="24"/>
        </w:rPr>
        <w:t>软件开发过程数据</w:t>
      </w:r>
      <w:r w:rsidRPr="00A33A0C">
        <w:rPr>
          <w:rFonts w:hint="eastAsia"/>
          <w:sz w:val="24"/>
          <w:szCs w:val="24"/>
        </w:rPr>
        <w:t>本身，本文还要存储处理这些数据的脚本的描述信息。除此之外，本文所存储的数据之间不需要很复杂的表连接操作，所以</w:t>
      </w:r>
      <w:r w:rsidRPr="00A33A0C">
        <w:rPr>
          <w:sz w:val="24"/>
          <w:szCs w:val="24"/>
        </w:rPr>
        <w:t>MongoDB</w:t>
      </w:r>
      <w:r w:rsidRPr="00A33A0C">
        <w:rPr>
          <w:rFonts w:hint="eastAsia"/>
          <w:sz w:val="24"/>
          <w:szCs w:val="24"/>
        </w:rPr>
        <w:t>非常适合用于存储本文所需存储的数据的描述信息。</w:t>
      </w:r>
    </w:p>
    <w:p w14:paraId="5A91B981"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很好的实现了面向对象的思想，在</w:t>
      </w:r>
      <w:r w:rsidRPr="00A33A0C">
        <w:rPr>
          <w:sz w:val="24"/>
          <w:szCs w:val="24"/>
        </w:rPr>
        <w:t>MongoDB</w:t>
      </w:r>
      <w:r w:rsidRPr="00A33A0C">
        <w:rPr>
          <w:rFonts w:hint="eastAsia"/>
          <w:sz w:val="24"/>
          <w:szCs w:val="24"/>
        </w:rPr>
        <w:t>中，每一条记录都是一个文档对象，这使得我们在使用编程时，可以很方便的与数据库进行交互，同时它还具有多种语言配套的</w:t>
      </w:r>
      <w:r w:rsidRPr="00A33A0C">
        <w:rPr>
          <w:sz w:val="24"/>
          <w:szCs w:val="24"/>
        </w:rPr>
        <w:t>API</w:t>
      </w:r>
      <w:r w:rsidRPr="00A33A0C">
        <w:rPr>
          <w:rFonts w:hint="eastAsia"/>
          <w:sz w:val="24"/>
          <w:szCs w:val="24"/>
        </w:rPr>
        <w:t>，为我们操作数据库提供了很好的帮助。</w:t>
      </w:r>
    </w:p>
    <w:p w14:paraId="238668E0"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r w:rsidRPr="00A33A0C">
        <w:rPr>
          <w:sz w:val="24"/>
          <w:szCs w:val="24"/>
        </w:rPr>
        <w:t>MongoDB</w:t>
      </w:r>
      <w:r w:rsidRPr="00A33A0C">
        <w:rPr>
          <w:rFonts w:hint="eastAsia"/>
          <w:sz w:val="24"/>
          <w:szCs w:val="24"/>
        </w:rPr>
        <w:t>中的数据是使用</w:t>
      </w:r>
      <w:r w:rsidRPr="00A33A0C">
        <w:rPr>
          <w:sz w:val="24"/>
          <w:szCs w:val="24"/>
        </w:rPr>
        <w:t>JSON</w:t>
      </w:r>
      <w:r w:rsidRPr="00A33A0C">
        <w:rPr>
          <w:rFonts w:hint="eastAsia"/>
          <w:sz w:val="24"/>
          <w:szCs w:val="24"/>
        </w:rPr>
        <w:t>格式进行存储的。而本文的数据展示部分，其中的图形化界面使用</w:t>
      </w:r>
      <w:r w:rsidRPr="00A33A0C">
        <w:rPr>
          <w:rFonts w:hint="eastAsia"/>
          <w:sz w:val="24"/>
          <w:szCs w:val="24"/>
        </w:rPr>
        <w:t xml:space="preserve">web </w:t>
      </w:r>
      <w:r w:rsidRPr="00A33A0C">
        <w:rPr>
          <w:sz w:val="24"/>
          <w:szCs w:val="24"/>
        </w:rPr>
        <w:t>UI</w:t>
      </w:r>
      <w:r w:rsidRPr="00A33A0C">
        <w:rPr>
          <w:rFonts w:hint="eastAsia"/>
          <w:sz w:val="24"/>
          <w:szCs w:val="24"/>
        </w:rPr>
        <w:t>的形式进行展示。在前端与后端之间使用</w:t>
      </w:r>
      <w:r w:rsidRPr="00A33A0C">
        <w:rPr>
          <w:sz w:val="24"/>
          <w:szCs w:val="24"/>
        </w:rPr>
        <w:t>RESTful</w:t>
      </w:r>
      <w:r w:rsidRPr="00A33A0C">
        <w:rPr>
          <w:rFonts w:hint="eastAsia"/>
          <w:sz w:val="24"/>
          <w:szCs w:val="24"/>
        </w:rPr>
        <w:t xml:space="preserve"> </w:t>
      </w:r>
      <w:r w:rsidRPr="00A33A0C">
        <w:rPr>
          <w:sz w:val="24"/>
          <w:szCs w:val="24"/>
        </w:rPr>
        <w:t>API</w:t>
      </w:r>
      <w:r w:rsidRPr="00A33A0C">
        <w:rPr>
          <w:rFonts w:hint="eastAsia"/>
          <w:sz w:val="24"/>
          <w:szCs w:val="24"/>
        </w:rPr>
        <w:t>进行交互，所传输的数据类型就是</w:t>
      </w:r>
      <w:r w:rsidRPr="00A33A0C">
        <w:rPr>
          <w:sz w:val="24"/>
          <w:szCs w:val="24"/>
        </w:rPr>
        <w:t>JSON</w:t>
      </w:r>
      <w:r w:rsidRPr="00A33A0C">
        <w:rPr>
          <w:rFonts w:hint="eastAsia"/>
          <w:sz w:val="24"/>
          <w:szCs w:val="24"/>
        </w:rPr>
        <w:t>，所以使用</w:t>
      </w:r>
      <w:r w:rsidRPr="00A33A0C">
        <w:rPr>
          <w:sz w:val="24"/>
          <w:szCs w:val="24"/>
        </w:rPr>
        <w:t>MongoDB</w:t>
      </w:r>
      <w:r w:rsidRPr="00A33A0C">
        <w:rPr>
          <w:rFonts w:hint="eastAsia"/>
          <w:sz w:val="24"/>
          <w:szCs w:val="24"/>
        </w:rPr>
        <w:t>可以为数据存储与传输带来极大便利。</w:t>
      </w:r>
    </w:p>
    <w:p w14:paraId="76721923"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综上所述，本文使用</w:t>
      </w:r>
      <w:r w:rsidRPr="00A33A0C">
        <w:rPr>
          <w:sz w:val="24"/>
          <w:szCs w:val="24"/>
        </w:rPr>
        <w:t>MongoDB</w:t>
      </w:r>
      <w:r w:rsidRPr="00A33A0C">
        <w:rPr>
          <w:rFonts w:hint="eastAsia"/>
          <w:sz w:val="24"/>
          <w:szCs w:val="24"/>
        </w:rPr>
        <w:t>作为数据的存储系统。</w:t>
      </w:r>
    </w:p>
    <w:p w14:paraId="123B43A9" w14:textId="77777777" w:rsidR="00FC4062" w:rsidRDefault="00FC4062" w:rsidP="00FC4062">
      <w:pPr>
        <w:spacing w:beforeLines="50" w:before="156" w:line="360" w:lineRule="auto"/>
        <w:ind w:firstLineChars="200" w:firstLine="480"/>
        <w:rPr>
          <w:sz w:val="24"/>
          <w:szCs w:val="24"/>
        </w:rPr>
      </w:pPr>
      <w:r>
        <w:rPr>
          <w:rFonts w:hint="eastAsia"/>
          <w:sz w:val="24"/>
          <w:szCs w:val="24"/>
        </w:rPr>
        <w:t>同时，本文的工具使用</w:t>
      </w:r>
      <w:r>
        <w:rPr>
          <w:rFonts w:hint="eastAsia"/>
          <w:sz w:val="24"/>
          <w:szCs w:val="24"/>
        </w:rPr>
        <w:t>python</w:t>
      </w:r>
      <w:r>
        <w:rPr>
          <w:rFonts w:hint="eastAsia"/>
          <w:sz w:val="24"/>
          <w:szCs w:val="24"/>
        </w:rPr>
        <w:t>来进行实现。</w:t>
      </w:r>
      <w:r>
        <w:rPr>
          <w:sz w:val="24"/>
          <w:szCs w:val="24"/>
        </w:rPr>
        <w:t>P</w:t>
      </w:r>
      <w:r>
        <w:rPr>
          <w:rFonts w:hint="eastAsia"/>
          <w:sz w:val="24"/>
          <w:szCs w:val="24"/>
        </w:rPr>
        <w:t>ython</w:t>
      </w:r>
      <w:r>
        <w:rPr>
          <w:rFonts w:hint="eastAsia"/>
          <w:sz w:val="24"/>
          <w:szCs w:val="24"/>
        </w:rPr>
        <w:t>是一种面向对象的解释型语言，具有良好的跨平台性。它拥有强大的开源工具库，其中</w:t>
      </w:r>
      <w:r w:rsidRPr="00A33A0C">
        <w:rPr>
          <w:rFonts w:hint="eastAsia"/>
          <w:sz w:val="24"/>
          <w:szCs w:val="24"/>
        </w:rPr>
        <w:t>pymongo</w:t>
      </w:r>
      <w:r>
        <w:rPr>
          <w:rFonts w:hint="eastAsia"/>
          <w:sz w:val="24"/>
          <w:szCs w:val="24"/>
        </w:rPr>
        <w:t>就</w:t>
      </w:r>
      <w:r w:rsidRPr="00A33A0C">
        <w:rPr>
          <w:rFonts w:hint="eastAsia"/>
          <w:sz w:val="24"/>
          <w:szCs w:val="24"/>
        </w:rPr>
        <w:t>是</w:t>
      </w:r>
      <w:r w:rsidRPr="00A33A0C">
        <w:rPr>
          <w:rFonts w:hint="eastAsia"/>
          <w:sz w:val="24"/>
          <w:szCs w:val="24"/>
        </w:rPr>
        <w:t>MongoDB</w:t>
      </w:r>
      <w:r w:rsidRPr="00A33A0C">
        <w:rPr>
          <w:rFonts w:hint="eastAsia"/>
          <w:sz w:val="24"/>
          <w:szCs w:val="24"/>
        </w:rPr>
        <w:t>的一套</w:t>
      </w:r>
      <w:r w:rsidRPr="00A33A0C">
        <w:rPr>
          <w:rFonts w:hint="eastAsia"/>
          <w:sz w:val="24"/>
          <w:szCs w:val="24"/>
        </w:rPr>
        <w:t xml:space="preserve">python </w:t>
      </w:r>
      <w:r w:rsidRPr="00A33A0C">
        <w:rPr>
          <w:sz w:val="24"/>
          <w:szCs w:val="24"/>
        </w:rPr>
        <w:t>API</w:t>
      </w:r>
      <w:r w:rsidRPr="00A33A0C">
        <w:rPr>
          <w:rFonts w:hint="eastAsia"/>
          <w:sz w:val="24"/>
          <w:szCs w:val="24"/>
        </w:rPr>
        <w:t>，封装了</w:t>
      </w:r>
      <w:r w:rsidRPr="00A33A0C">
        <w:rPr>
          <w:sz w:val="24"/>
          <w:szCs w:val="24"/>
        </w:rPr>
        <w:t>MongoDB</w:t>
      </w:r>
      <w:r>
        <w:rPr>
          <w:rFonts w:hint="eastAsia"/>
          <w:sz w:val="24"/>
          <w:szCs w:val="24"/>
        </w:rPr>
        <w:t>的基本操作。</w:t>
      </w:r>
      <w:r>
        <w:rPr>
          <w:rFonts w:hint="eastAsia"/>
          <w:sz w:val="24"/>
          <w:szCs w:val="24"/>
        </w:rPr>
        <w:t>pymongo</w:t>
      </w:r>
      <w:r w:rsidRPr="00A33A0C">
        <w:rPr>
          <w:rFonts w:hint="eastAsia"/>
          <w:sz w:val="24"/>
          <w:szCs w:val="24"/>
        </w:rPr>
        <w:t>提供在</w:t>
      </w:r>
      <w:r w:rsidRPr="00A33A0C">
        <w:rPr>
          <w:rFonts w:hint="eastAsia"/>
          <w:sz w:val="24"/>
          <w:szCs w:val="24"/>
        </w:rPr>
        <w:t>python</w:t>
      </w:r>
      <w:r w:rsidRPr="00A33A0C">
        <w:rPr>
          <w:rFonts w:hint="eastAsia"/>
          <w:sz w:val="24"/>
          <w:szCs w:val="24"/>
        </w:rPr>
        <w:t>中操作</w:t>
      </w:r>
      <w:r w:rsidRPr="00A33A0C">
        <w:rPr>
          <w:sz w:val="24"/>
          <w:szCs w:val="24"/>
        </w:rPr>
        <w:t>MongoDB</w:t>
      </w:r>
      <w:r>
        <w:rPr>
          <w:rFonts w:hint="eastAsia"/>
          <w:sz w:val="24"/>
          <w:szCs w:val="24"/>
        </w:rPr>
        <w:t>的一系列方法，这些方法包括以下部分：</w:t>
      </w:r>
    </w:p>
    <w:p w14:paraId="069F6C43" w14:textId="77777777" w:rsidR="00FC4062" w:rsidRDefault="00FC4062" w:rsidP="00FC4062">
      <w:pPr>
        <w:spacing w:beforeLines="50" w:before="156" w:line="360" w:lineRule="auto"/>
        <w:ind w:firstLineChars="200" w:firstLine="480"/>
        <w:rPr>
          <w:sz w:val="24"/>
          <w:szCs w:val="24"/>
        </w:rPr>
      </w:pPr>
      <w:r>
        <w:rPr>
          <w:rFonts w:hint="eastAsia"/>
          <w:sz w:val="24"/>
          <w:szCs w:val="24"/>
        </w:rPr>
        <w:t>1</w:t>
      </w:r>
      <w:r>
        <w:rPr>
          <w:rFonts w:hint="eastAsia"/>
          <w:sz w:val="24"/>
          <w:szCs w:val="24"/>
        </w:rPr>
        <w:t>、连接数据库，包括建立连接，选取数据库，选取集合等。</w:t>
      </w:r>
    </w:p>
    <w:p w14:paraId="2D08ECDB" w14:textId="77777777" w:rsidR="00FC4062" w:rsidRDefault="00FC4062" w:rsidP="00FC4062">
      <w:pPr>
        <w:spacing w:beforeLines="50" w:before="156" w:line="360" w:lineRule="auto"/>
        <w:ind w:firstLineChars="200" w:firstLine="480"/>
        <w:rPr>
          <w:sz w:val="24"/>
          <w:szCs w:val="24"/>
        </w:rPr>
      </w:pPr>
      <w:r>
        <w:rPr>
          <w:rFonts w:hint="eastAsia"/>
          <w:sz w:val="24"/>
          <w:szCs w:val="24"/>
        </w:rPr>
        <w:t>2</w:t>
      </w:r>
      <w:r>
        <w:rPr>
          <w:rFonts w:hint="eastAsia"/>
          <w:sz w:val="24"/>
          <w:szCs w:val="24"/>
        </w:rPr>
        <w:t>、操作数据库，包括数据的插入、查询、修改、删除。</w:t>
      </w:r>
    </w:p>
    <w:p w14:paraId="1D9F98CD" w14:textId="28E7D81F" w:rsidR="002174E3" w:rsidRDefault="002174E3" w:rsidP="008B78C3">
      <w:pPr>
        <w:spacing w:line="460" w:lineRule="exact"/>
        <w:ind w:firstLineChars="200" w:firstLine="480"/>
        <w:rPr>
          <w:rFonts w:ascii="宋体" w:hAnsi="宋体"/>
          <w:sz w:val="24"/>
          <w:szCs w:val="24"/>
        </w:rPr>
      </w:pPr>
      <w:r>
        <w:rPr>
          <w:rFonts w:ascii="宋体" w:hAnsi="宋体"/>
          <w:sz w:val="24"/>
          <w:szCs w:val="24"/>
        </w:rPr>
        <w:br w:type="page"/>
      </w:r>
    </w:p>
    <w:p w14:paraId="7545C5F9" w14:textId="77777777" w:rsidR="002174E3" w:rsidRPr="00A33A0C" w:rsidRDefault="002174E3" w:rsidP="002174E3">
      <w:pPr>
        <w:pStyle w:val="1"/>
        <w:numPr>
          <w:ilvl w:val="0"/>
          <w:numId w:val="1"/>
        </w:numPr>
      </w:pPr>
      <w:bookmarkStart w:id="10" w:name="_Toc288921260"/>
      <w:r w:rsidRPr="00A33A0C">
        <w:rPr>
          <w:rFonts w:hint="eastAsia"/>
        </w:rPr>
        <w:t>工具的设计</w:t>
      </w:r>
      <w:bookmarkEnd w:id="10"/>
    </w:p>
    <w:p w14:paraId="137CBAF0" w14:textId="17E53B3C" w:rsidR="00A62CC6" w:rsidRPr="00A33A0C" w:rsidRDefault="00A62CC6" w:rsidP="00A62CC6">
      <w:pPr>
        <w:spacing w:beforeLines="50" w:before="156" w:line="360" w:lineRule="auto"/>
        <w:ind w:firstLineChars="200" w:firstLine="480"/>
        <w:rPr>
          <w:sz w:val="24"/>
          <w:szCs w:val="24"/>
        </w:rPr>
      </w:pPr>
      <w:r w:rsidRPr="00A33A0C">
        <w:rPr>
          <w:rFonts w:hint="eastAsia"/>
          <w:sz w:val="24"/>
          <w:szCs w:val="24"/>
        </w:rPr>
        <w:t>本章首先介绍工具的总体设计，然后再分别介绍工具各个模块的设计。</w:t>
      </w:r>
    </w:p>
    <w:p w14:paraId="331C4DBF" w14:textId="77777777" w:rsidR="00A62CC6" w:rsidRPr="00A33A0C" w:rsidRDefault="00A62CC6" w:rsidP="00A62CC6">
      <w:pPr>
        <w:pStyle w:val="2"/>
        <w:numPr>
          <w:ilvl w:val="1"/>
          <w:numId w:val="1"/>
        </w:numPr>
        <w:jc w:val="left"/>
      </w:pPr>
      <w:bookmarkStart w:id="11" w:name="_Toc288921261"/>
      <w:r w:rsidRPr="00A33A0C">
        <w:rPr>
          <w:rFonts w:hint="eastAsia"/>
        </w:rPr>
        <w:t>工具的总体设计</w:t>
      </w:r>
      <w:bookmarkEnd w:id="11"/>
    </w:p>
    <w:p w14:paraId="5FDF79F1" w14:textId="77777777" w:rsidR="00A62CC6" w:rsidRPr="00A33A0C" w:rsidRDefault="00A62CC6" w:rsidP="00A62CC6">
      <w:pPr>
        <w:spacing w:beforeLines="50" w:before="156" w:line="360" w:lineRule="auto"/>
        <w:ind w:firstLineChars="200" w:firstLine="480"/>
        <w:rPr>
          <w:sz w:val="24"/>
          <w:szCs w:val="24"/>
        </w:rPr>
      </w:pPr>
      <w:r w:rsidRPr="00A33A0C">
        <w:rPr>
          <w:rFonts w:hint="eastAsia"/>
          <w:sz w:val="24"/>
          <w:szCs w:val="24"/>
        </w:rPr>
        <w:t>工具按照功能划分，包括三个部分：数据提取，数据存储，数据检索。工具的整体结构如图所示：</w:t>
      </w:r>
    </w:p>
    <w:p w14:paraId="1B55FF6D"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数据提取模块：</w:t>
      </w:r>
    </w:p>
    <w:p w14:paraId="4D34A927"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用于提取</w:t>
      </w:r>
      <w:r w:rsidRPr="00A33A0C">
        <w:rPr>
          <w:sz w:val="24"/>
          <w:szCs w:val="24"/>
        </w:rPr>
        <w:t>软件开发过程数据</w:t>
      </w:r>
      <w:r w:rsidRPr="00A33A0C">
        <w:rPr>
          <w:rFonts w:hint="eastAsia"/>
          <w:sz w:val="24"/>
          <w:szCs w:val="24"/>
        </w:rPr>
        <w:t>及相关处理脚本的描述信息。</w:t>
      </w:r>
    </w:p>
    <w:p w14:paraId="784A0B9D"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数据存储模块：</w:t>
      </w:r>
    </w:p>
    <w:p w14:paraId="4BAC8D0E"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p>
    <w:p w14:paraId="35AC3837"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数据检索模块：</w:t>
      </w:r>
    </w:p>
    <w:p w14:paraId="2AF55F90"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p>
    <w:p w14:paraId="225FD907" w14:textId="77777777" w:rsidR="00A62CC6" w:rsidRPr="00A33A0C" w:rsidRDefault="00A62CC6" w:rsidP="00A62CC6">
      <w:pPr>
        <w:pStyle w:val="2"/>
        <w:numPr>
          <w:ilvl w:val="1"/>
          <w:numId w:val="1"/>
        </w:numPr>
        <w:jc w:val="left"/>
      </w:pPr>
      <w:bookmarkStart w:id="12" w:name="_Toc288921262"/>
      <w:r w:rsidRPr="00A33A0C">
        <w:rPr>
          <w:rFonts w:hint="eastAsia"/>
        </w:rPr>
        <w:t>数据提取模块设计</w:t>
      </w:r>
      <w:bookmarkEnd w:id="12"/>
    </w:p>
    <w:p w14:paraId="5215A07B" w14:textId="77777777" w:rsidR="00A62CC6" w:rsidRPr="00A33A0C" w:rsidRDefault="00A62CC6" w:rsidP="00A62CC6">
      <w:pPr>
        <w:pStyle w:val="a7"/>
        <w:spacing w:beforeLines="50" w:before="156" w:line="360" w:lineRule="auto"/>
        <w:ind w:firstLine="480"/>
        <w:rPr>
          <w:sz w:val="24"/>
          <w:szCs w:val="24"/>
        </w:rPr>
      </w:pPr>
      <w:r w:rsidRPr="00A33A0C">
        <w:rPr>
          <w:rFonts w:hint="eastAsia"/>
          <w:sz w:val="24"/>
          <w:szCs w:val="24"/>
        </w:rPr>
        <w:t>数据提取模块是用于提取</w:t>
      </w:r>
      <w:r w:rsidRPr="00A33A0C">
        <w:rPr>
          <w:sz w:val="24"/>
          <w:szCs w:val="24"/>
        </w:rPr>
        <w:t>软件开发过程数据</w:t>
      </w:r>
      <w:r w:rsidRPr="00A33A0C">
        <w:rPr>
          <w:rFonts w:hint="eastAsia"/>
          <w:sz w:val="24"/>
          <w:szCs w:val="24"/>
        </w:rPr>
        <w:t>及相关处理脚本的描述信息，按照提取的需求可以分为</w:t>
      </w:r>
      <w:r>
        <w:rPr>
          <w:rFonts w:hint="eastAsia"/>
          <w:sz w:val="24"/>
          <w:szCs w:val="24"/>
        </w:rPr>
        <w:t>三</w:t>
      </w:r>
      <w:r w:rsidRPr="00A33A0C">
        <w:rPr>
          <w:rFonts w:hint="eastAsia"/>
          <w:sz w:val="24"/>
          <w:szCs w:val="24"/>
        </w:rPr>
        <w:t>个小的模块：日志数据描述，缺陷数据描述，邮件数据描述，下文将针对上述几个小的模块详细描述数据提取模块的设计。</w:t>
      </w:r>
    </w:p>
    <w:p w14:paraId="22BA7EB4" w14:textId="77777777" w:rsidR="00A62CC6" w:rsidRPr="00A33A0C" w:rsidRDefault="00A62CC6" w:rsidP="00A62CC6">
      <w:pPr>
        <w:pStyle w:val="3"/>
        <w:numPr>
          <w:ilvl w:val="2"/>
          <w:numId w:val="1"/>
        </w:numPr>
        <w:rPr>
          <w:kern w:val="0"/>
        </w:rPr>
      </w:pPr>
      <w:bookmarkStart w:id="13" w:name="_Toc288921263"/>
      <w:r w:rsidRPr="00A33A0C">
        <w:rPr>
          <w:rFonts w:hint="eastAsia"/>
          <w:kern w:val="0"/>
        </w:rPr>
        <w:t>日志数据描述</w:t>
      </w:r>
      <w:bookmarkEnd w:id="13"/>
    </w:p>
    <w:p w14:paraId="084A9353" w14:textId="1B43C9B0" w:rsidR="00A62CC6" w:rsidRPr="00AC1AB0" w:rsidRDefault="00A62CC6" w:rsidP="00AC1AB0">
      <w:pPr>
        <w:spacing w:beforeLines="50" w:before="156" w:line="360" w:lineRule="auto"/>
        <w:ind w:firstLineChars="175" w:firstLine="420"/>
        <w:rPr>
          <w:sz w:val="24"/>
          <w:szCs w:val="24"/>
        </w:rPr>
      </w:pPr>
      <w:r>
        <w:rPr>
          <w:rFonts w:hint="eastAsia"/>
          <w:sz w:val="24"/>
          <w:szCs w:val="24"/>
        </w:rPr>
        <w:t>本模块的输入是项目的日志数据，记录了项目代码的每一次提交信息。本模块的输出是日志的描述信息，用于描述每个项目的日志数据的基本信息，并作为查询日志数据的基本维度。</w:t>
      </w:r>
      <w:r w:rsidRPr="00AC1AB0">
        <w:rPr>
          <w:rFonts w:hint="eastAsia"/>
          <w:sz w:val="24"/>
          <w:szCs w:val="24"/>
        </w:rPr>
        <w:t>日志数据描述模块具体的流程与方法设计如下：</w:t>
      </w:r>
    </w:p>
    <w:p w14:paraId="30027D5E" w14:textId="77777777" w:rsidR="00A62CC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、在服务器上定位代码变迁数据。本文的定位已经在数据抓取的阶段做好，对代码变迁数据抓去时，已有一个文件专门记录了项目的名字，版本控制系统以及项目的代码变迁数据在服务器上存放的位置。</w:t>
      </w:r>
    </w:p>
    <w:p w14:paraId="6A904B0C" w14:textId="7DA75218" w:rsidR="00A62C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、从版本控制系统中提取日志。这一步的通过遍历上一步的定位文件里的信息，得到每一个项目的版本控制系统，根据不同的版本控制系统，使用不同的命令来打印每一个项目的日志。</w:t>
      </w:r>
    </w:p>
    <w:p w14:paraId="3C9C0BA3" w14:textId="690D54CA" w:rsidR="00A62CC6"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、从项目日志中提取描述信息。这一步的输入是</w:t>
      </w:r>
      <w:r>
        <w:rPr>
          <w:rFonts w:hint="eastAsia"/>
          <w:sz w:val="24"/>
          <w:szCs w:val="24"/>
        </w:rPr>
        <w:t>2</w:t>
      </w:r>
      <w:r>
        <w:rPr>
          <w:rFonts w:hint="eastAsia"/>
          <w:sz w:val="24"/>
          <w:szCs w:val="24"/>
        </w:rPr>
        <w:t>中提取的日志信息，根据每个项目所属的版本控制系统的不同设计相对应的提取脚本</w:t>
      </w:r>
      <w:r w:rsidR="008B7C3E">
        <w:rPr>
          <w:rFonts w:hint="eastAsia"/>
          <w:sz w:val="24"/>
          <w:szCs w:val="24"/>
        </w:rPr>
        <w:t>，提取出描述信息。</w:t>
      </w:r>
    </w:p>
    <w:p w14:paraId="17C9EE19" w14:textId="77777777" w:rsidR="00A62CC6" w:rsidRPr="00A33A0C" w:rsidRDefault="00A62CC6" w:rsidP="00A62CC6">
      <w:pPr>
        <w:pStyle w:val="3"/>
        <w:numPr>
          <w:ilvl w:val="2"/>
          <w:numId w:val="1"/>
        </w:numPr>
        <w:rPr>
          <w:kern w:val="0"/>
        </w:rPr>
      </w:pPr>
      <w:bookmarkStart w:id="14" w:name="_Toc288921264"/>
      <w:r w:rsidRPr="00A33A0C">
        <w:rPr>
          <w:rFonts w:hint="eastAsia"/>
          <w:kern w:val="0"/>
        </w:rPr>
        <w:t>缺陷数据描述</w:t>
      </w:r>
      <w:bookmarkEnd w:id="14"/>
    </w:p>
    <w:p w14:paraId="38BFFB37" w14:textId="77777777" w:rsidR="00A62CC6" w:rsidRDefault="00A62CC6" w:rsidP="00A62CC6">
      <w:pPr>
        <w:spacing w:beforeLines="50" w:before="156" w:line="360" w:lineRule="auto"/>
        <w:ind w:firstLineChars="175" w:firstLine="420"/>
        <w:rPr>
          <w:sz w:val="24"/>
          <w:szCs w:val="24"/>
        </w:rPr>
      </w:pPr>
      <w:r>
        <w:rPr>
          <w:rFonts w:hint="eastAsia"/>
          <w:sz w:val="24"/>
          <w:szCs w:val="24"/>
        </w:rPr>
        <w:t>本模块的输入是项目的缺陷报告数据，记录了项目中缺陷的基本信息以及历史状态变更。本模块的输出是缺陷数据的描述信息，用于描述每个项目的缺陷报告的基本信息，并作为查询缺陷数据的基本维度。缺陷数据的格式随着不同的缺陷追踪系统而改变，同时，使用相同缺陷追踪系统的不同的社区的缺陷数据也会存在格式上的不同。因此，在提取描述信息时需要针对不同的数据格式来实现不同的提取方式。缺陷数据描述模块具体的流程与方法设计如下：</w:t>
      </w:r>
    </w:p>
    <w:p w14:paraId="3815476B" w14:textId="77777777" w:rsidR="00A62CC6" w:rsidRDefault="00A62CC6" w:rsidP="00A62CC6">
      <w:pPr>
        <w:spacing w:beforeLines="50" w:before="156" w:line="360" w:lineRule="auto"/>
        <w:ind w:firstLineChars="175" w:firstLine="420"/>
        <w:rPr>
          <w:sz w:val="24"/>
          <w:szCs w:val="24"/>
        </w:rPr>
      </w:pPr>
      <w:r>
        <w:rPr>
          <w:sz w:val="24"/>
          <w:szCs w:val="24"/>
        </w:rPr>
        <w:t>1</w:t>
      </w:r>
      <w:r>
        <w:rPr>
          <w:rFonts w:hint="eastAsia"/>
          <w:sz w:val="24"/>
          <w:szCs w:val="24"/>
        </w:rPr>
        <w:t>、在服务器上定位缺陷追踪数据。本文使用后缀名来定位缺陷追踪数据，抓取缺陷数据时，原始数据的后缀名是</w:t>
      </w:r>
      <w:r>
        <w:rPr>
          <w:sz w:val="24"/>
          <w:szCs w:val="24"/>
        </w:rPr>
        <w:t>.level0</w:t>
      </w:r>
      <w:r>
        <w:rPr>
          <w:rFonts w:hint="eastAsia"/>
          <w:sz w:val="24"/>
          <w:szCs w:val="24"/>
        </w:rPr>
        <w:t>，使用</w:t>
      </w:r>
      <w:r>
        <w:rPr>
          <w:rFonts w:hint="eastAsia"/>
          <w:sz w:val="24"/>
          <w:szCs w:val="24"/>
        </w:rPr>
        <w:t>linux</w:t>
      </w:r>
      <w:r>
        <w:rPr>
          <w:rFonts w:hint="eastAsia"/>
          <w:sz w:val="24"/>
          <w:szCs w:val="24"/>
        </w:rPr>
        <w:t>的</w:t>
      </w:r>
      <w:r>
        <w:rPr>
          <w:rFonts w:hint="eastAsia"/>
          <w:sz w:val="24"/>
          <w:szCs w:val="24"/>
        </w:rPr>
        <w:t>find</w:t>
      </w:r>
      <w:r>
        <w:rPr>
          <w:rFonts w:hint="eastAsia"/>
          <w:sz w:val="24"/>
          <w:szCs w:val="24"/>
        </w:rPr>
        <w:t>命令查找</w:t>
      </w:r>
      <w:r>
        <w:rPr>
          <w:sz w:val="24"/>
          <w:szCs w:val="24"/>
        </w:rPr>
        <w:t>*.level0</w:t>
      </w:r>
      <w:r>
        <w:rPr>
          <w:rFonts w:hint="eastAsia"/>
          <w:sz w:val="24"/>
          <w:szCs w:val="24"/>
        </w:rPr>
        <w:t>的文件可以找到缺陷数据。同时，还有一部分数据是抓取时未合并成</w:t>
      </w:r>
      <w:r>
        <w:rPr>
          <w:sz w:val="24"/>
          <w:szCs w:val="24"/>
        </w:rPr>
        <w:t>*.level0</w:t>
      </w:r>
      <w:r>
        <w:rPr>
          <w:rFonts w:hint="eastAsia"/>
          <w:sz w:val="24"/>
          <w:szCs w:val="24"/>
        </w:rPr>
        <w:t>的数据，存放在</w:t>
      </w:r>
      <w:r>
        <w:rPr>
          <w:sz w:val="24"/>
          <w:szCs w:val="24"/>
        </w:rPr>
        <w:t>bug</w:t>
      </w:r>
      <w:r>
        <w:rPr>
          <w:rFonts w:hint="eastAsia"/>
          <w:sz w:val="24"/>
          <w:szCs w:val="24"/>
        </w:rPr>
        <w:t>目录底下，将在下一步中进行合并。</w:t>
      </w:r>
    </w:p>
    <w:p w14:paraId="2361B6EE" w14:textId="77777777" w:rsidR="00A62CC6" w:rsidRDefault="00A62CC6" w:rsidP="00A62CC6">
      <w:pPr>
        <w:spacing w:beforeLines="50" w:before="156" w:line="360" w:lineRule="auto"/>
        <w:ind w:firstLineChars="175" w:firstLine="420"/>
        <w:rPr>
          <w:sz w:val="24"/>
          <w:szCs w:val="24"/>
        </w:rPr>
      </w:pPr>
      <w:r>
        <w:rPr>
          <w:rFonts w:hint="eastAsia"/>
          <w:sz w:val="24"/>
          <w:szCs w:val="24"/>
        </w:rPr>
        <w:t>2</w:t>
      </w:r>
      <w:r>
        <w:rPr>
          <w:rFonts w:hint="eastAsia"/>
          <w:sz w:val="24"/>
          <w:szCs w:val="24"/>
        </w:rPr>
        <w:t>、合并分散的缺陷数据。这一步将多个文件按照文件名的规则合成一个大文件。文件名是用数字进行编号的，从</w:t>
      </w:r>
      <w:r>
        <w:rPr>
          <w:rFonts w:hint="eastAsia"/>
          <w:sz w:val="24"/>
          <w:szCs w:val="24"/>
        </w:rPr>
        <w:t>1</w:t>
      </w:r>
      <w:r>
        <w:rPr>
          <w:rFonts w:hint="eastAsia"/>
          <w:sz w:val="24"/>
          <w:szCs w:val="24"/>
        </w:rPr>
        <w:t>到</w:t>
      </w:r>
      <w:r>
        <w:rPr>
          <w:rFonts w:hint="eastAsia"/>
          <w:sz w:val="24"/>
          <w:szCs w:val="24"/>
        </w:rPr>
        <w:t>n</w:t>
      </w:r>
      <w:r>
        <w:rPr>
          <w:rFonts w:hint="eastAsia"/>
          <w:sz w:val="24"/>
          <w:szCs w:val="24"/>
        </w:rPr>
        <w:t>，按照从小到大的顺序将文件顺序合成一个大文件，同样以</w:t>
      </w:r>
      <w:r>
        <w:rPr>
          <w:sz w:val="24"/>
          <w:szCs w:val="24"/>
        </w:rPr>
        <w:t>*.level0</w:t>
      </w:r>
      <w:r>
        <w:rPr>
          <w:rFonts w:hint="eastAsia"/>
          <w:sz w:val="24"/>
          <w:szCs w:val="24"/>
        </w:rPr>
        <w:t>来命名，方便下一步处理。</w:t>
      </w:r>
    </w:p>
    <w:p w14:paraId="73E1752A" w14:textId="68A833DD" w:rsidR="00A62CC6" w:rsidRPr="00510C36" w:rsidRDefault="00A62CC6" w:rsidP="00510C36">
      <w:pPr>
        <w:spacing w:beforeLines="50" w:before="156" w:line="360" w:lineRule="auto"/>
        <w:ind w:firstLineChars="175" w:firstLine="420"/>
        <w:rPr>
          <w:sz w:val="24"/>
          <w:szCs w:val="24"/>
        </w:rPr>
      </w:pPr>
      <w:r>
        <w:rPr>
          <w:rFonts w:hint="eastAsia"/>
          <w:sz w:val="24"/>
          <w:szCs w:val="24"/>
        </w:rPr>
        <w:t>3</w:t>
      </w:r>
      <w:r>
        <w:rPr>
          <w:rFonts w:hint="eastAsia"/>
          <w:sz w:val="24"/>
          <w:szCs w:val="24"/>
        </w:rPr>
        <w:t>、从缺陷数据中提取描述信息。这一步的输入是</w:t>
      </w:r>
      <w:r>
        <w:rPr>
          <w:rFonts w:hint="eastAsia"/>
          <w:sz w:val="24"/>
          <w:szCs w:val="24"/>
        </w:rPr>
        <w:t>1</w:t>
      </w:r>
      <w:r>
        <w:rPr>
          <w:rFonts w:hint="eastAsia"/>
          <w:sz w:val="24"/>
          <w:szCs w:val="24"/>
        </w:rPr>
        <w:t>中的</w:t>
      </w:r>
      <w:r>
        <w:rPr>
          <w:rFonts w:hint="eastAsia"/>
          <w:sz w:val="24"/>
          <w:szCs w:val="24"/>
        </w:rPr>
        <w:t>level</w:t>
      </w:r>
      <w:r>
        <w:rPr>
          <w:sz w:val="24"/>
          <w:szCs w:val="24"/>
        </w:rPr>
        <w:t>0</w:t>
      </w:r>
      <w:r>
        <w:rPr>
          <w:rFonts w:hint="eastAsia"/>
          <w:sz w:val="24"/>
          <w:szCs w:val="24"/>
        </w:rPr>
        <w:t>数据以及</w:t>
      </w:r>
      <w:r>
        <w:rPr>
          <w:rFonts w:hint="eastAsia"/>
          <w:sz w:val="24"/>
          <w:szCs w:val="24"/>
        </w:rPr>
        <w:t>2</w:t>
      </w:r>
      <w:r>
        <w:rPr>
          <w:rFonts w:hint="eastAsia"/>
          <w:sz w:val="24"/>
          <w:szCs w:val="24"/>
        </w:rPr>
        <w:t>中合并过后的数据。本文根据不同的数据格式，设计不同的提取脚本，</w:t>
      </w:r>
      <w:r w:rsidR="00510C36">
        <w:rPr>
          <w:rFonts w:hint="eastAsia"/>
          <w:sz w:val="24"/>
          <w:szCs w:val="24"/>
        </w:rPr>
        <w:t>提取出描述信息。</w:t>
      </w:r>
    </w:p>
    <w:p w14:paraId="2B58CFFC" w14:textId="77777777" w:rsidR="00A62CC6" w:rsidRPr="00A33A0C" w:rsidRDefault="00A62CC6" w:rsidP="00A62CC6">
      <w:pPr>
        <w:pStyle w:val="3"/>
        <w:numPr>
          <w:ilvl w:val="2"/>
          <w:numId w:val="1"/>
        </w:numPr>
        <w:rPr>
          <w:kern w:val="0"/>
        </w:rPr>
      </w:pPr>
      <w:bookmarkStart w:id="15" w:name="_Toc288921265"/>
      <w:r w:rsidRPr="00A33A0C">
        <w:rPr>
          <w:rFonts w:hint="eastAsia"/>
          <w:kern w:val="0"/>
        </w:rPr>
        <w:t>邮件数据描述</w:t>
      </w:r>
      <w:bookmarkEnd w:id="15"/>
    </w:p>
    <w:p w14:paraId="092FB69D" w14:textId="77777777" w:rsidR="00A62CC6" w:rsidRDefault="00A62CC6" w:rsidP="00A62CC6">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邮件数据的描述信息，用于描述每个项目的邮件数据的基本信息，并作为查询邮件数据的基本维度。邮件数据的格式随着不同的邮件系统而改变，在提取邮件数据时需要针对不同的数据格式来实现不同的提取方式。邮件数据描述模块具体的流程与方法设计如下：</w:t>
      </w:r>
    </w:p>
    <w:p w14:paraId="067D6421" w14:textId="77777777" w:rsidR="00A62CC6" w:rsidRDefault="00A62CC6" w:rsidP="00A62CC6">
      <w:pPr>
        <w:spacing w:beforeLines="50" w:before="156" w:line="360" w:lineRule="auto"/>
        <w:ind w:firstLineChars="175" w:firstLine="420"/>
        <w:rPr>
          <w:sz w:val="24"/>
          <w:szCs w:val="24"/>
        </w:rPr>
      </w:pPr>
      <w:r>
        <w:rPr>
          <w:rFonts w:hint="eastAsia"/>
          <w:sz w:val="24"/>
          <w:szCs w:val="24"/>
        </w:rPr>
        <w:t>1</w:t>
      </w:r>
      <w:r>
        <w:rPr>
          <w:rFonts w:hint="eastAsia"/>
          <w:sz w:val="24"/>
          <w:szCs w:val="24"/>
        </w:rPr>
        <w:t>、在服务器上定位邮件数据。同样是根据后缀名进行定位，这里不再赘述。</w:t>
      </w:r>
    </w:p>
    <w:p w14:paraId="1C1643E3" w14:textId="59BFAB32" w:rsidR="00A62CC6" w:rsidRPr="00803962" w:rsidRDefault="00A62CC6" w:rsidP="00803962">
      <w:pPr>
        <w:spacing w:beforeLines="50" w:before="156" w:line="360" w:lineRule="auto"/>
        <w:ind w:firstLineChars="175" w:firstLine="420"/>
        <w:rPr>
          <w:sz w:val="24"/>
          <w:szCs w:val="24"/>
        </w:rPr>
      </w:pPr>
      <w:r>
        <w:rPr>
          <w:rFonts w:hint="eastAsia"/>
          <w:sz w:val="24"/>
          <w:szCs w:val="24"/>
        </w:rPr>
        <w:t>2</w:t>
      </w:r>
      <w:r>
        <w:rPr>
          <w:rFonts w:hint="eastAsia"/>
          <w:sz w:val="24"/>
          <w:szCs w:val="24"/>
        </w:rPr>
        <w:t>、从邮件数据中提取描述信息。根据不同的数据格式设计不同的脚本，这里要注意的是存储邮件数据的文件有可能是压缩后的文件（</w:t>
      </w:r>
      <w:r>
        <w:rPr>
          <w:sz w:val="24"/>
          <w:szCs w:val="24"/>
        </w:rPr>
        <w:t>*.gz</w:t>
      </w:r>
      <w:r>
        <w:rPr>
          <w:rFonts w:hint="eastAsia"/>
          <w:sz w:val="24"/>
          <w:szCs w:val="24"/>
        </w:rPr>
        <w:t>），需要先进行解压再进行分析，</w:t>
      </w:r>
      <w:r w:rsidR="00375D2C">
        <w:rPr>
          <w:rFonts w:hint="eastAsia"/>
          <w:sz w:val="24"/>
          <w:szCs w:val="24"/>
        </w:rPr>
        <w:t>并提取出</w:t>
      </w:r>
      <w:r>
        <w:rPr>
          <w:rFonts w:hint="eastAsia"/>
          <w:sz w:val="24"/>
          <w:szCs w:val="24"/>
        </w:rPr>
        <w:t>描述信息</w:t>
      </w:r>
      <w:r w:rsidR="00375D2C">
        <w:rPr>
          <w:rFonts w:hint="eastAsia"/>
          <w:sz w:val="24"/>
          <w:szCs w:val="24"/>
        </w:rPr>
        <w:t>。</w:t>
      </w:r>
    </w:p>
    <w:p w14:paraId="1D3723C6" w14:textId="77777777" w:rsidR="00A62CC6" w:rsidRPr="00A33A0C" w:rsidRDefault="00A62CC6" w:rsidP="00A62CC6">
      <w:pPr>
        <w:pStyle w:val="2"/>
        <w:numPr>
          <w:ilvl w:val="1"/>
          <w:numId w:val="1"/>
        </w:numPr>
        <w:jc w:val="left"/>
      </w:pPr>
      <w:bookmarkStart w:id="16" w:name="_Toc288921266"/>
      <w:r w:rsidRPr="00A33A0C">
        <w:rPr>
          <w:rFonts w:hint="eastAsia"/>
        </w:rPr>
        <w:t>数据存储模块设计</w:t>
      </w:r>
      <w:bookmarkEnd w:id="16"/>
    </w:p>
    <w:p w14:paraId="67642145" w14:textId="77777777" w:rsidR="00A62CC6" w:rsidRDefault="00A62CC6" w:rsidP="00A62CC6">
      <w:pPr>
        <w:pStyle w:val="a7"/>
        <w:spacing w:beforeLines="50" w:before="156" w:line="360" w:lineRule="auto"/>
        <w:ind w:firstLine="480"/>
        <w:rPr>
          <w:sz w:val="24"/>
          <w:szCs w:val="24"/>
        </w:rPr>
      </w:pPr>
      <w:r>
        <w:rPr>
          <w:rFonts w:hint="eastAsia"/>
          <w:sz w:val="24"/>
          <w:szCs w:val="24"/>
        </w:rPr>
        <w:t>数据存储模块用于将数据提取模块提取的描述信息存储到</w:t>
      </w:r>
      <w:r>
        <w:rPr>
          <w:sz w:val="24"/>
          <w:szCs w:val="24"/>
        </w:rPr>
        <w:t>MongoDB</w:t>
      </w:r>
      <w:r>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集合设计，数据批量插入和数据修改与删除。</w:t>
      </w:r>
    </w:p>
    <w:p w14:paraId="075D32B4" w14:textId="77777777" w:rsidR="00A62CC6" w:rsidRPr="00A33A0C" w:rsidRDefault="00A62CC6" w:rsidP="00A62CC6">
      <w:pPr>
        <w:pStyle w:val="3"/>
        <w:numPr>
          <w:ilvl w:val="2"/>
          <w:numId w:val="1"/>
        </w:numPr>
        <w:rPr>
          <w:kern w:val="0"/>
        </w:rPr>
      </w:pPr>
      <w:bookmarkStart w:id="17" w:name="_Toc288921267"/>
      <w:r>
        <w:rPr>
          <w:rFonts w:hint="eastAsia"/>
          <w:kern w:val="0"/>
        </w:rPr>
        <w:t>数据集合设计</w:t>
      </w:r>
      <w:bookmarkEnd w:id="17"/>
    </w:p>
    <w:p w14:paraId="1D6EE6AE" w14:textId="77777777" w:rsidR="00A62CC6" w:rsidRDefault="00A62CC6" w:rsidP="00A62CC6">
      <w:pPr>
        <w:pStyle w:val="a7"/>
        <w:spacing w:beforeLines="50" w:before="156" w:line="360" w:lineRule="auto"/>
        <w:ind w:firstLine="480"/>
        <w:rPr>
          <w:sz w:val="24"/>
          <w:szCs w:val="24"/>
        </w:rPr>
      </w:pPr>
      <w:r>
        <w:rPr>
          <w:sz w:val="24"/>
          <w:szCs w:val="24"/>
        </w:rPr>
        <w:t>MongoDB</w:t>
      </w:r>
      <w:r>
        <w:rPr>
          <w:rFonts w:hint="eastAsia"/>
          <w:sz w:val="24"/>
          <w:szCs w:val="24"/>
        </w:rPr>
        <w:t>中的数据以集合来存储，每个集合就类似于关系型数据库里的表。本文要存储数据提取模块提取的描述信息，首先需要对数据集合进行设计以安排合理的数据存储模式。数据集合设计包括以下部分：</w:t>
      </w:r>
    </w:p>
    <w:p w14:paraId="42945908" w14:textId="7E9F1820" w:rsidR="00A62CC6" w:rsidRDefault="00A62CC6" w:rsidP="00A62CC6">
      <w:pPr>
        <w:pStyle w:val="a7"/>
        <w:numPr>
          <w:ilvl w:val="0"/>
          <w:numId w:val="7"/>
        </w:numPr>
        <w:spacing w:beforeLines="50" w:before="156" w:line="360" w:lineRule="auto"/>
        <w:ind w:firstLineChars="0"/>
        <w:rPr>
          <w:sz w:val="24"/>
          <w:szCs w:val="24"/>
        </w:rPr>
      </w:pPr>
      <w:r>
        <w:rPr>
          <w:rFonts w:hint="eastAsia"/>
          <w:sz w:val="24"/>
          <w:szCs w:val="24"/>
        </w:rPr>
        <w:t>集合分类。集合按照所存的数据类型分成四个大类，分别是代码变迁数据，缺陷数据，邮件数据和脚本；同时，每个大类又按照数据存储系统的不同分成若干个小类。集合分类设计情况如下表所示：</w:t>
      </w:r>
    </w:p>
    <w:p w14:paraId="50286E1C" w14:textId="52C72CD3" w:rsidR="00A62CC6" w:rsidRPr="00535E6D" w:rsidRDefault="00A62CC6" w:rsidP="00A62CC6">
      <w:pPr>
        <w:pStyle w:val="a7"/>
        <w:numPr>
          <w:ilvl w:val="0"/>
          <w:numId w:val="7"/>
        </w:numPr>
        <w:spacing w:beforeLines="50" w:before="156" w:line="360" w:lineRule="auto"/>
        <w:ind w:firstLineChars="0"/>
        <w:rPr>
          <w:sz w:val="24"/>
          <w:szCs w:val="24"/>
        </w:rPr>
      </w:pPr>
      <w:r w:rsidRPr="00535E6D">
        <w:rPr>
          <w:rFonts w:hint="eastAsia"/>
          <w:sz w:val="24"/>
          <w:szCs w:val="24"/>
        </w:rPr>
        <w:t>集合内文档结构设计。</w:t>
      </w:r>
      <w:r w:rsidR="00C231A7">
        <w:rPr>
          <w:rFonts w:hint="eastAsia"/>
          <w:sz w:val="24"/>
          <w:szCs w:val="24"/>
        </w:rPr>
        <w:t>集合内的文档结构</w:t>
      </w:r>
      <w:r>
        <w:rPr>
          <w:rFonts w:hint="eastAsia"/>
          <w:sz w:val="24"/>
          <w:szCs w:val="24"/>
        </w:rPr>
        <w:t>按照所提取的描述信息进行安排，键为描述信息的名字，值为描述信息的值，每一个项目或者社区的信息。</w:t>
      </w:r>
    </w:p>
    <w:p w14:paraId="3A14F8B8" w14:textId="77777777" w:rsidR="00A62CC6" w:rsidRPr="00A33A0C" w:rsidRDefault="00A62CC6" w:rsidP="00A62CC6">
      <w:pPr>
        <w:pStyle w:val="3"/>
        <w:numPr>
          <w:ilvl w:val="2"/>
          <w:numId w:val="1"/>
        </w:numPr>
        <w:rPr>
          <w:kern w:val="0"/>
        </w:rPr>
      </w:pPr>
      <w:bookmarkStart w:id="18" w:name="_Toc288921268"/>
      <w:r>
        <w:rPr>
          <w:rFonts w:hint="eastAsia"/>
          <w:kern w:val="0"/>
        </w:rPr>
        <w:t>数据批量插入</w:t>
      </w:r>
      <w:bookmarkEnd w:id="18"/>
    </w:p>
    <w:p w14:paraId="51968ECC" w14:textId="77777777" w:rsidR="00A62CC6" w:rsidRDefault="00A62CC6" w:rsidP="00A62CC6">
      <w:pPr>
        <w:pStyle w:val="a7"/>
        <w:spacing w:beforeLines="50" w:before="156" w:line="360" w:lineRule="auto"/>
        <w:ind w:firstLine="480"/>
        <w:rPr>
          <w:sz w:val="24"/>
          <w:szCs w:val="24"/>
        </w:rPr>
      </w:pPr>
      <w:r>
        <w:rPr>
          <w:rFonts w:hint="eastAsia"/>
          <w:sz w:val="24"/>
          <w:szCs w:val="24"/>
        </w:rPr>
        <w:t>本文在数据提取阶段，提取出的描述信息都以文件的形式存储，在存储阶段要做的就是将这些文件中的数据批量插入到</w:t>
      </w:r>
      <w:r>
        <w:rPr>
          <w:sz w:val="24"/>
          <w:szCs w:val="24"/>
        </w:rPr>
        <w:t>MongoDB</w:t>
      </w:r>
      <w:r>
        <w:rPr>
          <w:rFonts w:hint="eastAsia"/>
          <w:sz w:val="24"/>
          <w:szCs w:val="24"/>
        </w:rPr>
        <w:t>中。上一步以及设计好了数据集合，这一步就按照所设计的模式将数据导入数据库。</w:t>
      </w:r>
    </w:p>
    <w:p w14:paraId="17F10DCA" w14:textId="77777777" w:rsidR="00A62CC6" w:rsidRDefault="00A62CC6" w:rsidP="00A62CC6">
      <w:pPr>
        <w:pStyle w:val="a7"/>
        <w:spacing w:beforeLines="50" w:before="156" w:line="360" w:lineRule="auto"/>
        <w:ind w:firstLine="480"/>
        <w:rPr>
          <w:sz w:val="24"/>
          <w:szCs w:val="24"/>
        </w:rPr>
      </w:pPr>
      <w:r>
        <w:rPr>
          <w:rFonts w:hint="eastAsia"/>
          <w:sz w:val="24"/>
          <w:szCs w:val="24"/>
        </w:rPr>
        <w:t>数据批量插入需要解决的问题同样是针对不同的数据格式设计不同的脚本来进行数据的插入。本文在数据提取阶段，已经将各个类型的数据所提取出的描述信息的格式进行了统一，在存储阶段只需要针对三类不同的软件开发过程数据以及脚本数据分别设计数据插入的脚本即可。数据批量插入的具体流程和方法设计如下：</w:t>
      </w:r>
    </w:p>
    <w:p w14:paraId="15AAC485" w14:textId="77777777" w:rsidR="00A62CC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、连接数据库。利用</w:t>
      </w:r>
      <w:r>
        <w:rPr>
          <w:rFonts w:hint="eastAsia"/>
          <w:sz w:val="24"/>
          <w:szCs w:val="24"/>
        </w:rPr>
        <w:t>python</w:t>
      </w:r>
      <w:r>
        <w:rPr>
          <w:rFonts w:hint="eastAsia"/>
          <w:sz w:val="24"/>
          <w:szCs w:val="24"/>
        </w:rPr>
        <w:t>的</w:t>
      </w:r>
      <w:r>
        <w:rPr>
          <w:rFonts w:hint="eastAsia"/>
          <w:sz w:val="24"/>
          <w:szCs w:val="24"/>
        </w:rPr>
        <w:t>pymongo</w:t>
      </w:r>
      <w:r>
        <w:rPr>
          <w:rFonts w:hint="eastAsia"/>
          <w:sz w:val="24"/>
          <w:szCs w:val="24"/>
        </w:rPr>
        <w:t>包对</w:t>
      </w:r>
      <w:r>
        <w:rPr>
          <w:sz w:val="24"/>
          <w:szCs w:val="24"/>
        </w:rPr>
        <w:t>MongoDB</w:t>
      </w:r>
      <w:r>
        <w:rPr>
          <w:rFonts w:hint="eastAsia"/>
          <w:sz w:val="24"/>
          <w:szCs w:val="24"/>
        </w:rPr>
        <w:t>进行连接，程序进入到数据库中准备进行数据插入操作。</w:t>
      </w:r>
    </w:p>
    <w:p w14:paraId="5341D664" w14:textId="77777777" w:rsidR="00A62CC6" w:rsidRPr="00A540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、确认数据类型与数据格式。首先根据要插入的数据来确定数据的类型，从而选取相对应的集合。然后根据数据的存储系统来确定数据的格式，从而确定数据的描述信息所包含的域有哪些，为下一步做准备。</w:t>
      </w:r>
    </w:p>
    <w:p w14:paraId="1FCA9D63" w14:textId="77777777" w:rsidR="00A62CC6" w:rsidRPr="004D7215"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批量插入数据到数据库。文件里每一行数据都是一个项目或者一个社区的描述信息，一行里有多个域，每个域对应一项描述信息。当插入数据到数据库中时，读取文件每一行的数据，每个域都是一个值，而它的键就是该值所描述的信息，将数据组成键值对，并插入数据库中。</w:t>
      </w:r>
    </w:p>
    <w:p w14:paraId="3B049763" w14:textId="77777777" w:rsidR="00A62CC6" w:rsidRPr="00A33A0C" w:rsidRDefault="00A62CC6" w:rsidP="00A62CC6">
      <w:pPr>
        <w:pStyle w:val="3"/>
        <w:numPr>
          <w:ilvl w:val="2"/>
          <w:numId w:val="1"/>
        </w:numPr>
        <w:rPr>
          <w:kern w:val="0"/>
        </w:rPr>
      </w:pPr>
      <w:bookmarkStart w:id="19" w:name="_Toc288921269"/>
      <w:r>
        <w:rPr>
          <w:rFonts w:hint="eastAsia"/>
          <w:kern w:val="0"/>
        </w:rPr>
        <w:t>数据修改与删除</w:t>
      </w:r>
      <w:bookmarkEnd w:id="19"/>
    </w:p>
    <w:p w14:paraId="3A308230" w14:textId="77777777" w:rsidR="00A62CC6" w:rsidRDefault="00A62CC6" w:rsidP="00A62CC6">
      <w:pPr>
        <w:pStyle w:val="a7"/>
        <w:spacing w:beforeLines="50" w:before="156" w:line="360" w:lineRule="auto"/>
        <w:ind w:firstLine="480"/>
        <w:rPr>
          <w:sz w:val="24"/>
          <w:szCs w:val="24"/>
        </w:rPr>
      </w:pPr>
      <w:r>
        <w:rPr>
          <w:rFonts w:hint="eastAsia"/>
          <w:sz w:val="24"/>
          <w:szCs w:val="24"/>
        </w:rPr>
        <w:t>数据存储模块不仅需要支持批量数据的插入，还需要支持数据的修改与删除。例如，对脚本的用法与说明进行修改，对新增的数据进行添加，对重复的数据进行删除等等都需要数据库中的数据进行修改与删除。数据修改与删除的具体流程和方法设计如下：</w:t>
      </w:r>
    </w:p>
    <w:p w14:paraId="71FF4161" w14:textId="77777777" w:rsidR="00A62CC6" w:rsidRPr="00005B5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、连接数据库。利用</w:t>
      </w:r>
      <w:r>
        <w:rPr>
          <w:rFonts w:hint="eastAsia"/>
          <w:sz w:val="24"/>
          <w:szCs w:val="24"/>
        </w:rPr>
        <w:t>python</w:t>
      </w:r>
      <w:r>
        <w:rPr>
          <w:rFonts w:hint="eastAsia"/>
          <w:sz w:val="24"/>
          <w:szCs w:val="24"/>
        </w:rPr>
        <w:t>的</w:t>
      </w:r>
      <w:r>
        <w:rPr>
          <w:rFonts w:hint="eastAsia"/>
          <w:sz w:val="24"/>
          <w:szCs w:val="24"/>
        </w:rPr>
        <w:t>pymongo</w:t>
      </w:r>
      <w:r>
        <w:rPr>
          <w:rFonts w:hint="eastAsia"/>
          <w:sz w:val="24"/>
          <w:szCs w:val="24"/>
        </w:rPr>
        <w:t>包对</w:t>
      </w:r>
      <w:r>
        <w:rPr>
          <w:sz w:val="24"/>
          <w:szCs w:val="24"/>
        </w:rPr>
        <w:t>MongoDB</w:t>
      </w:r>
      <w:r>
        <w:rPr>
          <w:rFonts w:hint="eastAsia"/>
          <w:sz w:val="24"/>
          <w:szCs w:val="24"/>
        </w:rPr>
        <w:t>进行连接，程序进入到数据库中准备进行数据修改与删除操作。</w:t>
      </w:r>
    </w:p>
    <w:p w14:paraId="687C0D30" w14:textId="77777777" w:rsidR="00A62C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、确认数据所属集合。首先根据要修改的数据的类型（代码变迁数据，缺陷数据，邮件数据或脚本）来确认数据可能属于哪些集合；然后根据数据所属的系统来确定存储数据的集合。</w:t>
      </w:r>
    </w:p>
    <w:p w14:paraId="7A12DA74" w14:textId="77777777" w:rsidR="00A62CC6"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、定位数据。在将数据插入</w:t>
      </w:r>
      <w:r>
        <w:rPr>
          <w:sz w:val="24"/>
          <w:szCs w:val="24"/>
        </w:rPr>
        <w:t>MongoDB</w:t>
      </w:r>
      <w:r>
        <w:rPr>
          <w:rFonts w:hint="eastAsia"/>
          <w:sz w:val="24"/>
          <w:szCs w:val="24"/>
        </w:rPr>
        <w:t>时，它会自动为数据分配一个</w:t>
      </w:r>
      <w:r>
        <w:rPr>
          <w:rFonts w:hint="eastAsia"/>
          <w:sz w:val="24"/>
          <w:szCs w:val="24"/>
        </w:rPr>
        <w:t>id</w:t>
      </w:r>
      <w:r>
        <w:rPr>
          <w:rFonts w:hint="eastAsia"/>
          <w:sz w:val="24"/>
          <w:szCs w:val="24"/>
        </w:rPr>
        <w:t>值。修改或删除数据时，本文通过获取数据的</w:t>
      </w:r>
      <w:r>
        <w:rPr>
          <w:rFonts w:hint="eastAsia"/>
          <w:sz w:val="24"/>
          <w:szCs w:val="24"/>
        </w:rPr>
        <w:t>id</w:t>
      </w:r>
      <w:r>
        <w:rPr>
          <w:rFonts w:hint="eastAsia"/>
          <w:sz w:val="24"/>
          <w:szCs w:val="24"/>
        </w:rPr>
        <w:t>值来从集合中定位要修改或删除的数据。</w:t>
      </w:r>
    </w:p>
    <w:p w14:paraId="4053832F" w14:textId="77777777" w:rsidR="00A62CC6" w:rsidRPr="00A33A0C" w:rsidRDefault="00A62CC6" w:rsidP="00A62CC6">
      <w:pPr>
        <w:pStyle w:val="a7"/>
        <w:spacing w:beforeLines="50" w:before="156" w:line="360" w:lineRule="auto"/>
        <w:ind w:firstLine="480"/>
        <w:rPr>
          <w:sz w:val="24"/>
          <w:szCs w:val="24"/>
        </w:rPr>
      </w:pPr>
      <w:r>
        <w:rPr>
          <w:rFonts w:hint="eastAsia"/>
          <w:sz w:val="24"/>
          <w:szCs w:val="24"/>
        </w:rPr>
        <w:t>4</w:t>
      </w:r>
      <w:r>
        <w:rPr>
          <w:rFonts w:hint="eastAsia"/>
          <w:sz w:val="24"/>
          <w:szCs w:val="24"/>
        </w:rPr>
        <w:t>、修改或删除数据。利用</w:t>
      </w:r>
      <w:r>
        <w:rPr>
          <w:rFonts w:hint="eastAsia"/>
          <w:sz w:val="24"/>
          <w:szCs w:val="24"/>
        </w:rPr>
        <w:t>pymongo</w:t>
      </w:r>
      <w:r>
        <w:rPr>
          <w:rFonts w:hint="eastAsia"/>
          <w:sz w:val="24"/>
          <w:szCs w:val="24"/>
        </w:rPr>
        <w:t>包中的方法对数据进行修改或删除。</w:t>
      </w:r>
    </w:p>
    <w:p w14:paraId="5EDC8368" w14:textId="77777777" w:rsidR="00A62CC6" w:rsidRPr="00A33A0C" w:rsidRDefault="00A62CC6" w:rsidP="00A62CC6">
      <w:pPr>
        <w:pStyle w:val="2"/>
        <w:numPr>
          <w:ilvl w:val="1"/>
          <w:numId w:val="1"/>
        </w:numPr>
        <w:jc w:val="left"/>
      </w:pPr>
      <w:bookmarkStart w:id="20" w:name="_Toc288921270"/>
      <w:r w:rsidRPr="00A33A0C">
        <w:rPr>
          <w:rFonts w:hint="eastAsia"/>
        </w:rPr>
        <w:t>数据检索模块设计</w:t>
      </w:r>
      <w:bookmarkEnd w:id="20"/>
    </w:p>
    <w:p w14:paraId="4CAA04BF" w14:textId="77777777" w:rsidR="00A62CC6" w:rsidRDefault="00A62CC6" w:rsidP="00A62CC6">
      <w:pPr>
        <w:pStyle w:val="a7"/>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。这个模块通过连接到数据存储系统，对数据库进行访问并进行查询来获取到要检索的数据。数据检索模块需要完成的功能有：</w:t>
      </w:r>
      <w:r>
        <w:rPr>
          <w:rFonts w:hint="eastAsia"/>
          <w:sz w:val="24"/>
          <w:szCs w:val="24"/>
        </w:rPr>
        <w:t>1.</w:t>
      </w:r>
      <w:r>
        <w:rPr>
          <w:rFonts w:hint="eastAsia"/>
          <w:sz w:val="24"/>
          <w:szCs w:val="24"/>
        </w:rPr>
        <w:t>对数据库的操作进行封装，本文需要对数据库进行操作来提供检索功能，首先要对数据库的这些操作封装成可以调用的函数以方便检索；</w:t>
      </w:r>
      <w:r>
        <w:rPr>
          <w:rFonts w:hint="eastAsia"/>
          <w:sz w:val="24"/>
          <w:szCs w:val="24"/>
        </w:rPr>
        <w:t>2.</w:t>
      </w:r>
      <w:r>
        <w:rPr>
          <w:rFonts w:hint="eastAsia"/>
          <w:sz w:val="24"/>
          <w:szCs w:val="24"/>
        </w:rPr>
        <w:t>提供简化的命令以方便操作，用户对数据的查询需要输入命令，这些命令的长度应该适当，需要设计合理的命令以方便用户进行数据检索；</w:t>
      </w:r>
      <w:r>
        <w:rPr>
          <w:rFonts w:hint="eastAsia"/>
          <w:sz w:val="24"/>
          <w:szCs w:val="24"/>
        </w:rPr>
        <w:t>3.</w:t>
      </w:r>
      <w:r>
        <w:rPr>
          <w:rFonts w:hint="eastAsia"/>
          <w:sz w:val="24"/>
          <w:szCs w:val="24"/>
        </w:rPr>
        <w:t>分割与组合，如上一章所述，本模块需要完成的一项功能就是将用户的查询请求进行分割，再对数据库进行查询，最后将查询结果合并。下文将分两个部分对数据检索模块进行介绍，包括操作封装与命令简化，请求分割与结果组合。</w:t>
      </w:r>
    </w:p>
    <w:p w14:paraId="3184F6AB" w14:textId="77777777" w:rsidR="00A62CC6" w:rsidRDefault="00A62CC6" w:rsidP="00A62CC6">
      <w:pPr>
        <w:pStyle w:val="3"/>
        <w:numPr>
          <w:ilvl w:val="2"/>
          <w:numId w:val="1"/>
        </w:numPr>
        <w:rPr>
          <w:kern w:val="0"/>
        </w:rPr>
      </w:pPr>
      <w:bookmarkStart w:id="21" w:name="_Toc288921271"/>
      <w:r>
        <w:rPr>
          <w:rFonts w:hint="eastAsia"/>
          <w:kern w:val="0"/>
        </w:rPr>
        <w:t>操作封装与命令简化</w:t>
      </w:r>
      <w:bookmarkEnd w:id="21"/>
    </w:p>
    <w:p w14:paraId="00B6518C" w14:textId="77777777" w:rsidR="00A62CC6" w:rsidRDefault="00A62CC6" w:rsidP="00A62CC6">
      <w:pPr>
        <w:spacing w:beforeLines="50" w:before="156" w:line="360" w:lineRule="auto"/>
        <w:ind w:firstLineChars="200" w:firstLine="480"/>
        <w:rPr>
          <w:sz w:val="24"/>
          <w:szCs w:val="24"/>
        </w:rPr>
      </w:pPr>
      <w:r>
        <w:rPr>
          <w:rFonts w:hint="eastAsia"/>
          <w:sz w:val="24"/>
          <w:szCs w:val="24"/>
        </w:rPr>
        <w:t>在数据检索时，主要使用到</w:t>
      </w:r>
      <w:r>
        <w:rPr>
          <w:sz w:val="24"/>
          <w:szCs w:val="24"/>
        </w:rPr>
        <w:t>pymongo</w:t>
      </w:r>
      <w:r>
        <w:rPr>
          <w:rFonts w:hint="eastAsia"/>
          <w:sz w:val="24"/>
          <w:szCs w:val="24"/>
        </w:rPr>
        <w:t>提供的数据的查询接口。在进行数据查询时，根据不同的数据类型，</w:t>
      </w:r>
      <w:r>
        <w:rPr>
          <w:rFonts w:hint="eastAsia"/>
          <w:sz w:val="24"/>
          <w:szCs w:val="24"/>
        </w:rPr>
        <w:t>pymongo</w:t>
      </w:r>
      <w:r>
        <w:rPr>
          <w:rFonts w:hint="eastAsia"/>
          <w:sz w:val="24"/>
          <w:szCs w:val="24"/>
        </w:rPr>
        <w:t>提供了不同的查询方法，本文也对这些方法进行了封装，具体如下：</w:t>
      </w:r>
    </w:p>
    <w:p w14:paraId="6D6319E9" w14:textId="7984F8B5" w:rsidR="00A62CC6" w:rsidRPr="005C1EE9" w:rsidRDefault="00A62CC6" w:rsidP="00A62CC6">
      <w:pPr>
        <w:pStyle w:val="a7"/>
        <w:numPr>
          <w:ilvl w:val="0"/>
          <w:numId w:val="8"/>
        </w:numPr>
        <w:spacing w:beforeLines="50" w:before="156" w:line="360" w:lineRule="auto"/>
        <w:ind w:firstLineChars="0"/>
        <w:rPr>
          <w:sz w:val="24"/>
          <w:szCs w:val="24"/>
        </w:rPr>
      </w:pPr>
      <w:r w:rsidRPr="005C1EE9">
        <w:rPr>
          <w:rFonts w:hint="eastAsia"/>
          <w:sz w:val="24"/>
          <w:szCs w:val="24"/>
        </w:rPr>
        <w:t>字符串类型的数据。对这部分数据需要提供的查询方式就是正则匹配。在</w:t>
      </w:r>
      <w:r w:rsidRPr="005C1EE9">
        <w:rPr>
          <w:rFonts w:hint="eastAsia"/>
          <w:sz w:val="24"/>
          <w:szCs w:val="24"/>
        </w:rPr>
        <w:t>pymongo</w:t>
      </w:r>
      <w:r>
        <w:rPr>
          <w:rFonts w:hint="eastAsia"/>
          <w:sz w:val="24"/>
          <w:szCs w:val="24"/>
        </w:rPr>
        <w:t>中，使用“</w:t>
      </w:r>
      <w:r w:rsidRPr="005C1EE9">
        <w:rPr>
          <w:sz w:val="24"/>
          <w:szCs w:val="24"/>
        </w:rPr>
        <w:t>$regex</w:t>
      </w:r>
      <w:r>
        <w:rPr>
          <w:rFonts w:hint="eastAsia"/>
          <w:sz w:val="24"/>
          <w:szCs w:val="24"/>
        </w:rPr>
        <w:t>”</w:t>
      </w:r>
      <w:r w:rsidRPr="005C1EE9">
        <w:rPr>
          <w:rFonts w:hint="eastAsia"/>
          <w:sz w:val="24"/>
          <w:szCs w:val="24"/>
        </w:rPr>
        <w:t>这个参数代表正则匹配，本文将其封装为</w:t>
      </w:r>
      <w:r w:rsidRPr="005C1EE9">
        <w:rPr>
          <w:sz w:val="24"/>
          <w:szCs w:val="24"/>
        </w:rPr>
        <w:t>__REGEX__</w:t>
      </w:r>
      <w:r w:rsidRPr="005C1EE9">
        <w:rPr>
          <w:rFonts w:hint="eastAsia"/>
          <w:sz w:val="24"/>
          <w:szCs w:val="24"/>
        </w:rPr>
        <w:t>函数，调用这个函数并传入适当参数，即可返回查询结果。</w:t>
      </w:r>
    </w:p>
    <w:p w14:paraId="0DE5E660" w14:textId="7D463182" w:rsidR="00A62CC6" w:rsidRPr="005C1EE9" w:rsidRDefault="00A62CC6" w:rsidP="00A62CC6">
      <w:pPr>
        <w:pStyle w:val="a7"/>
        <w:numPr>
          <w:ilvl w:val="0"/>
          <w:numId w:val="8"/>
        </w:numPr>
        <w:spacing w:beforeLines="50" w:before="156" w:line="360" w:lineRule="auto"/>
        <w:ind w:firstLineChars="0"/>
        <w:rPr>
          <w:sz w:val="24"/>
          <w:szCs w:val="24"/>
        </w:rPr>
      </w:pPr>
      <w:r w:rsidRPr="005C1EE9">
        <w:rPr>
          <w:rFonts w:hint="eastAsia"/>
          <w:sz w:val="24"/>
          <w:szCs w:val="24"/>
        </w:rPr>
        <w:t>数字类型的数据。数字类型数据即整型数据，在数据库中都是以整数形式进行存储的。对这部分数据需要提供包括大于、小于、大于等于、小于等于、不等于等这些比较数值的查询。例如，在</w:t>
      </w:r>
      <w:r w:rsidRPr="005C1EE9">
        <w:rPr>
          <w:rFonts w:hint="eastAsia"/>
          <w:sz w:val="24"/>
          <w:szCs w:val="24"/>
        </w:rPr>
        <w:t>pymongo</w:t>
      </w:r>
      <w:r>
        <w:rPr>
          <w:rFonts w:hint="eastAsia"/>
          <w:sz w:val="24"/>
          <w:szCs w:val="24"/>
        </w:rPr>
        <w:t>中，使用“</w:t>
      </w:r>
      <w:r w:rsidRPr="005C1EE9">
        <w:rPr>
          <w:sz w:val="24"/>
          <w:szCs w:val="24"/>
        </w:rPr>
        <w:t>$</w:t>
      </w:r>
      <w:r w:rsidRPr="005C1EE9">
        <w:rPr>
          <w:rFonts w:hint="eastAsia"/>
          <w:sz w:val="24"/>
          <w:szCs w:val="24"/>
        </w:rPr>
        <w:t>lte</w:t>
      </w:r>
      <w:r>
        <w:rPr>
          <w:rFonts w:hint="eastAsia"/>
          <w:sz w:val="24"/>
          <w:szCs w:val="24"/>
        </w:rPr>
        <w:t>”</w:t>
      </w:r>
      <w:r w:rsidRPr="005C1EE9">
        <w:rPr>
          <w:rFonts w:hint="eastAsia"/>
          <w:sz w:val="24"/>
          <w:szCs w:val="24"/>
        </w:rPr>
        <w:t>这个参数代表小于等于，本文将其封装为</w:t>
      </w:r>
      <w:r w:rsidRPr="005C1EE9">
        <w:rPr>
          <w:sz w:val="24"/>
          <w:szCs w:val="24"/>
        </w:rPr>
        <w:t>__LTE__</w:t>
      </w:r>
      <w:r w:rsidRPr="005C1EE9">
        <w:rPr>
          <w:rFonts w:hint="eastAsia"/>
          <w:sz w:val="24"/>
          <w:szCs w:val="24"/>
        </w:rPr>
        <w:t>函数。</w:t>
      </w:r>
    </w:p>
    <w:p w14:paraId="47C3B117" w14:textId="5D8E5C70" w:rsidR="00A62CC6" w:rsidRDefault="00A62CC6" w:rsidP="00A62CC6">
      <w:pPr>
        <w:spacing w:beforeLines="50" w:before="156" w:line="360" w:lineRule="auto"/>
        <w:ind w:firstLineChars="200" w:firstLine="480"/>
        <w:rPr>
          <w:sz w:val="24"/>
          <w:szCs w:val="24"/>
        </w:rPr>
      </w:pPr>
      <w:r>
        <w:rPr>
          <w:rFonts w:hint="eastAsia"/>
          <w:sz w:val="24"/>
          <w:szCs w:val="24"/>
        </w:rPr>
        <w:t>对数据进行查询时，需要提供的参数包括三个：</w:t>
      </w:r>
      <w:r>
        <w:rPr>
          <w:sz w:val="24"/>
          <w:szCs w:val="24"/>
        </w:rPr>
        <w:t>collection</w:t>
      </w:r>
      <w:r>
        <w:rPr>
          <w:rFonts w:hint="eastAsia"/>
          <w:sz w:val="24"/>
          <w:szCs w:val="24"/>
        </w:rPr>
        <w:t>，即数据所属的集合；</w:t>
      </w:r>
      <w:r>
        <w:rPr>
          <w:sz w:val="24"/>
          <w:szCs w:val="24"/>
        </w:rPr>
        <w:t>key</w:t>
      </w:r>
      <w:r>
        <w:rPr>
          <w:rFonts w:hint="eastAsia"/>
          <w:sz w:val="24"/>
          <w:szCs w:val="24"/>
        </w:rPr>
        <w:t>，即数据的键，标记数据是表示什么信息的；</w:t>
      </w:r>
      <w:r>
        <w:rPr>
          <w:sz w:val="24"/>
          <w:szCs w:val="24"/>
        </w:rPr>
        <w:t>val</w:t>
      </w:r>
      <w:r>
        <w:rPr>
          <w:rFonts w:hint="eastAsia"/>
          <w:sz w:val="24"/>
          <w:szCs w:val="24"/>
        </w:rPr>
        <w:t>，即要查询的值。本文对这三个参数进行了封装，具体如下：</w:t>
      </w:r>
    </w:p>
    <w:p w14:paraId="396D8C62" w14:textId="20B913B9" w:rsidR="00A62CC6" w:rsidRDefault="00A62CC6" w:rsidP="00A62CC6">
      <w:pPr>
        <w:pStyle w:val="a7"/>
        <w:numPr>
          <w:ilvl w:val="0"/>
          <w:numId w:val="9"/>
        </w:numPr>
        <w:spacing w:beforeLines="50" w:before="156" w:line="360" w:lineRule="auto"/>
        <w:ind w:firstLineChars="0"/>
        <w:rPr>
          <w:sz w:val="24"/>
          <w:szCs w:val="24"/>
        </w:rPr>
      </w:pPr>
      <w:r>
        <w:rPr>
          <w:rFonts w:hint="eastAsia"/>
          <w:sz w:val="24"/>
          <w:szCs w:val="24"/>
        </w:rPr>
        <w:t>collection</w:t>
      </w:r>
      <w:r>
        <w:rPr>
          <w:rFonts w:hint="eastAsia"/>
          <w:sz w:val="24"/>
          <w:szCs w:val="24"/>
        </w:rPr>
        <w:t>，不同的集合中，包含的数据的描述信息不同，首先本文需要对</w:t>
      </w:r>
      <w:r>
        <w:rPr>
          <w:rFonts w:hint="eastAsia"/>
          <w:sz w:val="24"/>
          <w:szCs w:val="24"/>
        </w:rPr>
        <w:t>collection</w:t>
      </w:r>
      <w:r>
        <w:rPr>
          <w:rFonts w:hint="eastAsia"/>
          <w:sz w:val="24"/>
          <w:szCs w:val="24"/>
        </w:rPr>
        <w:t>这个参数进行封装，将用户对不同类型的集合的查询分发到不同的函数进行处理。本文设计了四个类：“</w:t>
      </w:r>
      <w:r>
        <w:rPr>
          <w:rFonts w:hint="eastAsia"/>
          <w:sz w:val="24"/>
          <w:szCs w:val="24"/>
        </w:rPr>
        <w:t>log</w:t>
      </w:r>
      <w:r>
        <w:rPr>
          <w:sz w:val="24"/>
          <w:szCs w:val="24"/>
        </w:rPr>
        <w:t>Find</w:t>
      </w:r>
      <w:r>
        <w:rPr>
          <w:rFonts w:hint="eastAsia"/>
          <w:sz w:val="24"/>
          <w:szCs w:val="24"/>
        </w:rPr>
        <w:t>”封装了对代码变迁数据的查询语句，“</w:t>
      </w:r>
      <w:r>
        <w:rPr>
          <w:rFonts w:hint="eastAsia"/>
          <w:sz w:val="24"/>
          <w:szCs w:val="24"/>
        </w:rPr>
        <w:t>bugFind</w:t>
      </w:r>
      <w:r>
        <w:rPr>
          <w:rFonts w:hint="eastAsia"/>
          <w:sz w:val="24"/>
          <w:szCs w:val="24"/>
        </w:rPr>
        <w:t>”封装了对缺陷数据的查询语句，“</w:t>
      </w:r>
      <w:r>
        <w:rPr>
          <w:sz w:val="24"/>
          <w:szCs w:val="24"/>
        </w:rPr>
        <w:t>mailFind</w:t>
      </w:r>
      <w:r>
        <w:rPr>
          <w:rFonts w:hint="eastAsia"/>
          <w:sz w:val="24"/>
          <w:szCs w:val="24"/>
        </w:rPr>
        <w:t>”封装了对邮件数据的查询语句，“</w:t>
      </w:r>
      <w:r>
        <w:rPr>
          <w:sz w:val="24"/>
          <w:szCs w:val="24"/>
        </w:rPr>
        <w:t>scriptFind</w:t>
      </w:r>
      <w:r>
        <w:rPr>
          <w:rFonts w:hint="eastAsia"/>
          <w:sz w:val="24"/>
          <w:szCs w:val="24"/>
        </w:rPr>
        <w:t>”封装了对脚本的查询语句。</w:t>
      </w:r>
    </w:p>
    <w:p w14:paraId="7D3CB6E6" w14:textId="2F1B2C40" w:rsidR="00A62CC6" w:rsidRPr="00864E7D" w:rsidRDefault="00A62CC6" w:rsidP="00864E7D">
      <w:pPr>
        <w:pStyle w:val="a7"/>
        <w:numPr>
          <w:ilvl w:val="0"/>
          <w:numId w:val="9"/>
        </w:numPr>
        <w:spacing w:beforeLines="50" w:before="156" w:line="360" w:lineRule="auto"/>
        <w:ind w:firstLineChars="0"/>
        <w:rPr>
          <w:sz w:val="24"/>
          <w:szCs w:val="24"/>
        </w:rPr>
      </w:pPr>
      <w:r>
        <w:rPr>
          <w:rFonts w:hint="eastAsia"/>
          <w:sz w:val="24"/>
          <w:szCs w:val="24"/>
        </w:rPr>
        <w:t>key</w:t>
      </w:r>
      <w:r>
        <w:rPr>
          <w:rFonts w:hint="eastAsia"/>
          <w:sz w:val="24"/>
          <w:szCs w:val="24"/>
        </w:rPr>
        <w:t>与</w:t>
      </w:r>
      <w:r>
        <w:rPr>
          <w:rFonts w:hint="eastAsia"/>
          <w:sz w:val="24"/>
          <w:szCs w:val="24"/>
        </w:rPr>
        <w:t>val</w:t>
      </w:r>
      <w:r>
        <w:rPr>
          <w:rFonts w:hint="eastAsia"/>
          <w:sz w:val="24"/>
          <w:szCs w:val="24"/>
        </w:rPr>
        <w:t>，上一步中按照集合对用户的查询操作进行了分配，同一类数据具有相同的</w:t>
      </w:r>
      <w:r>
        <w:rPr>
          <w:rFonts w:hint="eastAsia"/>
          <w:sz w:val="24"/>
          <w:szCs w:val="24"/>
        </w:rPr>
        <w:t>key</w:t>
      </w:r>
      <w:r w:rsidR="00C66496">
        <w:rPr>
          <w:rFonts w:hint="eastAsia"/>
          <w:sz w:val="24"/>
          <w:szCs w:val="24"/>
        </w:rPr>
        <w:t>值</w:t>
      </w:r>
      <w:r>
        <w:rPr>
          <w:rFonts w:hint="eastAsia"/>
          <w:sz w:val="24"/>
          <w:szCs w:val="24"/>
        </w:rPr>
        <w:t>。本文对</w:t>
      </w:r>
      <w:r>
        <w:rPr>
          <w:rFonts w:hint="eastAsia"/>
          <w:sz w:val="24"/>
          <w:szCs w:val="24"/>
        </w:rPr>
        <w:t>key</w:t>
      </w:r>
      <w:r>
        <w:rPr>
          <w:rFonts w:hint="eastAsia"/>
          <w:sz w:val="24"/>
          <w:szCs w:val="24"/>
        </w:rPr>
        <w:t>进行了封装，对不同</w:t>
      </w:r>
      <w:r>
        <w:rPr>
          <w:rFonts w:hint="eastAsia"/>
          <w:sz w:val="24"/>
          <w:szCs w:val="24"/>
        </w:rPr>
        <w:t>key</w:t>
      </w:r>
      <w:r>
        <w:rPr>
          <w:rFonts w:hint="eastAsia"/>
          <w:sz w:val="24"/>
          <w:szCs w:val="24"/>
        </w:rPr>
        <w:t>的查询，使用不同的函数。然后再根据不同的</w:t>
      </w:r>
      <w:r>
        <w:rPr>
          <w:rFonts w:hint="eastAsia"/>
          <w:sz w:val="24"/>
          <w:szCs w:val="24"/>
        </w:rPr>
        <w:t>key</w:t>
      </w:r>
      <w:r>
        <w:rPr>
          <w:rFonts w:hint="eastAsia"/>
          <w:sz w:val="24"/>
          <w:szCs w:val="24"/>
        </w:rPr>
        <w:t>，设定不同类型的</w:t>
      </w:r>
      <w:r>
        <w:rPr>
          <w:rFonts w:hint="eastAsia"/>
          <w:sz w:val="24"/>
          <w:szCs w:val="24"/>
        </w:rPr>
        <w:t>val</w:t>
      </w:r>
      <w:r>
        <w:rPr>
          <w:rFonts w:hint="eastAsia"/>
          <w:sz w:val="24"/>
          <w:szCs w:val="24"/>
        </w:rPr>
        <w:t>作为参数。</w:t>
      </w:r>
    </w:p>
    <w:p w14:paraId="1D41A27F" w14:textId="77777777" w:rsidR="00A62CC6" w:rsidRDefault="00A62CC6" w:rsidP="00A62CC6">
      <w:pPr>
        <w:pStyle w:val="3"/>
        <w:numPr>
          <w:ilvl w:val="2"/>
          <w:numId w:val="1"/>
        </w:numPr>
        <w:rPr>
          <w:kern w:val="0"/>
        </w:rPr>
      </w:pPr>
      <w:bookmarkStart w:id="22" w:name="_Toc288921272"/>
      <w:r>
        <w:rPr>
          <w:rFonts w:hint="eastAsia"/>
          <w:kern w:val="0"/>
        </w:rPr>
        <w:t>请求分割与结果组合</w:t>
      </w:r>
      <w:bookmarkEnd w:id="22"/>
    </w:p>
    <w:p w14:paraId="55562356" w14:textId="77777777" w:rsidR="00D97DE4" w:rsidRDefault="00D97DE4" w:rsidP="00D97DE4">
      <w:pPr>
        <w:spacing w:beforeLines="50" w:before="156" w:line="360" w:lineRule="auto"/>
        <w:ind w:firstLineChars="200" w:firstLine="480"/>
        <w:rPr>
          <w:rFonts w:hint="eastAsia"/>
          <w:sz w:val="24"/>
          <w:szCs w:val="24"/>
        </w:rPr>
      </w:pPr>
      <w:r w:rsidRPr="00762D88">
        <w:rPr>
          <w:rFonts w:hint="eastAsia"/>
          <w:sz w:val="24"/>
          <w:szCs w:val="24"/>
        </w:rPr>
        <w:t>用户</w:t>
      </w:r>
      <w:r>
        <w:rPr>
          <w:rFonts w:hint="eastAsia"/>
          <w:sz w:val="24"/>
          <w:szCs w:val="24"/>
        </w:rPr>
        <w:t>对数据的检索请求往往是横跨多个维度的。例如，用户需要检索时间跨度为</w:t>
      </w:r>
      <w:r>
        <w:rPr>
          <w:rFonts w:hint="eastAsia"/>
          <w:sz w:val="24"/>
          <w:szCs w:val="24"/>
        </w:rPr>
        <w:t>100</w:t>
      </w:r>
      <w:r>
        <w:rPr>
          <w:rFonts w:hint="eastAsia"/>
          <w:sz w:val="24"/>
          <w:szCs w:val="24"/>
        </w:rPr>
        <w:t>个月以上，缺陷报告数为</w:t>
      </w:r>
      <w:r>
        <w:rPr>
          <w:rFonts w:hint="eastAsia"/>
          <w:sz w:val="24"/>
          <w:szCs w:val="24"/>
        </w:rPr>
        <w:t>10</w:t>
      </w:r>
      <w:r>
        <w:rPr>
          <w:rFonts w:hint="eastAsia"/>
          <w:sz w:val="24"/>
          <w:szCs w:val="24"/>
        </w:rPr>
        <w:t>万以上的社区。本文封装的数据检索接口为对每项数据的键（</w:t>
      </w:r>
      <w:r>
        <w:rPr>
          <w:rFonts w:hint="eastAsia"/>
          <w:sz w:val="24"/>
          <w:szCs w:val="24"/>
        </w:rPr>
        <w:t>key</w:t>
      </w:r>
      <w:r>
        <w:rPr>
          <w:rFonts w:hint="eastAsia"/>
          <w:sz w:val="24"/>
          <w:szCs w:val="24"/>
        </w:rPr>
        <w:t>）提供对应的值（</w:t>
      </w:r>
      <w:r>
        <w:rPr>
          <w:rFonts w:hint="eastAsia"/>
          <w:sz w:val="24"/>
          <w:szCs w:val="24"/>
        </w:rPr>
        <w:t>val</w:t>
      </w:r>
      <w:r>
        <w:rPr>
          <w:rFonts w:hint="eastAsia"/>
          <w:sz w:val="24"/>
          <w:szCs w:val="24"/>
        </w:rPr>
        <w:t>）的检索，而例子中需要对维度一（时间）和维度三（项目统计数据）中的缺陷报告数两项键值对同时进行检索，本文设计的方法是：首先将用户的检索请求分割成多个单项的键值对检索，然后调用数据检索接口取得检索结果，最后将结果合并返回给用户，具体的设计如下：</w:t>
      </w:r>
    </w:p>
    <w:p w14:paraId="64967235" w14:textId="77777777" w:rsidR="00D97DE4" w:rsidRDefault="00D97DE4" w:rsidP="00D97DE4">
      <w:pPr>
        <w:pStyle w:val="a7"/>
        <w:numPr>
          <w:ilvl w:val="0"/>
          <w:numId w:val="10"/>
        </w:numPr>
        <w:spacing w:beforeLines="50" w:before="156" w:line="360" w:lineRule="auto"/>
        <w:ind w:firstLineChars="0"/>
        <w:rPr>
          <w:rFonts w:hint="eastAsia"/>
          <w:sz w:val="24"/>
          <w:szCs w:val="24"/>
        </w:rPr>
      </w:pPr>
      <w:r>
        <w:rPr>
          <w:rFonts w:hint="eastAsia"/>
          <w:sz w:val="24"/>
          <w:szCs w:val="24"/>
        </w:rPr>
        <w:t>请求分割：按照上文介绍的检索命令格式，用户对不同键值对的检索以空格进行隔开。在请求分割阶段，本文根据用户的输入，按照空格进行分割，并获取用户需要检索的所有键值对，最后调用相对应的检索接口对这些数据库进行检索，获得结果。</w:t>
      </w:r>
    </w:p>
    <w:p w14:paraId="7A03AF3C" w14:textId="4F8CA874" w:rsidR="00A62CC6" w:rsidRPr="0048232E" w:rsidRDefault="00D97DE4" w:rsidP="0048232E">
      <w:pPr>
        <w:pStyle w:val="a7"/>
        <w:numPr>
          <w:ilvl w:val="0"/>
          <w:numId w:val="10"/>
        </w:numPr>
        <w:spacing w:beforeLines="50" w:before="156" w:line="360" w:lineRule="auto"/>
        <w:ind w:firstLineChars="0"/>
        <w:rPr>
          <w:rFonts w:hint="eastAsia"/>
          <w:sz w:val="24"/>
          <w:szCs w:val="24"/>
        </w:rPr>
      </w:pPr>
      <w:r>
        <w:rPr>
          <w:rFonts w:hint="eastAsia"/>
          <w:sz w:val="24"/>
          <w:szCs w:val="24"/>
        </w:rPr>
        <w:t>结果合并：上一步中，本文根据用户输入通过调用检索接口，从每个检索接口中获得了检索结果。而这些结果是以集合的形式存在的，集合中包含了一个或多个文档，在合并时，本文通过求取这些文档的交集来取得最终的结果并返回给用户。</w:t>
      </w:r>
    </w:p>
    <w:p w14:paraId="615AD90E" w14:textId="593FAE9B" w:rsidR="00517186" w:rsidRPr="00B8323C" w:rsidRDefault="00A62CC6" w:rsidP="00B8323C">
      <w:pPr>
        <w:spacing w:beforeLines="50" w:before="156" w:line="360" w:lineRule="auto"/>
        <w:ind w:firstLineChars="200" w:firstLine="480"/>
        <w:rPr>
          <w:sz w:val="24"/>
          <w:szCs w:val="24"/>
        </w:rPr>
      </w:pPr>
      <w:r w:rsidRPr="00A33A0C">
        <w:rPr>
          <w:sz w:val="24"/>
          <w:szCs w:val="24"/>
        </w:rPr>
        <w:br w:type="page"/>
      </w:r>
    </w:p>
    <w:p w14:paraId="75DB4CBD" w14:textId="3F8AA753" w:rsidR="00517186" w:rsidRPr="00A33A0C" w:rsidRDefault="00517186" w:rsidP="00517186">
      <w:pPr>
        <w:pStyle w:val="1"/>
        <w:numPr>
          <w:ilvl w:val="0"/>
          <w:numId w:val="1"/>
        </w:numPr>
      </w:pPr>
      <w:r w:rsidRPr="00A33A0C">
        <w:rPr>
          <w:rFonts w:hint="eastAsia"/>
        </w:rPr>
        <w:t>工具的</w:t>
      </w:r>
      <w:r>
        <w:rPr>
          <w:rFonts w:hint="eastAsia"/>
        </w:rPr>
        <w:t>实现</w:t>
      </w:r>
    </w:p>
    <w:p w14:paraId="7567F589" w14:textId="77777777" w:rsidR="00256398" w:rsidRPr="00A33A0C" w:rsidRDefault="00256398" w:rsidP="00256398">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304384AA" w14:textId="77777777" w:rsidR="00256398" w:rsidRPr="00A33A0C" w:rsidRDefault="00256398" w:rsidP="00256398">
      <w:pPr>
        <w:pStyle w:val="2"/>
        <w:numPr>
          <w:ilvl w:val="1"/>
          <w:numId w:val="1"/>
        </w:numPr>
        <w:jc w:val="left"/>
      </w:pPr>
      <w:bookmarkStart w:id="23" w:name="_Toc288921274"/>
      <w:r w:rsidRPr="00A33A0C">
        <w:rPr>
          <w:rFonts w:hint="eastAsia"/>
        </w:rPr>
        <w:t>数据提取模块实现</w:t>
      </w:r>
      <w:bookmarkEnd w:id="23"/>
    </w:p>
    <w:p w14:paraId="7F0D5605" w14:textId="28E2CCCC" w:rsidR="00966E53" w:rsidRDefault="00924168" w:rsidP="00256398">
      <w:pPr>
        <w:spacing w:beforeLines="50" w:before="156" w:line="360" w:lineRule="auto"/>
        <w:ind w:firstLineChars="200" w:firstLine="480"/>
        <w:rPr>
          <w:sz w:val="24"/>
          <w:szCs w:val="24"/>
        </w:rPr>
      </w:pPr>
      <w:r>
        <w:rPr>
          <w:rFonts w:hint="eastAsia"/>
          <w:sz w:val="24"/>
          <w:szCs w:val="24"/>
        </w:rPr>
        <w:t>为了实现数据存储模块，本文开发了一个单独的包</w:t>
      </w:r>
      <w:r w:rsidR="00D17BE6">
        <w:rPr>
          <w:rFonts w:hint="eastAsia"/>
          <w:sz w:val="24"/>
          <w:szCs w:val="24"/>
        </w:rPr>
        <w:t>，其中包含了数据提取模块中使用</w:t>
      </w:r>
      <w:r w:rsidR="00675B50">
        <w:rPr>
          <w:rFonts w:hint="eastAsia"/>
          <w:sz w:val="24"/>
          <w:szCs w:val="24"/>
        </w:rPr>
        <w:t>文件和函数</w:t>
      </w:r>
      <w:r w:rsidR="00D17BE6">
        <w:rPr>
          <w:rFonts w:hint="eastAsia"/>
          <w:sz w:val="24"/>
          <w:szCs w:val="24"/>
        </w:rPr>
        <w:t>。</w:t>
      </w:r>
      <w:r w:rsidR="00862807">
        <w:rPr>
          <w:rFonts w:hint="eastAsia"/>
          <w:sz w:val="24"/>
          <w:szCs w:val="24"/>
        </w:rPr>
        <w:t>数据提取模块中的主要文件的</w:t>
      </w:r>
      <w:r w:rsidR="00E378DD">
        <w:rPr>
          <w:rFonts w:hint="eastAsia"/>
          <w:sz w:val="24"/>
          <w:szCs w:val="24"/>
        </w:rPr>
        <w:t>具体信息如下表所示：</w:t>
      </w:r>
    </w:p>
    <w:tbl>
      <w:tblPr>
        <w:tblStyle w:val="a9"/>
        <w:tblW w:w="0" w:type="auto"/>
        <w:tblLook w:val="04A0" w:firstRow="1" w:lastRow="0" w:firstColumn="1" w:lastColumn="0" w:noHBand="0" w:noVBand="1"/>
      </w:tblPr>
      <w:tblGrid>
        <w:gridCol w:w="4258"/>
        <w:gridCol w:w="4258"/>
      </w:tblGrid>
      <w:tr w:rsidR="00E35F65" w14:paraId="73A0A62D" w14:textId="77777777" w:rsidTr="00E35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FD412D2" w14:textId="23DA5B59" w:rsidR="00E35F65" w:rsidRPr="008204F4" w:rsidRDefault="003447EE" w:rsidP="00256398">
            <w:pPr>
              <w:spacing w:beforeLines="50" w:before="156" w:line="360" w:lineRule="auto"/>
              <w:rPr>
                <w:sz w:val="24"/>
                <w:szCs w:val="24"/>
              </w:rPr>
            </w:pPr>
            <w:r>
              <w:rPr>
                <w:rFonts w:hint="eastAsia"/>
                <w:sz w:val="24"/>
                <w:szCs w:val="24"/>
              </w:rPr>
              <w:t>文件名</w:t>
            </w:r>
          </w:p>
        </w:tc>
        <w:tc>
          <w:tcPr>
            <w:tcW w:w="4258" w:type="dxa"/>
          </w:tcPr>
          <w:p w14:paraId="55E2AA00" w14:textId="5BAAA0E5" w:rsidR="00E35F65" w:rsidRPr="008204F4" w:rsidRDefault="00E35F65" w:rsidP="00256398">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E35F65" w14:paraId="5F687ADB"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51406ED" w14:textId="79876097" w:rsidR="00E35F65" w:rsidRPr="00C33595" w:rsidRDefault="00AC40A5" w:rsidP="008959EF">
            <w:pPr>
              <w:spacing w:beforeLines="50" w:before="156" w:line="360" w:lineRule="auto"/>
              <w:jc w:val="left"/>
              <w:rPr>
                <w:rFonts w:asciiTheme="minorHAnsi" w:hAnsiTheme="minorHAnsi"/>
                <w:b w:val="0"/>
                <w:sz w:val="24"/>
                <w:szCs w:val="24"/>
              </w:rPr>
            </w:pPr>
            <w:r w:rsidRPr="00C33595">
              <w:rPr>
                <w:rFonts w:asciiTheme="minorHAnsi" w:hAnsiTheme="minorHAnsi"/>
                <w:b w:val="0"/>
                <w:sz w:val="24"/>
                <w:szCs w:val="24"/>
              </w:rPr>
              <w:t>e</w:t>
            </w:r>
            <w:r w:rsidR="00675B50" w:rsidRPr="00C33595">
              <w:rPr>
                <w:rFonts w:asciiTheme="minorHAnsi" w:hAnsiTheme="minorHAnsi"/>
                <w:b w:val="0"/>
                <w:sz w:val="24"/>
                <w:szCs w:val="24"/>
              </w:rPr>
              <w:t>xtr-hg</w:t>
            </w:r>
            <w:r w:rsidR="002E487A" w:rsidRPr="00C33595">
              <w:rPr>
                <w:rFonts w:asciiTheme="minorHAnsi" w:hAnsiTheme="minorHAnsi"/>
                <w:b w:val="0"/>
                <w:sz w:val="24"/>
                <w:szCs w:val="24"/>
              </w:rPr>
              <w:t>.py</w:t>
            </w:r>
          </w:p>
        </w:tc>
        <w:tc>
          <w:tcPr>
            <w:tcW w:w="4258" w:type="dxa"/>
          </w:tcPr>
          <w:p w14:paraId="1C5AB899" w14:textId="72DBFE7C" w:rsidR="00E35F65" w:rsidRPr="00C33595" w:rsidRDefault="002E487A"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（版本控制系统）为</w:t>
            </w:r>
            <w:r w:rsidRPr="00C33595">
              <w:rPr>
                <w:rFonts w:asciiTheme="minorHAnsi" w:hAnsiTheme="minorHAnsi"/>
                <w:sz w:val="24"/>
                <w:szCs w:val="24"/>
              </w:rPr>
              <w:t>mercurial</w:t>
            </w:r>
            <w:r w:rsidRPr="00C33595">
              <w:rPr>
                <w:rFonts w:asciiTheme="minorHAnsi" w:hAnsiTheme="minorHAnsi"/>
                <w:sz w:val="24"/>
                <w:szCs w:val="24"/>
              </w:rPr>
              <w:t>的日志描述信息</w:t>
            </w:r>
          </w:p>
        </w:tc>
      </w:tr>
      <w:tr w:rsidR="00AC40A5" w14:paraId="1C4FD5C3"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463E0304" w14:textId="5DFED56C" w:rsidR="00AC40A5" w:rsidRPr="00C33595" w:rsidRDefault="00AC40A5" w:rsidP="008959EF">
            <w:pPr>
              <w:spacing w:beforeLines="50" w:before="156" w:line="360" w:lineRule="auto"/>
              <w:jc w:val="left"/>
              <w:rPr>
                <w:rFonts w:asciiTheme="minorHAnsi" w:hAnsiTheme="minorHAnsi"/>
                <w:b w:val="0"/>
                <w:sz w:val="24"/>
                <w:szCs w:val="24"/>
              </w:rPr>
            </w:pPr>
            <w:r w:rsidRPr="00C33595">
              <w:rPr>
                <w:rFonts w:asciiTheme="minorHAnsi" w:hAnsiTheme="minorHAnsi"/>
                <w:b w:val="0"/>
                <w:sz w:val="24"/>
                <w:szCs w:val="24"/>
              </w:rPr>
              <w:t>extr-git.py</w:t>
            </w:r>
          </w:p>
        </w:tc>
        <w:tc>
          <w:tcPr>
            <w:tcW w:w="4258" w:type="dxa"/>
          </w:tcPr>
          <w:p w14:paraId="54069A07" w14:textId="1A103AB2" w:rsidR="00AC40A5" w:rsidRPr="00C33595" w:rsidRDefault="00AC40A5"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为</w:t>
            </w:r>
            <w:r w:rsidRPr="00C33595">
              <w:rPr>
                <w:rFonts w:asciiTheme="minorHAnsi" w:hAnsiTheme="minorHAnsi"/>
                <w:sz w:val="24"/>
                <w:szCs w:val="24"/>
              </w:rPr>
              <w:t>git</w:t>
            </w:r>
            <w:r w:rsidRPr="00C33595">
              <w:rPr>
                <w:rFonts w:asciiTheme="minorHAnsi" w:hAnsiTheme="minorHAnsi"/>
                <w:sz w:val="24"/>
                <w:szCs w:val="24"/>
              </w:rPr>
              <w:t>的日志描述信息</w:t>
            </w:r>
          </w:p>
        </w:tc>
      </w:tr>
      <w:tr w:rsidR="00AC40A5" w14:paraId="42200E6B"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DC85DCD" w14:textId="5673839B" w:rsidR="00AC40A5" w:rsidRPr="00C33595" w:rsidRDefault="00AC40A5" w:rsidP="008959EF">
            <w:pPr>
              <w:spacing w:beforeLines="50" w:before="156" w:line="360" w:lineRule="auto"/>
              <w:jc w:val="left"/>
              <w:rPr>
                <w:rFonts w:asciiTheme="minorHAnsi" w:hAnsiTheme="minorHAnsi"/>
                <w:sz w:val="24"/>
                <w:szCs w:val="24"/>
              </w:rPr>
            </w:pPr>
            <w:r w:rsidRPr="00C33595">
              <w:rPr>
                <w:rFonts w:asciiTheme="minorHAnsi" w:hAnsiTheme="minorHAnsi"/>
                <w:b w:val="0"/>
                <w:sz w:val="24"/>
                <w:szCs w:val="24"/>
              </w:rPr>
              <w:t>extr-baz.py</w:t>
            </w:r>
          </w:p>
        </w:tc>
        <w:tc>
          <w:tcPr>
            <w:tcW w:w="4258" w:type="dxa"/>
          </w:tcPr>
          <w:p w14:paraId="4AC351A5" w14:textId="68C49568" w:rsidR="00AC40A5" w:rsidRPr="00C33595" w:rsidRDefault="00AC40A5"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为</w:t>
            </w:r>
            <w:r w:rsidRPr="00C33595">
              <w:rPr>
                <w:rFonts w:asciiTheme="minorHAnsi" w:hAnsiTheme="minorHAnsi"/>
                <w:sz w:val="24"/>
                <w:szCs w:val="24"/>
              </w:rPr>
              <w:t>bazaar</w:t>
            </w:r>
            <w:r w:rsidRPr="00C33595">
              <w:rPr>
                <w:rFonts w:asciiTheme="minorHAnsi" w:hAnsiTheme="minorHAnsi"/>
                <w:sz w:val="24"/>
                <w:szCs w:val="24"/>
              </w:rPr>
              <w:t>的日志描述信息</w:t>
            </w:r>
          </w:p>
        </w:tc>
      </w:tr>
      <w:tr w:rsidR="00AC40A5" w14:paraId="7E828468"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62D5F2CA" w14:textId="395D6DA8" w:rsidR="00AC40A5" w:rsidRPr="00C33595" w:rsidRDefault="00AC40A5" w:rsidP="008959EF">
            <w:pPr>
              <w:spacing w:beforeLines="50" w:before="156" w:line="360" w:lineRule="auto"/>
              <w:jc w:val="left"/>
              <w:rPr>
                <w:rFonts w:asciiTheme="minorHAnsi" w:hAnsiTheme="minorHAnsi"/>
                <w:sz w:val="24"/>
                <w:szCs w:val="24"/>
              </w:rPr>
            </w:pPr>
            <w:r w:rsidRPr="00C33595">
              <w:rPr>
                <w:rFonts w:asciiTheme="minorHAnsi" w:hAnsiTheme="minorHAnsi"/>
                <w:b w:val="0"/>
                <w:sz w:val="24"/>
                <w:szCs w:val="24"/>
              </w:rPr>
              <w:t>extr-svn.py</w:t>
            </w:r>
          </w:p>
        </w:tc>
        <w:tc>
          <w:tcPr>
            <w:tcW w:w="4258" w:type="dxa"/>
          </w:tcPr>
          <w:p w14:paraId="44D01A01" w14:textId="1E61FB69" w:rsidR="00AC40A5" w:rsidRPr="00C33595" w:rsidRDefault="00AC40A5"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为</w:t>
            </w:r>
            <w:r w:rsidRPr="00C33595">
              <w:rPr>
                <w:rFonts w:asciiTheme="minorHAnsi" w:hAnsiTheme="minorHAnsi"/>
                <w:sz w:val="24"/>
                <w:szCs w:val="24"/>
              </w:rPr>
              <w:t>svn</w:t>
            </w:r>
            <w:r w:rsidRPr="00C33595">
              <w:rPr>
                <w:rFonts w:asciiTheme="minorHAnsi" w:hAnsiTheme="minorHAnsi"/>
                <w:sz w:val="24"/>
                <w:szCs w:val="24"/>
              </w:rPr>
              <w:t>的日志描述信息</w:t>
            </w:r>
          </w:p>
        </w:tc>
      </w:tr>
      <w:tr w:rsidR="00AC40A5" w14:paraId="6A4117D5"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01E8722" w14:textId="228A17EC" w:rsidR="00AC40A5" w:rsidRPr="00C33595" w:rsidRDefault="00C33595" w:rsidP="008959EF">
            <w:pPr>
              <w:spacing w:beforeLines="50" w:before="156" w:line="360" w:lineRule="auto"/>
              <w:jc w:val="left"/>
              <w:rPr>
                <w:rFonts w:asciiTheme="minorHAnsi" w:eastAsiaTheme="minorEastAsia" w:hAnsiTheme="minorHAnsi"/>
                <w:b w:val="0"/>
                <w:sz w:val="24"/>
                <w:szCs w:val="24"/>
              </w:rPr>
            </w:pPr>
            <w:r>
              <w:rPr>
                <w:rFonts w:asciiTheme="minorHAnsi" w:eastAsiaTheme="minorEastAsia" w:hAnsiTheme="minorHAnsi"/>
                <w:b w:val="0"/>
                <w:sz w:val="24"/>
                <w:szCs w:val="24"/>
              </w:rPr>
              <w:t>e</w:t>
            </w:r>
            <w:r w:rsidR="00EF3769" w:rsidRPr="00C33595">
              <w:rPr>
                <w:rFonts w:asciiTheme="minorHAnsi" w:eastAsiaTheme="minorEastAsia" w:hAnsiTheme="minorHAnsi"/>
                <w:b w:val="0"/>
                <w:sz w:val="24"/>
                <w:szCs w:val="24"/>
              </w:rPr>
              <w:t>xtr-bugzilla</w:t>
            </w:r>
            <w:r w:rsidR="0081159A">
              <w:rPr>
                <w:rFonts w:asciiTheme="minorHAnsi" w:eastAsiaTheme="minorEastAsia" w:hAnsiTheme="minorHAnsi" w:hint="eastAsia"/>
                <w:b w:val="0"/>
                <w:sz w:val="24"/>
                <w:szCs w:val="24"/>
              </w:rPr>
              <w:t>.py</w:t>
            </w:r>
          </w:p>
        </w:tc>
        <w:tc>
          <w:tcPr>
            <w:tcW w:w="4258" w:type="dxa"/>
          </w:tcPr>
          <w:p w14:paraId="5E331F35" w14:textId="58A87639" w:rsidR="00AC40A5" w:rsidRPr="00C33595" w:rsidRDefault="00BC0337" w:rsidP="00DA53B8">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提取</w:t>
            </w:r>
            <w:r w:rsidR="0081159A">
              <w:rPr>
                <w:rFonts w:asciiTheme="minorHAnsi" w:hAnsiTheme="minorHAnsi" w:hint="eastAsia"/>
                <w:sz w:val="24"/>
                <w:szCs w:val="24"/>
              </w:rPr>
              <w:t>缺陷数据描述信息</w:t>
            </w:r>
          </w:p>
        </w:tc>
      </w:tr>
      <w:tr w:rsidR="00AC40A5" w14:paraId="26FDFC6E"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5E3C2F94" w14:textId="26C48CF5" w:rsidR="00472B8A" w:rsidRPr="00BC0337" w:rsidRDefault="00472B8A" w:rsidP="008959EF">
            <w:pPr>
              <w:spacing w:beforeLines="50" w:before="156" w:line="360" w:lineRule="auto"/>
              <w:jc w:val="left"/>
              <w:rPr>
                <w:rFonts w:asciiTheme="majorHAnsi" w:eastAsiaTheme="majorEastAsia" w:hAnsiTheme="majorHAnsi"/>
                <w:b w:val="0"/>
                <w:sz w:val="24"/>
                <w:szCs w:val="24"/>
              </w:rPr>
            </w:pPr>
            <w:r w:rsidRPr="00BC0337">
              <w:rPr>
                <w:rFonts w:asciiTheme="majorHAnsi" w:eastAsiaTheme="majorEastAsia" w:hAnsiTheme="majorHAnsi"/>
                <w:b w:val="0"/>
                <w:sz w:val="24"/>
                <w:szCs w:val="24"/>
              </w:rPr>
              <w:t>extr-bugzilla</w:t>
            </w:r>
            <w:r w:rsidR="0081159A">
              <w:rPr>
                <w:rFonts w:asciiTheme="majorHAnsi" w:eastAsiaTheme="majorEastAsia" w:hAnsiTheme="majorHAnsi"/>
                <w:b w:val="0"/>
                <w:sz w:val="24"/>
                <w:szCs w:val="24"/>
              </w:rPr>
              <w:t>-bz2.py</w:t>
            </w:r>
          </w:p>
        </w:tc>
        <w:tc>
          <w:tcPr>
            <w:tcW w:w="4258" w:type="dxa"/>
          </w:tcPr>
          <w:p w14:paraId="45FA1B81" w14:textId="6AD1410A" w:rsidR="00AC40A5" w:rsidRPr="00472B8A" w:rsidRDefault="0081159A"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w:t>
            </w:r>
            <w:r w:rsidR="008959EF">
              <w:rPr>
                <w:rFonts w:asciiTheme="majorEastAsia" w:eastAsiaTheme="majorEastAsia" w:hAnsiTheme="majorEastAsia" w:hint="eastAsia"/>
                <w:sz w:val="24"/>
                <w:szCs w:val="24"/>
              </w:rPr>
              <w:t>缺陷数据</w:t>
            </w:r>
            <w:r w:rsidR="009B5485">
              <w:rPr>
                <w:rFonts w:asciiTheme="majorEastAsia" w:eastAsiaTheme="majorEastAsia" w:hAnsiTheme="majorEastAsia" w:hint="eastAsia"/>
                <w:sz w:val="24"/>
                <w:szCs w:val="24"/>
              </w:rPr>
              <w:t>描述信息（原始文件以bz2打包）</w:t>
            </w:r>
          </w:p>
        </w:tc>
      </w:tr>
      <w:tr w:rsidR="003B0C68" w14:paraId="74632510"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09F9065" w14:textId="263E4EE0" w:rsidR="003B0C68" w:rsidRPr="003B0C68" w:rsidRDefault="003B0C68" w:rsidP="008959EF">
            <w:pPr>
              <w:spacing w:beforeLines="50" w:before="156" w:line="360" w:lineRule="auto"/>
              <w:jc w:val="left"/>
              <w:rPr>
                <w:b w:val="0"/>
                <w:sz w:val="24"/>
                <w:szCs w:val="24"/>
              </w:rPr>
            </w:pPr>
            <w:r w:rsidRPr="003B0C68">
              <w:rPr>
                <w:b w:val="0"/>
                <w:sz w:val="24"/>
                <w:szCs w:val="24"/>
              </w:rPr>
              <w:t>extr-mailman.py</w:t>
            </w:r>
          </w:p>
        </w:tc>
        <w:tc>
          <w:tcPr>
            <w:tcW w:w="4258" w:type="dxa"/>
          </w:tcPr>
          <w:p w14:paraId="24733FCB" w14:textId="42C6CCA2" w:rsidR="003B0C68" w:rsidRPr="00472B8A" w:rsidRDefault="008327EB"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w:t>
            </w:r>
            <w:r w:rsidR="003B0C68">
              <w:rPr>
                <w:rFonts w:asciiTheme="majorEastAsia" w:eastAsiaTheme="majorEastAsia" w:hAnsiTheme="majorEastAsia" w:hint="eastAsia"/>
                <w:sz w:val="24"/>
                <w:szCs w:val="24"/>
              </w:rPr>
              <w:t>系统为</w:t>
            </w:r>
            <w:r w:rsidR="003B0C68">
              <w:rPr>
                <w:rFonts w:asciiTheme="majorEastAsia" w:eastAsiaTheme="majorEastAsia" w:hAnsiTheme="majorEastAsia"/>
                <w:sz w:val="24"/>
                <w:szCs w:val="24"/>
              </w:rPr>
              <w:t>mailman</w:t>
            </w:r>
            <w:r w:rsidR="003B0C68">
              <w:rPr>
                <w:rFonts w:asciiTheme="majorEastAsia" w:eastAsiaTheme="majorEastAsia" w:hAnsiTheme="majorEastAsia" w:hint="eastAsia"/>
                <w:sz w:val="24"/>
                <w:szCs w:val="24"/>
              </w:rPr>
              <w:t>的邮件描述信息</w:t>
            </w:r>
          </w:p>
        </w:tc>
      </w:tr>
      <w:tr w:rsidR="00AC40A5" w14:paraId="5AA27CAB"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78C9D642" w14:textId="046978AA" w:rsidR="00AC40A5" w:rsidRPr="003B0C68" w:rsidRDefault="003B0C68" w:rsidP="008959EF">
            <w:pPr>
              <w:spacing w:beforeLines="50" w:before="156" w:line="360" w:lineRule="auto"/>
              <w:jc w:val="left"/>
              <w:rPr>
                <w:b w:val="0"/>
                <w:sz w:val="24"/>
                <w:szCs w:val="24"/>
              </w:rPr>
            </w:pPr>
            <w:r w:rsidRPr="003B0C68">
              <w:rPr>
                <w:b w:val="0"/>
                <w:sz w:val="24"/>
                <w:szCs w:val="24"/>
              </w:rPr>
              <w:t>extr-mbox.py</w:t>
            </w:r>
          </w:p>
        </w:tc>
        <w:tc>
          <w:tcPr>
            <w:tcW w:w="4258" w:type="dxa"/>
          </w:tcPr>
          <w:p w14:paraId="722D9B0F" w14:textId="16F0D9FE" w:rsidR="00AC40A5" w:rsidRPr="00472B8A" w:rsidRDefault="008327EB"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提取系统为mbox的邮件描述信息</w:t>
            </w:r>
          </w:p>
        </w:tc>
      </w:tr>
    </w:tbl>
    <w:p w14:paraId="4490E04E" w14:textId="69A7781B" w:rsidR="0009093E" w:rsidRPr="00A33A0C" w:rsidRDefault="00D72A51" w:rsidP="0009093E">
      <w:pPr>
        <w:spacing w:beforeLines="50" w:before="156" w:line="360" w:lineRule="auto"/>
        <w:ind w:firstLineChars="200" w:firstLine="480"/>
        <w:rPr>
          <w:sz w:val="24"/>
          <w:szCs w:val="24"/>
        </w:rPr>
      </w:pPr>
      <w:r>
        <w:rPr>
          <w:rFonts w:hint="eastAsia"/>
          <w:sz w:val="24"/>
          <w:szCs w:val="24"/>
        </w:rPr>
        <w:t>可以看出，</w:t>
      </w:r>
      <w:r w:rsidR="00BD613B">
        <w:rPr>
          <w:rFonts w:hint="eastAsia"/>
          <w:sz w:val="24"/>
          <w:szCs w:val="24"/>
        </w:rPr>
        <w:t>提取模块按照日志数据描述、缺陷数据描述和邮件数据描述三个小模块进行实现。</w:t>
      </w:r>
      <w:r w:rsidR="0009093E">
        <w:rPr>
          <w:rFonts w:hint="eastAsia"/>
          <w:sz w:val="24"/>
          <w:szCs w:val="24"/>
        </w:rPr>
        <w:t>在提取日志描述信息</w:t>
      </w:r>
      <w:r w:rsidR="00052EFC">
        <w:rPr>
          <w:rFonts w:hint="eastAsia"/>
          <w:sz w:val="24"/>
          <w:szCs w:val="24"/>
        </w:rPr>
        <w:t>和邮件信息</w:t>
      </w:r>
      <w:r w:rsidR="0009093E">
        <w:rPr>
          <w:rFonts w:hint="eastAsia"/>
          <w:sz w:val="24"/>
          <w:szCs w:val="24"/>
        </w:rPr>
        <w:t>时，</w:t>
      </w:r>
      <w:r w:rsidR="00615FC1">
        <w:rPr>
          <w:rFonts w:hint="eastAsia"/>
          <w:sz w:val="24"/>
          <w:szCs w:val="24"/>
        </w:rPr>
        <w:t>根据不</w:t>
      </w:r>
      <w:r w:rsidR="00052EFC">
        <w:rPr>
          <w:rFonts w:hint="eastAsia"/>
          <w:sz w:val="24"/>
          <w:szCs w:val="24"/>
        </w:rPr>
        <w:t>同的版本控制系统或邮件系统，利用不同的正则表达式，匹配得出统一的描述信息；</w:t>
      </w:r>
      <w:r w:rsidR="00A50CC7">
        <w:rPr>
          <w:rFonts w:hint="eastAsia"/>
          <w:sz w:val="24"/>
          <w:szCs w:val="24"/>
        </w:rPr>
        <w:t>在提取缺陷数据时，同样根据不同的数据格式，采用不同的正则表达式进行匹配提取信息，同时还需要根据输入文件格式的不同（普通文件或者压缩文件）编写不同的脚本</w:t>
      </w:r>
      <w:r w:rsidR="00A31ECF">
        <w:rPr>
          <w:rFonts w:hint="eastAsia"/>
          <w:sz w:val="24"/>
          <w:szCs w:val="24"/>
        </w:rPr>
        <w:t>来对数据进行处理</w:t>
      </w:r>
      <w:r w:rsidR="00A50CC7">
        <w:rPr>
          <w:rFonts w:hint="eastAsia"/>
          <w:sz w:val="24"/>
          <w:szCs w:val="24"/>
        </w:rPr>
        <w:t>。</w:t>
      </w:r>
    </w:p>
    <w:p w14:paraId="60F29499" w14:textId="77777777" w:rsidR="00256398" w:rsidRPr="00A33A0C" w:rsidRDefault="00256398" w:rsidP="00256398">
      <w:pPr>
        <w:pStyle w:val="2"/>
        <w:numPr>
          <w:ilvl w:val="1"/>
          <w:numId w:val="1"/>
        </w:numPr>
        <w:jc w:val="left"/>
      </w:pPr>
      <w:bookmarkStart w:id="24" w:name="_Toc288921275"/>
      <w:r w:rsidRPr="00A33A0C">
        <w:rPr>
          <w:rFonts w:hint="eastAsia"/>
        </w:rPr>
        <w:t>数据存储模块实现</w:t>
      </w:r>
      <w:bookmarkEnd w:id="24"/>
    </w:p>
    <w:p w14:paraId="553BA1C0" w14:textId="3C972E2A" w:rsidR="00256398" w:rsidRDefault="007347DA" w:rsidP="00256398">
      <w:pPr>
        <w:spacing w:beforeLines="50" w:before="156" w:line="360" w:lineRule="auto"/>
        <w:ind w:firstLineChars="200" w:firstLine="480"/>
        <w:rPr>
          <w:sz w:val="24"/>
          <w:szCs w:val="24"/>
        </w:rPr>
      </w:pPr>
      <w:r>
        <w:rPr>
          <w:rFonts w:hint="eastAsia"/>
          <w:sz w:val="24"/>
          <w:szCs w:val="24"/>
        </w:rPr>
        <w:t>数据存储模块的主要功能是将提取模块中提取出</w:t>
      </w:r>
      <w:r w:rsidR="00AA064A">
        <w:rPr>
          <w:rFonts w:hint="eastAsia"/>
          <w:sz w:val="24"/>
          <w:szCs w:val="24"/>
        </w:rPr>
        <w:t>的数据存入数据库中</w:t>
      </w:r>
      <w:r w:rsidR="00F62DA8">
        <w:rPr>
          <w:rFonts w:hint="eastAsia"/>
          <w:sz w:val="24"/>
          <w:szCs w:val="24"/>
        </w:rPr>
        <w:t>，同时提供包括</w:t>
      </w:r>
      <w:r w:rsidR="001F0691">
        <w:rPr>
          <w:rFonts w:hint="eastAsia"/>
          <w:sz w:val="24"/>
          <w:szCs w:val="24"/>
        </w:rPr>
        <w:t>对数据的</w:t>
      </w:r>
      <w:r w:rsidR="00F62DA8">
        <w:rPr>
          <w:rFonts w:hint="eastAsia"/>
          <w:sz w:val="24"/>
          <w:szCs w:val="24"/>
        </w:rPr>
        <w:t>添加，修改，删除等在内操作。</w:t>
      </w:r>
      <w:r w:rsidR="00862807">
        <w:rPr>
          <w:rFonts w:hint="eastAsia"/>
          <w:sz w:val="24"/>
          <w:szCs w:val="24"/>
        </w:rPr>
        <w:t>数据存储</w:t>
      </w:r>
      <w:r w:rsidR="002826D1">
        <w:rPr>
          <w:rFonts w:hint="eastAsia"/>
          <w:sz w:val="24"/>
          <w:szCs w:val="24"/>
        </w:rPr>
        <w:t>模块中的主要文件的具体信息如下表所示：</w:t>
      </w:r>
    </w:p>
    <w:tbl>
      <w:tblPr>
        <w:tblStyle w:val="a9"/>
        <w:tblW w:w="0" w:type="auto"/>
        <w:tblLook w:val="04A0" w:firstRow="1" w:lastRow="0" w:firstColumn="1" w:lastColumn="0" w:noHBand="0" w:noVBand="1"/>
      </w:tblPr>
      <w:tblGrid>
        <w:gridCol w:w="4258"/>
        <w:gridCol w:w="4258"/>
      </w:tblGrid>
      <w:tr w:rsidR="00986809" w14:paraId="59CFCEF2" w14:textId="77777777" w:rsidTr="0091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5363184" w14:textId="77777777" w:rsidR="00986809" w:rsidRPr="008204F4" w:rsidRDefault="00986809" w:rsidP="00986809">
            <w:pPr>
              <w:spacing w:beforeLines="50" w:before="156" w:line="360" w:lineRule="auto"/>
              <w:rPr>
                <w:sz w:val="24"/>
                <w:szCs w:val="24"/>
              </w:rPr>
            </w:pPr>
            <w:r>
              <w:rPr>
                <w:rFonts w:hint="eastAsia"/>
                <w:sz w:val="24"/>
                <w:szCs w:val="24"/>
              </w:rPr>
              <w:t>文件名</w:t>
            </w:r>
          </w:p>
        </w:tc>
        <w:tc>
          <w:tcPr>
            <w:tcW w:w="4258" w:type="dxa"/>
          </w:tcPr>
          <w:p w14:paraId="6B1683EB" w14:textId="77777777" w:rsidR="00986809" w:rsidRPr="008204F4" w:rsidRDefault="00986809" w:rsidP="00986809">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986809" w14:paraId="2845AD7D"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4430E6E" w14:textId="7B7BB762" w:rsidR="00986809" w:rsidRPr="00C33595" w:rsidRDefault="00C4039A" w:rsidP="00C4039A">
            <w:pPr>
              <w:spacing w:beforeLines="50" w:before="156" w:line="360" w:lineRule="auto"/>
              <w:jc w:val="left"/>
              <w:rPr>
                <w:rFonts w:asciiTheme="minorHAnsi" w:hAnsiTheme="minorHAnsi"/>
                <w:b w:val="0"/>
                <w:sz w:val="24"/>
                <w:szCs w:val="24"/>
              </w:rPr>
            </w:pPr>
            <w:r>
              <w:rPr>
                <w:rFonts w:asciiTheme="minorHAnsi" w:hAnsiTheme="minorHAnsi"/>
                <w:b w:val="0"/>
                <w:sz w:val="24"/>
                <w:szCs w:val="24"/>
              </w:rPr>
              <w:t>i</w:t>
            </w:r>
            <w:r>
              <w:rPr>
                <w:rFonts w:asciiTheme="minorHAnsi" w:hAnsiTheme="minorHAnsi" w:hint="eastAsia"/>
                <w:b w:val="0"/>
                <w:sz w:val="24"/>
                <w:szCs w:val="24"/>
              </w:rPr>
              <w:t>nsert</w:t>
            </w:r>
            <w:r>
              <w:rPr>
                <w:rFonts w:asciiTheme="minorHAnsi" w:hAnsiTheme="minorHAnsi"/>
                <w:b w:val="0"/>
                <w:sz w:val="24"/>
                <w:szCs w:val="24"/>
              </w:rPr>
              <w:t>-log.py</w:t>
            </w:r>
          </w:p>
        </w:tc>
        <w:tc>
          <w:tcPr>
            <w:tcW w:w="4258" w:type="dxa"/>
          </w:tcPr>
          <w:p w14:paraId="6B8D56BE" w14:textId="084AD6A4" w:rsidR="00986809" w:rsidRPr="00C33595" w:rsidRDefault="000633C5" w:rsidP="00986809">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将日志描述信息批量存入数据库</w:t>
            </w:r>
          </w:p>
        </w:tc>
      </w:tr>
      <w:tr w:rsidR="000633C5" w14:paraId="1502CF44" w14:textId="77777777" w:rsidTr="00914165">
        <w:tc>
          <w:tcPr>
            <w:cnfStyle w:val="001000000000" w:firstRow="0" w:lastRow="0" w:firstColumn="1" w:lastColumn="0" w:oddVBand="0" w:evenVBand="0" w:oddHBand="0" w:evenHBand="0" w:firstRowFirstColumn="0" w:firstRowLastColumn="0" w:lastRowFirstColumn="0" w:lastRowLastColumn="0"/>
            <w:tcW w:w="4258" w:type="dxa"/>
          </w:tcPr>
          <w:p w14:paraId="141D4EA2" w14:textId="4FEC4F1F" w:rsidR="000633C5" w:rsidRPr="00C33595" w:rsidRDefault="000633C5" w:rsidP="00986809">
            <w:pPr>
              <w:spacing w:beforeLines="50" w:before="156" w:line="360" w:lineRule="auto"/>
              <w:jc w:val="left"/>
              <w:rPr>
                <w:rFonts w:asciiTheme="minorHAnsi" w:hAnsiTheme="minorHAnsi"/>
                <w:b w:val="0"/>
                <w:sz w:val="24"/>
                <w:szCs w:val="24"/>
              </w:rPr>
            </w:pPr>
            <w:r>
              <w:rPr>
                <w:rFonts w:asciiTheme="minorHAnsi" w:hAnsiTheme="minorHAnsi"/>
                <w:b w:val="0"/>
                <w:sz w:val="24"/>
                <w:szCs w:val="24"/>
              </w:rPr>
              <w:t>insert-bug.py</w:t>
            </w:r>
          </w:p>
        </w:tc>
        <w:tc>
          <w:tcPr>
            <w:tcW w:w="4258" w:type="dxa"/>
          </w:tcPr>
          <w:p w14:paraId="435E557F" w14:textId="2927101A" w:rsidR="000633C5" w:rsidRPr="00C33595" w:rsidRDefault="000633C5" w:rsidP="000633C5">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将缺陷数据描述信息批量存入数据库</w:t>
            </w:r>
          </w:p>
        </w:tc>
      </w:tr>
      <w:tr w:rsidR="000633C5" w14:paraId="707FBBBC"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7D62D49" w14:textId="2CF56C89" w:rsidR="000633C5" w:rsidRPr="00C4039A" w:rsidRDefault="000633C5" w:rsidP="00986809">
            <w:pPr>
              <w:spacing w:beforeLines="50" w:before="156" w:line="360" w:lineRule="auto"/>
              <w:jc w:val="left"/>
              <w:rPr>
                <w:rFonts w:asciiTheme="minorHAnsi" w:hAnsiTheme="minorHAnsi"/>
                <w:b w:val="0"/>
                <w:sz w:val="24"/>
                <w:szCs w:val="24"/>
              </w:rPr>
            </w:pPr>
            <w:r w:rsidRPr="00C4039A">
              <w:rPr>
                <w:rFonts w:asciiTheme="minorHAnsi" w:hAnsiTheme="minorHAnsi"/>
                <w:b w:val="0"/>
                <w:sz w:val="24"/>
                <w:szCs w:val="24"/>
              </w:rPr>
              <w:t>insert</w:t>
            </w:r>
            <w:r>
              <w:rPr>
                <w:rFonts w:asciiTheme="minorHAnsi" w:hAnsiTheme="minorHAnsi"/>
                <w:b w:val="0"/>
                <w:sz w:val="24"/>
                <w:szCs w:val="24"/>
              </w:rPr>
              <w:t>-mail.py</w:t>
            </w:r>
          </w:p>
        </w:tc>
        <w:tc>
          <w:tcPr>
            <w:tcW w:w="4258" w:type="dxa"/>
          </w:tcPr>
          <w:p w14:paraId="5E940B3B" w14:textId="6BB554C3" w:rsidR="000633C5" w:rsidRPr="00C33595" w:rsidRDefault="000633C5" w:rsidP="000633C5">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将邮件数据描述信息批量存入数据库</w:t>
            </w:r>
          </w:p>
        </w:tc>
      </w:tr>
      <w:tr w:rsidR="000633C5" w14:paraId="54B32BEF" w14:textId="77777777" w:rsidTr="00914165">
        <w:tc>
          <w:tcPr>
            <w:cnfStyle w:val="001000000000" w:firstRow="0" w:lastRow="0" w:firstColumn="1" w:lastColumn="0" w:oddVBand="0" w:evenVBand="0" w:oddHBand="0" w:evenHBand="0" w:firstRowFirstColumn="0" w:firstRowLastColumn="0" w:lastRowFirstColumn="0" w:lastRowLastColumn="0"/>
            <w:tcW w:w="4258" w:type="dxa"/>
          </w:tcPr>
          <w:p w14:paraId="6F520B50" w14:textId="37FC5980" w:rsidR="000633C5" w:rsidRPr="00C33595" w:rsidRDefault="000633C5" w:rsidP="00C4039A">
            <w:pPr>
              <w:spacing w:beforeLines="50" w:before="156" w:line="360" w:lineRule="auto"/>
              <w:jc w:val="left"/>
              <w:rPr>
                <w:rFonts w:asciiTheme="minorHAnsi" w:hAnsiTheme="minorHAnsi"/>
                <w:sz w:val="24"/>
                <w:szCs w:val="24"/>
              </w:rPr>
            </w:pPr>
            <w:r>
              <w:rPr>
                <w:rFonts w:asciiTheme="minorHAnsi" w:hAnsiTheme="minorHAnsi"/>
                <w:b w:val="0"/>
                <w:sz w:val="24"/>
                <w:szCs w:val="24"/>
              </w:rPr>
              <w:t>insert-script</w:t>
            </w:r>
            <w:r w:rsidR="00B76BC6">
              <w:rPr>
                <w:rFonts w:asciiTheme="minorHAnsi" w:hAnsiTheme="minorHAnsi"/>
                <w:b w:val="0"/>
                <w:sz w:val="24"/>
                <w:szCs w:val="24"/>
              </w:rPr>
              <w:t>.py</w:t>
            </w:r>
          </w:p>
        </w:tc>
        <w:tc>
          <w:tcPr>
            <w:tcW w:w="4258" w:type="dxa"/>
          </w:tcPr>
          <w:p w14:paraId="3988EB2F" w14:textId="1679265B" w:rsidR="000633C5" w:rsidRPr="00C33595" w:rsidRDefault="000633C5" w:rsidP="000633C5">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将脚本描述信息批量存入数据库</w:t>
            </w:r>
          </w:p>
        </w:tc>
      </w:tr>
      <w:tr w:rsidR="00986809" w14:paraId="5D361E5C"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8A96310" w14:textId="16F9AF32" w:rsidR="00986809" w:rsidRPr="00C33595" w:rsidRDefault="00AF47FA" w:rsidP="00986809">
            <w:pPr>
              <w:spacing w:beforeLines="50" w:before="156" w:line="360" w:lineRule="auto"/>
              <w:jc w:val="left"/>
              <w:rPr>
                <w:rFonts w:asciiTheme="minorHAnsi" w:eastAsiaTheme="minorEastAsia" w:hAnsiTheme="minorHAnsi"/>
                <w:b w:val="0"/>
                <w:sz w:val="24"/>
                <w:szCs w:val="24"/>
              </w:rPr>
            </w:pPr>
            <w:r>
              <w:rPr>
                <w:rFonts w:asciiTheme="minorHAnsi" w:eastAsiaTheme="minorEastAsia" w:hAnsiTheme="minorHAnsi"/>
                <w:b w:val="0"/>
                <w:sz w:val="24"/>
                <w:szCs w:val="24"/>
              </w:rPr>
              <w:t>py</w:t>
            </w:r>
            <w:r w:rsidR="00F028D1">
              <w:rPr>
                <w:rFonts w:asciiTheme="minorHAnsi" w:eastAsiaTheme="minorEastAsia" w:hAnsiTheme="minorHAnsi"/>
                <w:b w:val="0"/>
                <w:sz w:val="24"/>
                <w:szCs w:val="24"/>
              </w:rPr>
              <w:t>update.py</w:t>
            </w:r>
          </w:p>
        </w:tc>
        <w:tc>
          <w:tcPr>
            <w:tcW w:w="4258" w:type="dxa"/>
          </w:tcPr>
          <w:p w14:paraId="154A4497" w14:textId="7A8DFFB1" w:rsidR="00986809" w:rsidRPr="00C33595" w:rsidRDefault="00810BA1" w:rsidP="00986809">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提供</w:t>
            </w:r>
            <w:r w:rsidR="00235D1E">
              <w:rPr>
                <w:rFonts w:asciiTheme="minorHAnsi" w:hAnsiTheme="minorHAnsi" w:hint="eastAsia"/>
                <w:sz w:val="24"/>
                <w:szCs w:val="24"/>
              </w:rPr>
              <w:t>数据添加，修改，删除等功能</w:t>
            </w:r>
          </w:p>
        </w:tc>
      </w:tr>
    </w:tbl>
    <w:p w14:paraId="6904051E" w14:textId="77777777" w:rsidR="00B04E1D" w:rsidRPr="00A33A0C" w:rsidRDefault="00B04E1D" w:rsidP="00256398">
      <w:pPr>
        <w:spacing w:beforeLines="50" w:before="156" w:line="360" w:lineRule="auto"/>
        <w:ind w:firstLineChars="200" w:firstLine="480"/>
        <w:rPr>
          <w:sz w:val="24"/>
          <w:szCs w:val="24"/>
        </w:rPr>
      </w:pPr>
    </w:p>
    <w:p w14:paraId="6BB9195D" w14:textId="77777777" w:rsidR="00256398" w:rsidRPr="00A33A0C" w:rsidRDefault="00256398" w:rsidP="00256398">
      <w:pPr>
        <w:pStyle w:val="2"/>
        <w:numPr>
          <w:ilvl w:val="1"/>
          <w:numId w:val="1"/>
        </w:numPr>
        <w:jc w:val="left"/>
      </w:pPr>
      <w:bookmarkStart w:id="25" w:name="_Toc288921276"/>
      <w:r w:rsidRPr="00A33A0C">
        <w:rPr>
          <w:rFonts w:hint="eastAsia"/>
        </w:rPr>
        <w:t>数据检索模块实现</w:t>
      </w:r>
      <w:bookmarkEnd w:id="25"/>
    </w:p>
    <w:p w14:paraId="1C048E7F" w14:textId="527C4C09" w:rsidR="00CA28AB" w:rsidRDefault="006513CE" w:rsidP="008B78C3">
      <w:pPr>
        <w:spacing w:line="460" w:lineRule="exact"/>
        <w:ind w:firstLineChars="200" w:firstLine="480"/>
        <w:rPr>
          <w:rFonts w:ascii="宋体" w:hAnsi="宋体"/>
          <w:sz w:val="24"/>
          <w:szCs w:val="24"/>
        </w:rPr>
      </w:pPr>
      <w:r>
        <w:rPr>
          <w:rFonts w:ascii="宋体" w:hAnsi="宋体" w:hint="eastAsia"/>
          <w:sz w:val="24"/>
          <w:szCs w:val="24"/>
        </w:rPr>
        <w:t>数据检索模块</w:t>
      </w:r>
      <w:r w:rsidR="00914165">
        <w:rPr>
          <w:rFonts w:ascii="宋体" w:hAnsi="宋体" w:hint="eastAsia"/>
          <w:sz w:val="24"/>
          <w:szCs w:val="24"/>
        </w:rPr>
        <w:t>需要根据用户的</w:t>
      </w:r>
      <w:r w:rsidR="006C3EDF">
        <w:rPr>
          <w:rFonts w:ascii="宋体" w:hAnsi="宋体" w:hint="eastAsia"/>
          <w:sz w:val="24"/>
          <w:szCs w:val="24"/>
        </w:rPr>
        <w:t>检索请求</w:t>
      </w:r>
      <w:r w:rsidR="00942F7C">
        <w:rPr>
          <w:rFonts w:ascii="宋体" w:hAnsi="宋体" w:hint="eastAsia"/>
          <w:sz w:val="24"/>
          <w:szCs w:val="24"/>
        </w:rPr>
        <w:t>，通过检索数据库来返回</w:t>
      </w:r>
      <w:r w:rsidR="006C3EDF">
        <w:rPr>
          <w:rFonts w:ascii="宋体" w:hAnsi="宋体" w:hint="eastAsia"/>
          <w:sz w:val="24"/>
          <w:szCs w:val="24"/>
        </w:rPr>
        <w:t>检索</w:t>
      </w:r>
      <w:r w:rsidR="00942F7C">
        <w:rPr>
          <w:rFonts w:ascii="宋体" w:hAnsi="宋体" w:hint="eastAsia"/>
          <w:sz w:val="24"/>
          <w:szCs w:val="24"/>
        </w:rPr>
        <w:t>结果给用户</w:t>
      </w:r>
      <w:r w:rsidR="005C5A2A">
        <w:rPr>
          <w:rFonts w:ascii="宋体" w:hAnsi="宋体" w:hint="eastAsia"/>
          <w:sz w:val="24"/>
          <w:szCs w:val="24"/>
        </w:rPr>
        <w:t>。</w:t>
      </w:r>
      <w:r w:rsidR="007E201F">
        <w:rPr>
          <w:rFonts w:ascii="宋体" w:hAnsi="宋体" w:hint="eastAsia"/>
          <w:sz w:val="24"/>
          <w:szCs w:val="24"/>
        </w:rPr>
        <w:t>数据检索模块中的主要文件的具体信息如下表所示：</w:t>
      </w:r>
    </w:p>
    <w:tbl>
      <w:tblPr>
        <w:tblStyle w:val="a9"/>
        <w:tblW w:w="0" w:type="auto"/>
        <w:tblLook w:val="04A0" w:firstRow="1" w:lastRow="0" w:firstColumn="1" w:lastColumn="0" w:noHBand="0" w:noVBand="1"/>
      </w:tblPr>
      <w:tblGrid>
        <w:gridCol w:w="4258"/>
        <w:gridCol w:w="4258"/>
      </w:tblGrid>
      <w:tr w:rsidR="00F655CE" w14:paraId="65F810B2" w14:textId="77777777" w:rsidTr="00032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577C2B2" w14:textId="77777777" w:rsidR="00F655CE" w:rsidRPr="008204F4" w:rsidRDefault="00F655CE" w:rsidP="00F655CE">
            <w:pPr>
              <w:spacing w:beforeLines="50" w:before="156" w:line="360" w:lineRule="auto"/>
              <w:rPr>
                <w:sz w:val="24"/>
                <w:szCs w:val="24"/>
              </w:rPr>
            </w:pPr>
            <w:r>
              <w:rPr>
                <w:rFonts w:hint="eastAsia"/>
                <w:sz w:val="24"/>
                <w:szCs w:val="24"/>
              </w:rPr>
              <w:t>文件名</w:t>
            </w:r>
          </w:p>
        </w:tc>
        <w:tc>
          <w:tcPr>
            <w:tcW w:w="4258" w:type="dxa"/>
          </w:tcPr>
          <w:p w14:paraId="7E74E813" w14:textId="77777777" w:rsidR="00F655CE" w:rsidRPr="008204F4" w:rsidRDefault="00F655CE" w:rsidP="00F655CE">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F655CE" w14:paraId="68DB5CDF"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8A556CD" w14:textId="578C8421" w:rsidR="00F655CE" w:rsidRPr="00C33595" w:rsidRDefault="00B76BC6" w:rsidP="00B76BC6">
            <w:pPr>
              <w:spacing w:beforeLines="50" w:before="156" w:line="360" w:lineRule="auto"/>
              <w:jc w:val="left"/>
              <w:rPr>
                <w:rFonts w:asciiTheme="minorHAnsi" w:hAnsiTheme="minorHAnsi"/>
                <w:b w:val="0"/>
                <w:sz w:val="24"/>
                <w:szCs w:val="24"/>
              </w:rPr>
            </w:pPr>
            <w:r>
              <w:rPr>
                <w:rFonts w:asciiTheme="minorHAnsi" w:hAnsiTheme="minorHAnsi" w:hint="eastAsia"/>
                <w:b w:val="0"/>
                <w:sz w:val="24"/>
                <w:szCs w:val="24"/>
              </w:rPr>
              <w:t>pyfind</w:t>
            </w:r>
            <w:r w:rsidR="00F655CE">
              <w:rPr>
                <w:rFonts w:asciiTheme="minorHAnsi" w:hAnsiTheme="minorHAnsi"/>
                <w:b w:val="0"/>
                <w:sz w:val="24"/>
                <w:szCs w:val="24"/>
              </w:rPr>
              <w:t>.py</w:t>
            </w:r>
          </w:p>
        </w:tc>
        <w:tc>
          <w:tcPr>
            <w:tcW w:w="4258" w:type="dxa"/>
          </w:tcPr>
          <w:p w14:paraId="79FFE404" w14:textId="3D7B11C6" w:rsidR="00F655CE" w:rsidRPr="00C33595" w:rsidRDefault="00081602" w:rsidP="00081602">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对</w:t>
            </w:r>
            <w:r w:rsidR="007D08D1">
              <w:rPr>
                <w:rFonts w:asciiTheme="minorHAnsi" w:hAnsiTheme="minorHAnsi" w:hint="eastAsia"/>
                <w:sz w:val="24"/>
                <w:szCs w:val="24"/>
              </w:rPr>
              <w:t>数据</w:t>
            </w:r>
            <w:r>
              <w:rPr>
                <w:rFonts w:asciiTheme="minorHAnsi" w:hAnsiTheme="minorHAnsi" w:hint="eastAsia"/>
                <w:sz w:val="24"/>
                <w:szCs w:val="24"/>
              </w:rPr>
              <w:t>库的操作进行封装，提供</w:t>
            </w:r>
            <w:r w:rsidR="00A8504C">
              <w:rPr>
                <w:rFonts w:asciiTheme="minorHAnsi" w:hAnsiTheme="minorHAnsi" w:hint="eastAsia"/>
                <w:sz w:val="24"/>
                <w:szCs w:val="24"/>
              </w:rPr>
              <w:t>抽象的</w:t>
            </w:r>
            <w:r>
              <w:rPr>
                <w:rFonts w:asciiTheme="minorHAnsi" w:hAnsiTheme="minorHAnsi" w:hint="eastAsia"/>
                <w:sz w:val="24"/>
                <w:szCs w:val="24"/>
              </w:rPr>
              <w:t>数据检索接口</w:t>
            </w:r>
          </w:p>
        </w:tc>
      </w:tr>
      <w:tr w:rsidR="00F655CE" w14:paraId="1D19DC5B" w14:textId="77777777" w:rsidTr="00032755">
        <w:tc>
          <w:tcPr>
            <w:cnfStyle w:val="001000000000" w:firstRow="0" w:lastRow="0" w:firstColumn="1" w:lastColumn="0" w:oddVBand="0" w:evenVBand="0" w:oddHBand="0" w:evenHBand="0" w:firstRowFirstColumn="0" w:firstRowLastColumn="0" w:lastRowFirstColumn="0" w:lastRowLastColumn="0"/>
            <w:tcW w:w="4258" w:type="dxa"/>
          </w:tcPr>
          <w:p w14:paraId="4286B4BF" w14:textId="144BB8C7" w:rsidR="00F655CE" w:rsidRPr="00C33595" w:rsidRDefault="00F655CE" w:rsidP="00F655CE">
            <w:pPr>
              <w:spacing w:beforeLines="50" w:before="156" w:line="360" w:lineRule="auto"/>
              <w:jc w:val="left"/>
              <w:rPr>
                <w:rFonts w:asciiTheme="minorHAnsi" w:hAnsiTheme="minorHAnsi"/>
                <w:b w:val="0"/>
                <w:sz w:val="24"/>
                <w:szCs w:val="24"/>
              </w:rPr>
            </w:pPr>
            <w:r>
              <w:rPr>
                <w:rFonts w:asciiTheme="minorHAnsi" w:hAnsiTheme="minorHAnsi"/>
                <w:b w:val="0"/>
                <w:sz w:val="24"/>
                <w:szCs w:val="24"/>
              </w:rPr>
              <w:t>bug</w:t>
            </w:r>
            <w:r w:rsidR="00B76BC6">
              <w:rPr>
                <w:rFonts w:asciiTheme="minorHAnsi" w:hAnsiTheme="minorHAnsi"/>
                <w:b w:val="0"/>
                <w:sz w:val="24"/>
                <w:szCs w:val="24"/>
              </w:rPr>
              <w:t>Find</w:t>
            </w:r>
            <w:r>
              <w:rPr>
                <w:rFonts w:asciiTheme="minorHAnsi" w:hAnsiTheme="minorHAnsi"/>
                <w:b w:val="0"/>
                <w:sz w:val="24"/>
                <w:szCs w:val="24"/>
              </w:rPr>
              <w:t>.py</w:t>
            </w:r>
          </w:p>
        </w:tc>
        <w:tc>
          <w:tcPr>
            <w:tcW w:w="4258" w:type="dxa"/>
          </w:tcPr>
          <w:p w14:paraId="44D0E624" w14:textId="7E94D0E0" w:rsidR="00F655CE" w:rsidRPr="00C33595" w:rsidRDefault="00BC6E89" w:rsidP="00F655CE">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w:t>
            </w:r>
            <w:r w:rsidR="00081602">
              <w:rPr>
                <w:rFonts w:asciiTheme="minorHAnsi" w:hAnsiTheme="minorHAnsi" w:hint="eastAsia"/>
                <w:sz w:val="24"/>
                <w:szCs w:val="24"/>
              </w:rPr>
              <w:t>缺陷数据的检索接口</w:t>
            </w:r>
          </w:p>
        </w:tc>
      </w:tr>
      <w:tr w:rsidR="00F655CE" w14:paraId="20DF5DF6"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4274A68" w14:textId="7843EEF8" w:rsidR="00F655CE" w:rsidRPr="00C4039A" w:rsidRDefault="00B76BC6" w:rsidP="00F655CE">
            <w:pPr>
              <w:spacing w:beforeLines="50" w:before="156" w:line="360" w:lineRule="auto"/>
              <w:jc w:val="left"/>
              <w:rPr>
                <w:rFonts w:asciiTheme="minorHAnsi" w:hAnsiTheme="minorHAnsi"/>
                <w:b w:val="0"/>
                <w:sz w:val="24"/>
                <w:szCs w:val="24"/>
              </w:rPr>
            </w:pPr>
            <w:r>
              <w:rPr>
                <w:rFonts w:asciiTheme="minorHAnsi" w:hAnsiTheme="minorHAnsi"/>
                <w:b w:val="0"/>
                <w:sz w:val="24"/>
                <w:szCs w:val="24"/>
              </w:rPr>
              <w:t>logFind</w:t>
            </w:r>
            <w:r w:rsidR="00F655CE">
              <w:rPr>
                <w:rFonts w:asciiTheme="minorHAnsi" w:hAnsiTheme="minorHAnsi"/>
                <w:b w:val="0"/>
                <w:sz w:val="24"/>
                <w:szCs w:val="24"/>
              </w:rPr>
              <w:t>.py</w:t>
            </w:r>
          </w:p>
        </w:tc>
        <w:tc>
          <w:tcPr>
            <w:tcW w:w="4258" w:type="dxa"/>
          </w:tcPr>
          <w:p w14:paraId="725E25DC" w14:textId="27097AB4" w:rsidR="00F655CE" w:rsidRPr="00C33595" w:rsidRDefault="00BC6E89" w:rsidP="00F655CE">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具体实现日志数据的检索接口</w:t>
            </w:r>
          </w:p>
        </w:tc>
      </w:tr>
      <w:tr w:rsidR="00F655CE" w14:paraId="1B2D6ECC" w14:textId="77777777" w:rsidTr="00032755">
        <w:tc>
          <w:tcPr>
            <w:cnfStyle w:val="001000000000" w:firstRow="0" w:lastRow="0" w:firstColumn="1" w:lastColumn="0" w:oddVBand="0" w:evenVBand="0" w:oddHBand="0" w:evenHBand="0" w:firstRowFirstColumn="0" w:firstRowLastColumn="0" w:lastRowFirstColumn="0" w:lastRowLastColumn="0"/>
            <w:tcW w:w="4258" w:type="dxa"/>
          </w:tcPr>
          <w:p w14:paraId="342475B8" w14:textId="0B9908D3" w:rsidR="00F655CE" w:rsidRPr="00C33595" w:rsidRDefault="00B76BC6" w:rsidP="00B76BC6">
            <w:pPr>
              <w:spacing w:beforeLines="50" w:before="156" w:line="360" w:lineRule="auto"/>
              <w:jc w:val="left"/>
              <w:rPr>
                <w:rFonts w:asciiTheme="minorHAnsi" w:hAnsiTheme="minorHAnsi"/>
                <w:sz w:val="24"/>
                <w:szCs w:val="24"/>
              </w:rPr>
            </w:pPr>
            <w:r>
              <w:rPr>
                <w:rFonts w:asciiTheme="minorHAnsi" w:hAnsiTheme="minorHAnsi"/>
                <w:b w:val="0"/>
                <w:sz w:val="24"/>
                <w:szCs w:val="24"/>
              </w:rPr>
              <w:t>mailFind.py</w:t>
            </w:r>
          </w:p>
        </w:tc>
        <w:tc>
          <w:tcPr>
            <w:tcW w:w="4258" w:type="dxa"/>
          </w:tcPr>
          <w:p w14:paraId="75C4D507" w14:textId="6F0CE3A9" w:rsidR="00F655CE" w:rsidRPr="00C33595" w:rsidRDefault="00BC6E89" w:rsidP="00F655CE">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具体实现邮件数据的检索接口</w:t>
            </w:r>
          </w:p>
        </w:tc>
      </w:tr>
      <w:tr w:rsidR="00F655CE" w14:paraId="60AD650F"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9004853" w14:textId="1B97DEF9" w:rsidR="00F655CE" w:rsidRPr="00C33595" w:rsidRDefault="00B76BC6" w:rsidP="00F655CE">
            <w:pPr>
              <w:spacing w:beforeLines="50" w:before="156" w:line="360" w:lineRule="auto"/>
              <w:jc w:val="left"/>
              <w:rPr>
                <w:rFonts w:asciiTheme="minorHAnsi" w:eastAsiaTheme="minorEastAsia" w:hAnsiTheme="minorHAnsi"/>
                <w:b w:val="0"/>
                <w:sz w:val="24"/>
                <w:szCs w:val="24"/>
              </w:rPr>
            </w:pPr>
            <w:r>
              <w:rPr>
                <w:rFonts w:asciiTheme="minorHAnsi" w:eastAsiaTheme="minorEastAsia" w:hAnsiTheme="minorHAnsi"/>
                <w:b w:val="0"/>
                <w:sz w:val="24"/>
                <w:szCs w:val="24"/>
              </w:rPr>
              <w:t>scriptFind.py</w:t>
            </w:r>
          </w:p>
        </w:tc>
        <w:tc>
          <w:tcPr>
            <w:tcW w:w="4258" w:type="dxa"/>
          </w:tcPr>
          <w:p w14:paraId="5AE3652D" w14:textId="72C004A2" w:rsidR="00F655CE" w:rsidRPr="00C33595" w:rsidRDefault="00BC6E89" w:rsidP="00F655CE">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具体实现脚本的检索接口</w:t>
            </w:r>
          </w:p>
        </w:tc>
      </w:tr>
    </w:tbl>
    <w:p w14:paraId="1E43AE05" w14:textId="6F73F8D6" w:rsidR="00F655CE" w:rsidRDefault="00227D81" w:rsidP="008B78C3">
      <w:pPr>
        <w:spacing w:line="460" w:lineRule="exact"/>
        <w:ind w:firstLineChars="200" w:firstLine="480"/>
        <w:rPr>
          <w:rFonts w:ascii="宋体" w:hAnsi="宋体"/>
          <w:sz w:val="24"/>
          <w:szCs w:val="24"/>
        </w:rPr>
      </w:pPr>
      <w:r>
        <w:rPr>
          <w:rFonts w:ascii="宋体" w:hAnsi="宋体" w:hint="eastAsia"/>
          <w:sz w:val="24"/>
          <w:szCs w:val="24"/>
        </w:rPr>
        <w:t>其中pyfind</w:t>
      </w:r>
      <w:r w:rsidR="005501B6">
        <w:rPr>
          <w:rFonts w:ascii="宋体" w:hAnsi="宋体" w:hint="eastAsia"/>
          <w:sz w:val="24"/>
          <w:szCs w:val="24"/>
        </w:rPr>
        <w:t>文件中定义的抽象的数据接口包括对字符串类型数据的检索以及数字类型数据的检索。</w:t>
      </w:r>
      <w:r w:rsidR="00337551">
        <w:rPr>
          <w:rFonts w:ascii="宋体" w:hAnsi="宋体" w:hint="eastAsia"/>
          <w:sz w:val="24"/>
          <w:szCs w:val="24"/>
        </w:rPr>
        <w:t>例子如下：</w:t>
      </w:r>
    </w:p>
    <w:tbl>
      <w:tblPr>
        <w:tblStyle w:val="a8"/>
        <w:tblW w:w="0" w:type="auto"/>
        <w:tblLook w:val="04A0" w:firstRow="1" w:lastRow="0" w:firstColumn="1" w:lastColumn="0" w:noHBand="0" w:noVBand="1"/>
      </w:tblPr>
      <w:tblGrid>
        <w:gridCol w:w="8516"/>
      </w:tblGrid>
      <w:tr w:rsidR="0073600E" w14:paraId="7FE1FD48" w14:textId="77777777" w:rsidTr="0073600E">
        <w:tc>
          <w:tcPr>
            <w:tcW w:w="8516" w:type="dxa"/>
          </w:tcPr>
          <w:p w14:paraId="718EA89F" w14:textId="29719D8E" w:rsidR="00C43C9F" w:rsidRDefault="00C43C9F" w:rsidP="0073600E">
            <w:pPr>
              <w:spacing w:line="460" w:lineRule="exact"/>
              <w:rPr>
                <w:rFonts w:asciiTheme="majorHAnsi" w:hAnsiTheme="majorHAnsi"/>
                <w:szCs w:val="21"/>
              </w:rPr>
            </w:pPr>
            <w:r>
              <w:rPr>
                <w:rFonts w:asciiTheme="majorHAnsi" w:hAnsiTheme="majorHAnsi"/>
                <w:szCs w:val="21"/>
              </w:rPr>
              <w:t>//</w:t>
            </w:r>
            <w:r>
              <w:rPr>
                <w:rFonts w:asciiTheme="majorHAnsi" w:hAnsiTheme="majorHAnsi" w:hint="eastAsia"/>
                <w:szCs w:val="21"/>
              </w:rPr>
              <w:t>检索字符串：正则匹配</w:t>
            </w:r>
          </w:p>
          <w:p w14:paraId="3888264E"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def __REGEX__(self, collection, key, val):</w:t>
            </w:r>
          </w:p>
          <w:p w14:paraId="5A325A92"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posts = self.db[str(collection)].find({str(key) : {'$regex' : str(val)}})</w:t>
            </w:r>
          </w:p>
          <w:p w14:paraId="58C983E1"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ret = []</w:t>
            </w:r>
          </w:p>
          <w:p w14:paraId="45D53DB5"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for post in posts:</w:t>
            </w:r>
          </w:p>
          <w:p w14:paraId="20AD22F8"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ret.append(post)</w:t>
            </w:r>
          </w:p>
          <w:p w14:paraId="185E5795" w14:textId="77777777" w:rsidR="0073600E" w:rsidRDefault="0073600E" w:rsidP="0073600E">
            <w:pPr>
              <w:spacing w:line="460" w:lineRule="exact"/>
              <w:rPr>
                <w:rFonts w:asciiTheme="majorHAnsi" w:hAnsiTheme="majorHAnsi"/>
                <w:szCs w:val="21"/>
              </w:rPr>
            </w:pPr>
            <w:r w:rsidRPr="00B81A8A">
              <w:rPr>
                <w:rFonts w:asciiTheme="majorHAnsi" w:hAnsiTheme="majorHAnsi"/>
                <w:szCs w:val="21"/>
              </w:rPr>
              <w:t xml:space="preserve">        return ret</w:t>
            </w:r>
          </w:p>
          <w:p w14:paraId="5536D49E" w14:textId="135E821A" w:rsidR="00B81A8A" w:rsidRPr="00B81A8A" w:rsidRDefault="00C43C9F" w:rsidP="0073600E">
            <w:pPr>
              <w:spacing w:line="460" w:lineRule="exact"/>
              <w:rPr>
                <w:rFonts w:asciiTheme="majorHAnsi" w:hAnsiTheme="majorHAnsi"/>
                <w:szCs w:val="21"/>
              </w:rPr>
            </w:pPr>
            <w:r>
              <w:rPr>
                <w:rFonts w:asciiTheme="majorHAnsi" w:hAnsiTheme="majorHAnsi"/>
                <w:szCs w:val="21"/>
              </w:rPr>
              <w:t>//</w:t>
            </w:r>
            <w:r>
              <w:rPr>
                <w:rFonts w:asciiTheme="majorHAnsi" w:hAnsiTheme="majorHAnsi" w:hint="eastAsia"/>
                <w:szCs w:val="21"/>
              </w:rPr>
              <w:t>检索数字：小于</w:t>
            </w:r>
          </w:p>
          <w:p w14:paraId="34A1167D"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def __LT__(self, collection, key, val):</w:t>
            </w:r>
          </w:p>
          <w:p w14:paraId="22E87FFF"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posts = self.db[str(collection)].find({str(key) : {'$lt' : val}})</w:t>
            </w:r>
          </w:p>
          <w:p w14:paraId="4C831128"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ret = []</w:t>
            </w:r>
          </w:p>
          <w:p w14:paraId="5B361C39"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for post in posts:</w:t>
            </w:r>
          </w:p>
          <w:p w14:paraId="45E597BD"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ret.append(post)</w:t>
            </w:r>
          </w:p>
          <w:p w14:paraId="303517E2" w14:textId="13FB101E" w:rsidR="000B6C50"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return ret</w:t>
            </w:r>
          </w:p>
        </w:tc>
      </w:tr>
    </w:tbl>
    <w:p w14:paraId="7954E576" w14:textId="77777777" w:rsidR="002A687E" w:rsidRPr="008B78C3" w:rsidRDefault="002A687E" w:rsidP="0073600E">
      <w:pPr>
        <w:spacing w:line="460" w:lineRule="exact"/>
        <w:ind w:firstLineChars="200" w:firstLine="480"/>
        <w:rPr>
          <w:rFonts w:ascii="宋体" w:hAnsi="宋体"/>
          <w:sz w:val="24"/>
          <w:szCs w:val="24"/>
        </w:rPr>
      </w:pPr>
    </w:p>
    <w:p w14:paraId="00F8A920" w14:textId="39BBEE06" w:rsidR="002542F2" w:rsidRPr="00A33A0C" w:rsidRDefault="00A955E3" w:rsidP="002542F2">
      <w:pPr>
        <w:pStyle w:val="2"/>
        <w:numPr>
          <w:ilvl w:val="1"/>
          <w:numId w:val="1"/>
        </w:numPr>
        <w:jc w:val="left"/>
      </w:pPr>
      <w:r>
        <w:rPr>
          <w:rFonts w:hint="eastAsia"/>
        </w:rPr>
        <w:t>配置文件</w:t>
      </w:r>
    </w:p>
    <w:p w14:paraId="019BA92B" w14:textId="7CB6B0B1" w:rsidR="00DF47C5" w:rsidRDefault="0025680D" w:rsidP="0025680D">
      <w:pPr>
        <w:spacing w:beforeLines="50" w:before="156" w:line="360" w:lineRule="auto"/>
        <w:ind w:firstLineChars="200" w:firstLine="480"/>
        <w:rPr>
          <w:sz w:val="24"/>
          <w:szCs w:val="24"/>
        </w:rPr>
      </w:pPr>
      <w:r>
        <w:rPr>
          <w:rFonts w:hint="eastAsia"/>
          <w:sz w:val="24"/>
          <w:szCs w:val="24"/>
        </w:rPr>
        <w:t>本文的工具</w:t>
      </w:r>
      <w:r w:rsidRPr="0025680D">
        <w:rPr>
          <w:rFonts w:hint="eastAsia"/>
          <w:sz w:val="24"/>
          <w:szCs w:val="24"/>
        </w:rPr>
        <w:t>除了</w:t>
      </w:r>
      <w:r>
        <w:rPr>
          <w:rFonts w:hint="eastAsia"/>
          <w:sz w:val="24"/>
          <w:szCs w:val="24"/>
        </w:rPr>
        <w:t>实现</w:t>
      </w:r>
      <w:r w:rsidRPr="0025680D">
        <w:rPr>
          <w:rFonts w:hint="eastAsia"/>
          <w:sz w:val="24"/>
          <w:szCs w:val="24"/>
        </w:rPr>
        <w:t>以上几个模块，</w:t>
      </w:r>
      <w:r>
        <w:rPr>
          <w:rFonts w:hint="eastAsia"/>
          <w:sz w:val="24"/>
          <w:szCs w:val="24"/>
        </w:rPr>
        <w:t>还需要为各个模块提供配置文件，在运行时通过配置文件提供必要的参数以帮助程序正常运行，这些配置文件包括以下几个部分：</w:t>
      </w:r>
    </w:p>
    <w:tbl>
      <w:tblPr>
        <w:tblStyle w:val="a9"/>
        <w:tblW w:w="0" w:type="auto"/>
        <w:tblLook w:val="04A0" w:firstRow="1" w:lastRow="0" w:firstColumn="1" w:lastColumn="0" w:noHBand="0" w:noVBand="1"/>
      </w:tblPr>
      <w:tblGrid>
        <w:gridCol w:w="4258"/>
        <w:gridCol w:w="4258"/>
      </w:tblGrid>
      <w:tr w:rsidR="00E42434" w14:paraId="2A779437" w14:textId="77777777" w:rsidTr="0030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F8D0DB9" w14:textId="77777777" w:rsidR="00E42434" w:rsidRPr="008204F4" w:rsidRDefault="00E42434" w:rsidP="00E42434">
            <w:pPr>
              <w:spacing w:beforeLines="50" w:before="156" w:line="360" w:lineRule="auto"/>
              <w:rPr>
                <w:sz w:val="24"/>
                <w:szCs w:val="24"/>
              </w:rPr>
            </w:pPr>
            <w:r>
              <w:rPr>
                <w:rFonts w:hint="eastAsia"/>
                <w:sz w:val="24"/>
                <w:szCs w:val="24"/>
              </w:rPr>
              <w:t>文件名</w:t>
            </w:r>
          </w:p>
        </w:tc>
        <w:tc>
          <w:tcPr>
            <w:tcW w:w="4258" w:type="dxa"/>
          </w:tcPr>
          <w:p w14:paraId="51544F6B" w14:textId="163A3219" w:rsidR="00E42434" w:rsidRPr="008204F4" w:rsidRDefault="00304033" w:rsidP="00E42434">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内容</w:t>
            </w:r>
          </w:p>
        </w:tc>
      </w:tr>
      <w:tr w:rsidR="00E42434" w14:paraId="4285141A" w14:textId="77777777" w:rsidTr="0030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87DBB60" w14:textId="2D455228" w:rsidR="00E42434" w:rsidRPr="00C33595" w:rsidRDefault="00F8759C" w:rsidP="00F8759C">
            <w:pPr>
              <w:spacing w:beforeLines="50" w:before="156" w:line="360" w:lineRule="auto"/>
              <w:jc w:val="left"/>
              <w:rPr>
                <w:rFonts w:asciiTheme="minorHAnsi" w:hAnsiTheme="minorHAnsi"/>
                <w:b w:val="0"/>
                <w:sz w:val="24"/>
                <w:szCs w:val="24"/>
              </w:rPr>
            </w:pPr>
            <w:r>
              <w:rPr>
                <w:rFonts w:asciiTheme="minorHAnsi" w:hAnsiTheme="minorHAnsi"/>
                <w:b w:val="0"/>
                <w:sz w:val="24"/>
                <w:szCs w:val="24"/>
              </w:rPr>
              <w:t>collection.conf</w:t>
            </w:r>
          </w:p>
        </w:tc>
        <w:tc>
          <w:tcPr>
            <w:tcW w:w="4258" w:type="dxa"/>
          </w:tcPr>
          <w:p w14:paraId="1A8A30F6" w14:textId="6B913E4D" w:rsidR="00E42434" w:rsidRPr="00C33595" w:rsidRDefault="00F8759C" w:rsidP="00F8759C">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记录数据库中的集合的名字</w:t>
            </w:r>
          </w:p>
        </w:tc>
      </w:tr>
      <w:tr w:rsidR="00E42434" w14:paraId="2D1383EE" w14:textId="77777777" w:rsidTr="00304033">
        <w:tc>
          <w:tcPr>
            <w:cnfStyle w:val="001000000000" w:firstRow="0" w:lastRow="0" w:firstColumn="1" w:lastColumn="0" w:oddVBand="0" w:evenVBand="0" w:oddHBand="0" w:evenHBand="0" w:firstRowFirstColumn="0" w:firstRowLastColumn="0" w:lastRowFirstColumn="0" w:lastRowLastColumn="0"/>
            <w:tcW w:w="4258" w:type="dxa"/>
          </w:tcPr>
          <w:p w14:paraId="0660EEE8" w14:textId="2DD3DC73" w:rsidR="00E42434" w:rsidRPr="00C33595" w:rsidRDefault="00F8759C" w:rsidP="00F8759C">
            <w:pPr>
              <w:tabs>
                <w:tab w:val="left" w:pos="2704"/>
              </w:tabs>
              <w:spacing w:beforeLines="50" w:before="156" w:line="360" w:lineRule="auto"/>
              <w:jc w:val="left"/>
              <w:rPr>
                <w:rFonts w:asciiTheme="minorHAnsi" w:hAnsiTheme="minorHAnsi"/>
                <w:b w:val="0"/>
                <w:sz w:val="24"/>
                <w:szCs w:val="24"/>
              </w:rPr>
            </w:pPr>
            <w:r>
              <w:rPr>
                <w:rFonts w:asciiTheme="minorHAnsi" w:hAnsiTheme="minorHAnsi"/>
                <w:b w:val="0"/>
                <w:sz w:val="24"/>
                <w:szCs w:val="24"/>
              </w:rPr>
              <w:t>db.conf</w:t>
            </w:r>
          </w:p>
        </w:tc>
        <w:tc>
          <w:tcPr>
            <w:tcW w:w="4258" w:type="dxa"/>
          </w:tcPr>
          <w:p w14:paraId="4FB9FC5E" w14:textId="3ADF4FAB" w:rsidR="00E42434" w:rsidRPr="00C33595" w:rsidRDefault="00F8759C" w:rsidP="00E42434">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记录数据库的连接信息</w:t>
            </w:r>
          </w:p>
        </w:tc>
      </w:tr>
      <w:tr w:rsidR="00E42434" w14:paraId="5B8C8509" w14:textId="77777777" w:rsidTr="0030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0B91CDF" w14:textId="170A5656" w:rsidR="00E42434" w:rsidRPr="00C4039A" w:rsidRDefault="00F8759C" w:rsidP="00E42434">
            <w:pPr>
              <w:spacing w:beforeLines="50" w:before="156" w:line="360" w:lineRule="auto"/>
              <w:jc w:val="left"/>
              <w:rPr>
                <w:rFonts w:asciiTheme="minorHAnsi" w:hAnsiTheme="minorHAnsi"/>
                <w:b w:val="0"/>
                <w:sz w:val="24"/>
                <w:szCs w:val="24"/>
              </w:rPr>
            </w:pPr>
            <w:r>
              <w:rPr>
                <w:rFonts w:asciiTheme="minorHAnsi" w:hAnsiTheme="minorHAnsi"/>
                <w:b w:val="0"/>
                <w:sz w:val="24"/>
                <w:szCs w:val="24"/>
              </w:rPr>
              <w:t>extr.conf</w:t>
            </w:r>
          </w:p>
        </w:tc>
        <w:tc>
          <w:tcPr>
            <w:tcW w:w="4258" w:type="dxa"/>
          </w:tcPr>
          <w:p w14:paraId="389587EE" w14:textId="5FA9F11D" w:rsidR="00E42434" w:rsidRPr="00C33595" w:rsidRDefault="00F8759C" w:rsidP="00E42434">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记录数据提取阶段原始文件的位置</w:t>
            </w:r>
          </w:p>
        </w:tc>
      </w:tr>
      <w:tr w:rsidR="00E42434" w14:paraId="64804453" w14:textId="77777777" w:rsidTr="00304033">
        <w:tc>
          <w:tcPr>
            <w:cnfStyle w:val="001000000000" w:firstRow="0" w:lastRow="0" w:firstColumn="1" w:lastColumn="0" w:oddVBand="0" w:evenVBand="0" w:oddHBand="0" w:evenHBand="0" w:firstRowFirstColumn="0" w:firstRowLastColumn="0" w:lastRowFirstColumn="0" w:lastRowLastColumn="0"/>
            <w:tcW w:w="4258" w:type="dxa"/>
          </w:tcPr>
          <w:p w14:paraId="38D8805D" w14:textId="52DED28D" w:rsidR="00E42434" w:rsidRPr="00C33595" w:rsidRDefault="00F8759C" w:rsidP="00E42434">
            <w:pPr>
              <w:spacing w:beforeLines="50" w:before="156" w:line="360" w:lineRule="auto"/>
              <w:jc w:val="left"/>
              <w:rPr>
                <w:rFonts w:asciiTheme="minorHAnsi" w:hAnsiTheme="minorHAnsi"/>
                <w:sz w:val="24"/>
                <w:szCs w:val="24"/>
              </w:rPr>
            </w:pPr>
            <w:r>
              <w:rPr>
                <w:rFonts w:asciiTheme="minorHAnsi" w:hAnsiTheme="minorHAnsi"/>
                <w:b w:val="0"/>
                <w:sz w:val="24"/>
                <w:szCs w:val="24"/>
              </w:rPr>
              <w:t>header.conf</w:t>
            </w:r>
          </w:p>
        </w:tc>
        <w:tc>
          <w:tcPr>
            <w:tcW w:w="4258" w:type="dxa"/>
          </w:tcPr>
          <w:p w14:paraId="64C13E4F" w14:textId="09E4D4C0" w:rsidR="00E42434" w:rsidRPr="00C33595" w:rsidRDefault="00F8759C" w:rsidP="00F8759C">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记录每个集合中的键的名字</w:t>
            </w:r>
          </w:p>
        </w:tc>
      </w:tr>
    </w:tbl>
    <w:p w14:paraId="5258B10C" w14:textId="0D9354FE" w:rsidR="002569FA" w:rsidRDefault="002A130A" w:rsidP="00113543">
      <w:pPr>
        <w:spacing w:beforeLines="50" w:before="156" w:line="360" w:lineRule="auto"/>
        <w:ind w:firstLineChars="200" w:firstLine="480"/>
        <w:rPr>
          <w:sz w:val="24"/>
          <w:szCs w:val="24"/>
        </w:rPr>
      </w:pPr>
      <w:r>
        <w:rPr>
          <w:rFonts w:hint="eastAsia"/>
          <w:sz w:val="24"/>
          <w:szCs w:val="24"/>
        </w:rPr>
        <w:t>其中</w:t>
      </w:r>
      <w:r w:rsidR="0089224E">
        <w:rPr>
          <w:rFonts w:hint="eastAsia"/>
          <w:sz w:val="24"/>
          <w:szCs w:val="24"/>
        </w:rPr>
        <w:t>collection</w:t>
      </w:r>
      <w:r w:rsidR="0089224E">
        <w:rPr>
          <w:sz w:val="24"/>
          <w:szCs w:val="24"/>
        </w:rPr>
        <w:t>.conf</w:t>
      </w:r>
      <w:r w:rsidR="0089224E">
        <w:rPr>
          <w:rFonts w:hint="eastAsia"/>
          <w:sz w:val="24"/>
          <w:szCs w:val="24"/>
        </w:rPr>
        <w:t>用于记录集合的名字，包括</w:t>
      </w:r>
      <w:r w:rsidR="00DF1562">
        <w:rPr>
          <w:rFonts w:hint="eastAsia"/>
          <w:sz w:val="24"/>
          <w:szCs w:val="24"/>
        </w:rPr>
        <w:t>数据库中存放</w:t>
      </w:r>
      <w:r w:rsidR="00113543">
        <w:rPr>
          <w:rFonts w:hint="eastAsia"/>
          <w:sz w:val="24"/>
          <w:szCs w:val="24"/>
        </w:rPr>
        <w:t>日志数据、</w:t>
      </w:r>
      <w:r w:rsidR="00DF1562">
        <w:rPr>
          <w:rFonts w:hint="eastAsia"/>
          <w:sz w:val="24"/>
          <w:szCs w:val="24"/>
        </w:rPr>
        <w:t>缺</w:t>
      </w:r>
      <w:r w:rsidR="00113543">
        <w:rPr>
          <w:rFonts w:hint="eastAsia"/>
          <w:sz w:val="24"/>
          <w:szCs w:val="24"/>
        </w:rPr>
        <w:t>陷数据、</w:t>
      </w:r>
      <w:r w:rsidR="00DF1562">
        <w:rPr>
          <w:rFonts w:hint="eastAsia"/>
          <w:sz w:val="24"/>
          <w:szCs w:val="24"/>
        </w:rPr>
        <w:t>邮件数据以及脚本的集合。</w:t>
      </w:r>
      <w:r w:rsidR="003E761A">
        <w:rPr>
          <w:sz w:val="24"/>
          <w:szCs w:val="24"/>
        </w:rPr>
        <w:t>d</w:t>
      </w:r>
      <w:r w:rsidR="003E761A">
        <w:rPr>
          <w:rFonts w:hint="eastAsia"/>
          <w:sz w:val="24"/>
          <w:szCs w:val="24"/>
        </w:rPr>
        <w:t>b</w:t>
      </w:r>
      <w:r w:rsidR="003E761A">
        <w:rPr>
          <w:sz w:val="24"/>
          <w:szCs w:val="24"/>
        </w:rPr>
        <w:t>.conf</w:t>
      </w:r>
      <w:r w:rsidR="003E761A">
        <w:rPr>
          <w:rFonts w:hint="eastAsia"/>
          <w:sz w:val="24"/>
          <w:szCs w:val="24"/>
        </w:rPr>
        <w:t>记录程序初始化时，进行数据库</w:t>
      </w:r>
      <w:r w:rsidR="00366158">
        <w:rPr>
          <w:rFonts w:hint="eastAsia"/>
          <w:sz w:val="24"/>
          <w:szCs w:val="24"/>
        </w:rPr>
        <w:t>连接所需的参数，包括数据库的</w:t>
      </w:r>
      <w:r w:rsidR="00366158">
        <w:rPr>
          <w:rFonts w:hint="eastAsia"/>
          <w:sz w:val="24"/>
          <w:szCs w:val="24"/>
        </w:rPr>
        <w:t>ip</w:t>
      </w:r>
      <w:r w:rsidR="00366158">
        <w:rPr>
          <w:rFonts w:hint="eastAsia"/>
          <w:sz w:val="24"/>
          <w:szCs w:val="24"/>
        </w:rPr>
        <w:t>，端口等。</w:t>
      </w:r>
      <w:r w:rsidR="00113543">
        <w:rPr>
          <w:sz w:val="24"/>
          <w:szCs w:val="24"/>
        </w:rPr>
        <w:t>e</w:t>
      </w:r>
      <w:r w:rsidR="00113543">
        <w:rPr>
          <w:rFonts w:hint="eastAsia"/>
          <w:sz w:val="24"/>
          <w:szCs w:val="24"/>
        </w:rPr>
        <w:t>xtr</w:t>
      </w:r>
      <w:r w:rsidR="00113543">
        <w:rPr>
          <w:sz w:val="24"/>
          <w:szCs w:val="24"/>
        </w:rPr>
        <w:t>.conf</w:t>
      </w:r>
      <w:r w:rsidR="00113543">
        <w:rPr>
          <w:rFonts w:hint="eastAsia"/>
          <w:sz w:val="24"/>
          <w:szCs w:val="24"/>
        </w:rPr>
        <w:t>记录数据提取模块所需的输入文件在服务器上的存储位置，在进行数据描述信息提取时，第一步我们通过</w:t>
      </w:r>
      <w:r w:rsidR="00113543">
        <w:rPr>
          <w:rFonts w:hint="eastAsia"/>
          <w:sz w:val="24"/>
          <w:szCs w:val="24"/>
        </w:rPr>
        <w:t>linux</w:t>
      </w:r>
      <w:r w:rsidR="00113543">
        <w:rPr>
          <w:rFonts w:hint="eastAsia"/>
          <w:sz w:val="24"/>
          <w:szCs w:val="24"/>
        </w:rPr>
        <w:t>的命令找寻到日志数据、缺陷数据、邮件数据以及脚本在服务器上存放的位置并将它们分别存在不同的文件中，这些文件就记录在</w:t>
      </w:r>
      <w:r w:rsidR="00113543">
        <w:rPr>
          <w:rFonts w:hint="eastAsia"/>
          <w:sz w:val="24"/>
          <w:szCs w:val="24"/>
        </w:rPr>
        <w:t>extr</w:t>
      </w:r>
      <w:r w:rsidR="00113543">
        <w:rPr>
          <w:sz w:val="24"/>
          <w:szCs w:val="24"/>
        </w:rPr>
        <w:t>.conf</w:t>
      </w:r>
      <w:r w:rsidR="00113543">
        <w:rPr>
          <w:rFonts w:hint="eastAsia"/>
          <w:sz w:val="24"/>
          <w:szCs w:val="24"/>
        </w:rPr>
        <w:t>中，当作下一步的输入。</w:t>
      </w:r>
      <w:r w:rsidR="004241AD">
        <w:rPr>
          <w:sz w:val="24"/>
          <w:szCs w:val="24"/>
        </w:rPr>
        <w:t>h</w:t>
      </w:r>
      <w:r w:rsidR="004241AD">
        <w:rPr>
          <w:rFonts w:hint="eastAsia"/>
          <w:sz w:val="24"/>
          <w:szCs w:val="24"/>
        </w:rPr>
        <w:t>eader</w:t>
      </w:r>
      <w:r w:rsidR="004241AD">
        <w:rPr>
          <w:sz w:val="24"/>
          <w:szCs w:val="24"/>
        </w:rPr>
        <w:t>.conf</w:t>
      </w:r>
      <w:r w:rsidR="004241AD">
        <w:rPr>
          <w:rFonts w:hint="eastAsia"/>
          <w:sz w:val="24"/>
          <w:szCs w:val="24"/>
        </w:rPr>
        <w:t>中记录了集合中每个文档的键的名字，</w:t>
      </w:r>
      <w:r w:rsidR="007828D1">
        <w:rPr>
          <w:rFonts w:hint="eastAsia"/>
          <w:sz w:val="24"/>
          <w:szCs w:val="24"/>
        </w:rPr>
        <w:t>用于辅助数据检索，</w:t>
      </w:r>
      <w:r w:rsidR="004241AD">
        <w:rPr>
          <w:rFonts w:hint="eastAsia"/>
          <w:sz w:val="24"/>
          <w:szCs w:val="24"/>
        </w:rPr>
        <w:t>在数据检索时</w:t>
      </w:r>
      <w:r w:rsidR="007828D1">
        <w:rPr>
          <w:rFonts w:hint="eastAsia"/>
          <w:sz w:val="24"/>
          <w:szCs w:val="24"/>
        </w:rPr>
        <w:t>，本文</w:t>
      </w:r>
      <w:r w:rsidR="004241AD">
        <w:rPr>
          <w:rFonts w:hint="eastAsia"/>
          <w:sz w:val="24"/>
          <w:szCs w:val="24"/>
        </w:rPr>
        <w:t>根据用户的输入，通过对用户查找的键所对应的值进行匹配来进行检索</w:t>
      </w:r>
      <w:r w:rsidR="003F024D">
        <w:rPr>
          <w:rFonts w:hint="eastAsia"/>
          <w:sz w:val="24"/>
          <w:szCs w:val="24"/>
        </w:rPr>
        <w:t>并返回</w:t>
      </w:r>
      <w:r w:rsidR="002B5B3D">
        <w:rPr>
          <w:rFonts w:hint="eastAsia"/>
          <w:sz w:val="24"/>
          <w:szCs w:val="24"/>
        </w:rPr>
        <w:t>检索</w:t>
      </w:r>
      <w:r w:rsidR="003F024D">
        <w:rPr>
          <w:rFonts w:hint="eastAsia"/>
          <w:sz w:val="24"/>
          <w:szCs w:val="24"/>
        </w:rPr>
        <w:t>结果</w:t>
      </w:r>
      <w:r w:rsidR="004241AD">
        <w:rPr>
          <w:rFonts w:hint="eastAsia"/>
          <w:sz w:val="24"/>
          <w:szCs w:val="24"/>
        </w:rPr>
        <w:t>。</w:t>
      </w:r>
      <w:r w:rsidR="002569FA">
        <w:rPr>
          <w:sz w:val="24"/>
          <w:szCs w:val="24"/>
        </w:rPr>
        <w:br w:type="page"/>
      </w:r>
    </w:p>
    <w:p w14:paraId="142AF405" w14:textId="22B3CE37" w:rsidR="00964545" w:rsidRPr="00A33A0C" w:rsidRDefault="00964545" w:rsidP="00964545">
      <w:pPr>
        <w:pStyle w:val="1"/>
        <w:numPr>
          <w:ilvl w:val="0"/>
          <w:numId w:val="1"/>
        </w:numPr>
      </w:pPr>
      <w:r>
        <w:rPr>
          <w:rFonts w:hint="eastAsia"/>
        </w:rPr>
        <w:t>相关工作</w:t>
      </w:r>
    </w:p>
    <w:p w14:paraId="68305A08" w14:textId="77777777" w:rsidR="00E42434" w:rsidRDefault="00E42434" w:rsidP="00113543">
      <w:pPr>
        <w:spacing w:beforeLines="50" w:before="156" w:line="360" w:lineRule="auto"/>
        <w:ind w:firstLineChars="200" w:firstLine="480"/>
        <w:rPr>
          <w:rFonts w:hint="eastAsia"/>
          <w:sz w:val="24"/>
          <w:szCs w:val="24"/>
        </w:rPr>
      </w:pPr>
    </w:p>
    <w:p w14:paraId="5033EC3C" w14:textId="110A50E2" w:rsidR="002845E9" w:rsidRDefault="002845E9" w:rsidP="00113543">
      <w:pPr>
        <w:spacing w:beforeLines="50" w:before="156" w:line="360" w:lineRule="auto"/>
        <w:ind w:firstLineChars="200" w:firstLine="480"/>
        <w:rPr>
          <w:sz w:val="24"/>
          <w:szCs w:val="24"/>
        </w:rPr>
      </w:pPr>
      <w:r>
        <w:rPr>
          <w:sz w:val="24"/>
          <w:szCs w:val="24"/>
        </w:rPr>
        <w:br w:type="page"/>
      </w:r>
    </w:p>
    <w:p w14:paraId="190C534D" w14:textId="77777777" w:rsidR="002845E9" w:rsidRPr="00A33A0C" w:rsidRDefault="002845E9" w:rsidP="002845E9">
      <w:pPr>
        <w:pStyle w:val="1"/>
      </w:pPr>
      <w:bookmarkStart w:id="26" w:name="_Toc288921279"/>
      <w:r>
        <w:rPr>
          <w:rFonts w:hint="eastAsia"/>
        </w:rPr>
        <w:t>参考文献</w:t>
      </w:r>
      <w:bookmarkEnd w:id="26"/>
    </w:p>
    <w:p w14:paraId="0CF7ED3F" w14:textId="73161B62" w:rsidR="00641D6C" w:rsidRPr="00C5112D" w:rsidRDefault="000235FA" w:rsidP="00AA5BAF">
      <w:pPr>
        <w:pStyle w:val="a7"/>
        <w:numPr>
          <w:ilvl w:val="0"/>
          <w:numId w:val="14"/>
        </w:numPr>
        <w:spacing w:beforeLines="50" w:before="156" w:line="288" w:lineRule="auto"/>
        <w:ind w:firstLineChars="0"/>
        <w:rPr>
          <w:rStyle w:val="apple-converted-space"/>
          <w:rFonts w:asciiTheme="minorHAnsi" w:eastAsia="Times New Roman" w:hAnsiTheme="minorHAnsi"/>
          <w:sz w:val="24"/>
          <w:szCs w:val="24"/>
        </w:rPr>
      </w:pPr>
      <w:bookmarkStart w:id="27" w:name="mm12"/>
      <w:r w:rsidRPr="00C5112D">
        <w:rPr>
          <w:rFonts w:asciiTheme="minorHAnsi" w:eastAsia="华文黑体" w:hAnsiTheme="minorHAnsi"/>
          <w:color w:val="000000"/>
          <w:sz w:val="24"/>
          <w:szCs w:val="24"/>
        </w:rPr>
        <w:t>Minghui</w:t>
      </w:r>
      <w:bookmarkEnd w:id="27"/>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color w:val="000000"/>
          <w:sz w:val="24"/>
          <w:szCs w:val="24"/>
        </w:rPr>
        <w:t>Zhou and Audris Mockus.</w:t>
      </w:r>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sz w:val="24"/>
          <w:szCs w:val="24"/>
        </w:rPr>
        <w:t>What make long term contributors: Willingness and opportunity in OSS community</w:t>
      </w:r>
      <w:r w:rsidRPr="00C5112D">
        <w:rPr>
          <w:rFonts w:asciiTheme="minorHAnsi" w:eastAsia="华文黑体" w:hAnsiTheme="minorHAnsi"/>
          <w:color w:val="000000"/>
          <w:sz w:val="24"/>
          <w:szCs w:val="24"/>
        </w:rPr>
        <w:t>. In</w:t>
      </w:r>
      <w:r w:rsidR="00EC60BF" w:rsidRPr="00C5112D">
        <w:rPr>
          <w:rStyle w:val="apple-converted-space"/>
          <w:rFonts w:asciiTheme="minorHAnsi" w:eastAsia="华文黑体" w:hAnsiTheme="minorHAnsi"/>
          <w:color w:val="000000"/>
          <w:sz w:val="24"/>
          <w:szCs w:val="24"/>
        </w:rPr>
        <w:t xml:space="preserve"> ICSE 2012</w:t>
      </w:r>
      <w:r w:rsidR="00151ABA" w:rsidRPr="00C5112D">
        <w:rPr>
          <w:rStyle w:val="apple-converted-space"/>
          <w:rFonts w:asciiTheme="minorHAnsi" w:eastAsia="华文黑体" w:hAnsiTheme="minorHAnsi"/>
          <w:color w:val="000000"/>
          <w:sz w:val="24"/>
          <w:szCs w:val="24"/>
        </w:rPr>
        <w:t>,</w:t>
      </w:r>
      <w:r w:rsidRPr="00C5112D">
        <w:rPr>
          <w:rFonts w:asciiTheme="minorHAnsi" w:eastAsia="华文黑体" w:hAnsiTheme="minorHAnsi"/>
          <w:color w:val="000000"/>
          <w:sz w:val="24"/>
          <w:szCs w:val="24"/>
        </w:rPr>
        <w:t xml:space="preserve"> pages 518-528, Zürich, Switzerland, 2012.</w:t>
      </w:r>
    </w:p>
    <w:p w14:paraId="2E30D232" w14:textId="1B99B735" w:rsidR="00151ABA" w:rsidRPr="00C5112D" w:rsidRDefault="00151ABA" w:rsidP="00AA5BAF">
      <w:pPr>
        <w:pStyle w:val="a7"/>
        <w:numPr>
          <w:ilvl w:val="0"/>
          <w:numId w:val="14"/>
        </w:numPr>
        <w:spacing w:before="50" w:line="288" w:lineRule="auto"/>
        <w:ind w:firstLineChars="0"/>
        <w:rPr>
          <w:rFonts w:asciiTheme="minorHAnsi" w:eastAsia="Times New Roman" w:hAnsiTheme="minorHAnsi"/>
          <w:sz w:val="24"/>
          <w:szCs w:val="24"/>
        </w:rPr>
      </w:pPr>
      <w:bookmarkStart w:id="28" w:name="MFH02"/>
      <w:r w:rsidRPr="00C5112D">
        <w:rPr>
          <w:rFonts w:asciiTheme="minorHAnsi" w:eastAsia="华文黑体" w:hAnsiTheme="minorHAnsi"/>
          <w:color w:val="000000"/>
          <w:sz w:val="24"/>
          <w:szCs w:val="24"/>
        </w:rPr>
        <w:t>Audris</w:t>
      </w:r>
      <w:bookmarkEnd w:id="28"/>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color w:val="000000"/>
          <w:sz w:val="24"/>
          <w:szCs w:val="24"/>
        </w:rPr>
        <w:t>Mockus, Roy T. Fielding, and James Herbsleb.</w:t>
      </w:r>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sz w:val="24"/>
          <w:szCs w:val="24"/>
        </w:rPr>
        <w:t>Two case studies of open source software development: Apache and Mozilla</w:t>
      </w:r>
      <w:r w:rsidRPr="00C5112D">
        <w:rPr>
          <w:rFonts w:asciiTheme="minorHAnsi" w:eastAsia="华文黑体" w:hAnsiTheme="minorHAnsi"/>
          <w:color w:val="000000"/>
          <w:sz w:val="24"/>
          <w:szCs w:val="24"/>
        </w:rPr>
        <w:t>.</w:t>
      </w:r>
      <w:r w:rsidRPr="00C5112D">
        <w:rPr>
          <w:rStyle w:val="apple-converted-space"/>
          <w:rFonts w:asciiTheme="minorHAnsi" w:eastAsia="华文黑体" w:hAnsiTheme="minorHAnsi"/>
          <w:color w:val="000000"/>
          <w:sz w:val="24"/>
          <w:szCs w:val="24"/>
        </w:rPr>
        <w:t> </w:t>
      </w:r>
      <w:r w:rsidRPr="00C5112D">
        <w:rPr>
          <w:rStyle w:val="HTML"/>
          <w:rFonts w:asciiTheme="minorHAnsi" w:eastAsia="华文黑体" w:hAnsiTheme="minorHAnsi"/>
          <w:i w:val="0"/>
          <w:color w:val="000000"/>
          <w:sz w:val="24"/>
          <w:szCs w:val="24"/>
        </w:rPr>
        <w:t>ACM Transactions on Software Engineering and Methodology</w:t>
      </w:r>
      <w:r w:rsidRPr="00C5112D">
        <w:rPr>
          <w:rFonts w:asciiTheme="minorHAnsi" w:eastAsia="华文黑体" w:hAnsiTheme="minorHAnsi"/>
          <w:color w:val="000000"/>
          <w:sz w:val="24"/>
          <w:szCs w:val="24"/>
        </w:rPr>
        <w:t>, 11(3):1-38, July 2002</w:t>
      </w:r>
    </w:p>
    <w:p w14:paraId="6E6E7955" w14:textId="59D5ECF1" w:rsidR="00080E28" w:rsidRPr="00C5112D" w:rsidRDefault="00151ABA" w:rsidP="00AA5BAF">
      <w:pPr>
        <w:pStyle w:val="a7"/>
        <w:numPr>
          <w:ilvl w:val="0"/>
          <w:numId w:val="14"/>
        </w:numPr>
        <w:spacing w:before="50" w:line="288" w:lineRule="auto"/>
        <w:ind w:firstLineChars="0"/>
        <w:rPr>
          <w:rFonts w:asciiTheme="minorHAnsi" w:eastAsia="Times New Roman" w:hAnsiTheme="minorHAnsi"/>
          <w:sz w:val="24"/>
          <w:szCs w:val="24"/>
        </w:rPr>
      </w:pPr>
      <w:bookmarkStart w:id="29" w:name="M09msr"/>
      <w:r w:rsidRPr="00C5112D">
        <w:rPr>
          <w:rFonts w:asciiTheme="minorHAnsi" w:eastAsia="华文黑体" w:hAnsiTheme="minorHAnsi"/>
          <w:color w:val="000000"/>
          <w:sz w:val="24"/>
          <w:szCs w:val="24"/>
        </w:rPr>
        <w:t>Audris</w:t>
      </w:r>
      <w:bookmarkEnd w:id="29"/>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color w:val="000000"/>
          <w:sz w:val="24"/>
          <w:szCs w:val="24"/>
        </w:rPr>
        <w:t>Mockus.</w:t>
      </w:r>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sz w:val="24"/>
          <w:szCs w:val="24"/>
        </w:rPr>
        <w:t>Amassing and indexing a large sample of version control systems: towards the census of public source code history</w:t>
      </w:r>
      <w:r w:rsidRPr="00C5112D">
        <w:rPr>
          <w:rFonts w:asciiTheme="minorHAnsi" w:eastAsia="华文黑体" w:hAnsiTheme="minorHAnsi"/>
          <w:color w:val="000000"/>
          <w:sz w:val="24"/>
          <w:szCs w:val="24"/>
        </w:rPr>
        <w:t>. In</w:t>
      </w:r>
      <w:r w:rsidRPr="00C5112D">
        <w:rPr>
          <w:rStyle w:val="apple-converted-space"/>
          <w:rFonts w:asciiTheme="minorHAnsi" w:eastAsia="华文黑体" w:hAnsiTheme="minorHAnsi"/>
          <w:color w:val="000000"/>
          <w:sz w:val="24"/>
          <w:szCs w:val="24"/>
        </w:rPr>
        <w:t> </w:t>
      </w:r>
      <w:r w:rsidRPr="00C5112D">
        <w:rPr>
          <w:rStyle w:val="HTML"/>
          <w:rFonts w:asciiTheme="minorHAnsi" w:eastAsia="华文黑体" w:hAnsiTheme="minorHAnsi"/>
          <w:i w:val="0"/>
          <w:color w:val="000000"/>
          <w:sz w:val="24"/>
          <w:szCs w:val="24"/>
        </w:rPr>
        <w:t>6th</w:t>
      </w:r>
      <w:r w:rsidRPr="00C5112D">
        <w:rPr>
          <w:rStyle w:val="HTML"/>
          <w:rFonts w:asciiTheme="minorHAnsi" w:eastAsia="华文黑体" w:hAnsiTheme="minorHAnsi"/>
          <w:color w:val="000000"/>
          <w:sz w:val="24"/>
          <w:szCs w:val="24"/>
        </w:rPr>
        <w:t xml:space="preserve"> </w:t>
      </w:r>
      <w:r w:rsidRPr="00C5112D">
        <w:rPr>
          <w:rStyle w:val="HTML"/>
          <w:rFonts w:asciiTheme="minorHAnsi" w:eastAsia="华文黑体" w:hAnsiTheme="minorHAnsi"/>
          <w:i w:val="0"/>
          <w:color w:val="000000"/>
          <w:sz w:val="24"/>
          <w:szCs w:val="24"/>
        </w:rPr>
        <w:t>IEEE Working Conference on Mining Software Repositories</w:t>
      </w:r>
      <w:r w:rsidRPr="00C5112D">
        <w:rPr>
          <w:rFonts w:asciiTheme="minorHAnsi" w:eastAsia="华文黑体" w:hAnsiTheme="minorHAnsi"/>
          <w:i/>
          <w:color w:val="000000"/>
          <w:sz w:val="24"/>
          <w:szCs w:val="24"/>
        </w:rPr>
        <w:t xml:space="preserve">, </w:t>
      </w:r>
      <w:r w:rsidRPr="00C5112D">
        <w:rPr>
          <w:rFonts w:asciiTheme="minorHAnsi" w:eastAsia="华文黑体" w:hAnsiTheme="minorHAnsi"/>
          <w:color w:val="000000"/>
          <w:sz w:val="24"/>
          <w:szCs w:val="24"/>
        </w:rPr>
        <w:t>May 16-17 2009</w:t>
      </w:r>
    </w:p>
    <w:p w14:paraId="53344770" w14:textId="77777777" w:rsidR="00C5112D" w:rsidRPr="00C5112D" w:rsidRDefault="00DF5137" w:rsidP="00AA5BAF">
      <w:pPr>
        <w:pStyle w:val="a7"/>
        <w:numPr>
          <w:ilvl w:val="0"/>
          <w:numId w:val="14"/>
        </w:numPr>
        <w:spacing w:before="50" w:line="288" w:lineRule="auto"/>
        <w:ind w:firstLineChars="0"/>
        <w:rPr>
          <w:rFonts w:asciiTheme="minorHAnsi" w:eastAsia="Times New Roman" w:hAnsiTheme="minorHAnsi"/>
          <w:sz w:val="24"/>
          <w:szCs w:val="24"/>
        </w:rPr>
      </w:pPr>
      <w:r w:rsidRPr="00C5112D">
        <w:rPr>
          <w:rFonts w:asciiTheme="minorHAnsi" w:eastAsia="Times New Roman" w:hAnsiTheme="minorHAnsi"/>
          <w:sz w:val="24"/>
          <w:szCs w:val="24"/>
          <w:shd w:val="clear" w:color="auto" w:fill="FFFFFF"/>
        </w:rPr>
        <w:t>Georgios Gousios , Bogdan Vasilescu , Alexander Serebrenik , Andy Zaidman, Learn GHTorrent: GitHub data on demand, Proceedings of the 11th Working Conference on Mining Software Repositories, May 31-June 01, 2014</w:t>
      </w:r>
    </w:p>
    <w:p w14:paraId="1AD4B456" w14:textId="77777777" w:rsidR="00C5112D" w:rsidRPr="00C5112D" w:rsidRDefault="00D22110" w:rsidP="00AA5BAF">
      <w:pPr>
        <w:pStyle w:val="a7"/>
        <w:numPr>
          <w:ilvl w:val="0"/>
          <w:numId w:val="14"/>
        </w:numPr>
        <w:spacing w:before="50" w:line="288" w:lineRule="auto"/>
        <w:ind w:firstLineChars="0"/>
        <w:rPr>
          <w:rFonts w:asciiTheme="minorHAnsi" w:eastAsia="Times New Roman" w:hAnsiTheme="minorHAnsi"/>
          <w:sz w:val="24"/>
          <w:szCs w:val="24"/>
        </w:rPr>
      </w:pPr>
      <w:r w:rsidRPr="00C5112D">
        <w:rPr>
          <w:rFonts w:asciiTheme="minorEastAsia" w:eastAsiaTheme="minorEastAsia" w:hAnsiTheme="minorEastAsia"/>
          <w:sz w:val="24"/>
          <w:szCs w:val="24"/>
        </w:rPr>
        <w:t>邓飞.软件开发过程数据池的设计与实现.北京大学硕士生学位论文.2011</w:t>
      </w:r>
    </w:p>
    <w:p w14:paraId="0A571A14" w14:textId="77777777" w:rsidR="00C5112D" w:rsidRPr="00C5112D" w:rsidRDefault="002231B5" w:rsidP="00AA5BAF">
      <w:pPr>
        <w:pStyle w:val="a7"/>
        <w:numPr>
          <w:ilvl w:val="0"/>
          <w:numId w:val="14"/>
        </w:numPr>
        <w:spacing w:before="50" w:line="288" w:lineRule="auto"/>
        <w:ind w:firstLineChars="0"/>
        <w:rPr>
          <w:rFonts w:asciiTheme="minorHAnsi" w:eastAsia="Times New Roman" w:hAnsiTheme="minorHAnsi"/>
          <w:sz w:val="24"/>
          <w:szCs w:val="24"/>
        </w:rPr>
      </w:pPr>
      <w:r w:rsidRPr="00C5112D">
        <w:rPr>
          <w:rFonts w:asciiTheme="minorEastAsia" w:eastAsiaTheme="minorEastAsia" w:hAnsiTheme="minorEastAsia" w:hint="eastAsia"/>
          <w:sz w:val="24"/>
          <w:szCs w:val="24"/>
        </w:rPr>
        <w:t>林洪武</w:t>
      </w:r>
      <w:r w:rsidR="0086256D" w:rsidRPr="00C5112D">
        <w:rPr>
          <w:rFonts w:asciiTheme="minorEastAsia" w:eastAsiaTheme="minorEastAsia" w:hAnsiTheme="minorEastAsia"/>
          <w:sz w:val="24"/>
          <w:szCs w:val="24"/>
        </w:rPr>
        <w:t>.</w:t>
      </w:r>
      <w:r w:rsidR="0086256D" w:rsidRPr="00C5112D">
        <w:rPr>
          <w:rFonts w:asciiTheme="minorEastAsia" w:eastAsiaTheme="minorEastAsia" w:hAnsiTheme="minorEastAsia" w:hint="eastAsia"/>
          <w:b/>
          <w:sz w:val="24"/>
          <w:szCs w:val="24"/>
        </w:rPr>
        <w:t>大数据源中代码演化的追踪工具的设计与实现</w:t>
      </w:r>
      <w:r w:rsidR="0086256D" w:rsidRPr="00C5112D">
        <w:rPr>
          <w:rFonts w:asciiTheme="minorEastAsia" w:eastAsiaTheme="minorEastAsia" w:hAnsiTheme="minorEastAsia"/>
          <w:b/>
          <w:sz w:val="24"/>
          <w:szCs w:val="24"/>
        </w:rPr>
        <w:t>.2012</w:t>
      </w:r>
    </w:p>
    <w:p w14:paraId="61B51336" w14:textId="50B36790" w:rsidR="00C5112D" w:rsidRPr="005472D0" w:rsidRDefault="00570FDD" w:rsidP="00382055">
      <w:pPr>
        <w:pStyle w:val="a7"/>
        <w:numPr>
          <w:ilvl w:val="0"/>
          <w:numId w:val="14"/>
        </w:numPr>
        <w:spacing w:before="50" w:line="288" w:lineRule="auto"/>
        <w:ind w:firstLineChars="0"/>
        <w:rPr>
          <w:rFonts w:asciiTheme="minorHAnsi" w:eastAsia="Times New Roman" w:hAnsiTheme="minorHAnsi" w:hint="eastAsia"/>
          <w:sz w:val="24"/>
          <w:szCs w:val="24"/>
        </w:rPr>
      </w:pPr>
      <w:r w:rsidRPr="00C5112D">
        <w:rPr>
          <w:rFonts w:asciiTheme="minorHAnsi" w:eastAsiaTheme="minorEastAsia" w:hAnsiTheme="minorHAnsi"/>
          <w:sz w:val="24"/>
          <w:szCs w:val="24"/>
        </w:rPr>
        <w:t>MongoDB.</w:t>
      </w:r>
      <w:r w:rsidRPr="00C5112D">
        <w:rPr>
          <w:rFonts w:asciiTheme="minorHAnsi" w:hAnsiTheme="minorHAnsi"/>
          <w:sz w:val="24"/>
          <w:szCs w:val="24"/>
        </w:rPr>
        <w:t xml:space="preserve"> </w:t>
      </w:r>
      <w:hyperlink r:id="rId9" w:history="1">
        <w:r w:rsidRPr="00C5112D">
          <w:rPr>
            <w:rStyle w:val="a6"/>
            <w:rFonts w:asciiTheme="minorHAnsi" w:eastAsiaTheme="minorEastAsia" w:hAnsiTheme="minorHAnsi"/>
            <w:sz w:val="24"/>
            <w:szCs w:val="24"/>
          </w:rPr>
          <w:t>https://www.mongodb.org/</w:t>
        </w:r>
      </w:hyperlink>
      <w:bookmarkStart w:id="30" w:name="_GoBack"/>
      <w:bookmarkEnd w:id="30"/>
    </w:p>
    <w:p w14:paraId="55656118" w14:textId="1D25DD9C" w:rsidR="005472D0" w:rsidRPr="005472D0" w:rsidRDefault="005472D0" w:rsidP="00382055">
      <w:pPr>
        <w:pStyle w:val="a7"/>
        <w:numPr>
          <w:ilvl w:val="0"/>
          <w:numId w:val="14"/>
        </w:numPr>
        <w:spacing w:before="50" w:line="288" w:lineRule="auto"/>
        <w:ind w:firstLineChars="0"/>
        <w:rPr>
          <w:rFonts w:asciiTheme="minorHAnsi" w:eastAsia="Times New Roman" w:hAnsiTheme="minorHAnsi" w:hint="eastAsia"/>
          <w:sz w:val="24"/>
          <w:szCs w:val="24"/>
        </w:rPr>
      </w:pPr>
      <w:r>
        <w:rPr>
          <w:rFonts w:asciiTheme="minorHAnsi" w:eastAsiaTheme="minorEastAsia" w:hAnsiTheme="minorHAnsi"/>
          <w:sz w:val="24"/>
          <w:szCs w:val="24"/>
        </w:rPr>
        <w:t>GHTorrent.</w:t>
      </w:r>
      <w:r w:rsidRPr="005472D0">
        <w:t xml:space="preserve"> </w:t>
      </w:r>
      <w:hyperlink r:id="rId10" w:history="1">
        <w:r w:rsidRPr="00E466FA">
          <w:rPr>
            <w:rStyle w:val="a6"/>
            <w:rFonts w:asciiTheme="minorHAnsi" w:eastAsiaTheme="minorEastAsia" w:hAnsiTheme="minorHAnsi"/>
            <w:sz w:val="24"/>
            <w:szCs w:val="24"/>
          </w:rPr>
          <w:t>http://ghtorrent.org/</w:t>
        </w:r>
      </w:hyperlink>
    </w:p>
    <w:p w14:paraId="3794C039" w14:textId="06163618" w:rsidR="005472D0" w:rsidRPr="005472D0" w:rsidRDefault="005472D0" w:rsidP="00382055">
      <w:pPr>
        <w:pStyle w:val="a7"/>
        <w:numPr>
          <w:ilvl w:val="0"/>
          <w:numId w:val="14"/>
        </w:numPr>
        <w:spacing w:before="50" w:line="288" w:lineRule="auto"/>
        <w:ind w:firstLineChars="0"/>
        <w:rPr>
          <w:rFonts w:asciiTheme="minorHAnsi" w:eastAsia="Times New Roman" w:hAnsiTheme="minorHAnsi"/>
          <w:sz w:val="24"/>
          <w:szCs w:val="24"/>
        </w:rPr>
      </w:pPr>
      <w:r>
        <w:rPr>
          <w:rFonts w:asciiTheme="minorHAnsi" w:eastAsiaTheme="minorEastAsia" w:hAnsiTheme="minorHAnsi"/>
          <w:sz w:val="24"/>
          <w:szCs w:val="24"/>
        </w:rPr>
        <w:t>Github.</w:t>
      </w:r>
      <w:r w:rsidRPr="005472D0">
        <w:t xml:space="preserve"> </w:t>
      </w:r>
      <w:hyperlink r:id="rId11" w:history="1">
        <w:r w:rsidRPr="00E466FA">
          <w:rPr>
            <w:rStyle w:val="a6"/>
            <w:rFonts w:asciiTheme="minorHAnsi" w:eastAsiaTheme="minorEastAsia" w:hAnsiTheme="minorHAnsi"/>
            <w:sz w:val="24"/>
            <w:szCs w:val="24"/>
          </w:rPr>
          <w:t>https://github.com/</w:t>
        </w:r>
      </w:hyperlink>
    </w:p>
    <w:p w14:paraId="45E97410" w14:textId="3E2E022C" w:rsidR="005472D0" w:rsidRPr="00382055" w:rsidRDefault="005472D0" w:rsidP="00382055">
      <w:pPr>
        <w:pStyle w:val="a7"/>
        <w:numPr>
          <w:ilvl w:val="0"/>
          <w:numId w:val="14"/>
        </w:numPr>
        <w:spacing w:before="50" w:line="288" w:lineRule="auto"/>
        <w:ind w:firstLineChars="0"/>
        <w:rPr>
          <w:rFonts w:asciiTheme="minorHAnsi" w:eastAsia="Times New Roman" w:hAnsiTheme="minorHAnsi"/>
          <w:sz w:val="24"/>
          <w:szCs w:val="24"/>
        </w:rPr>
      </w:pPr>
      <w:r>
        <w:rPr>
          <w:rFonts w:asciiTheme="minorHAnsi" w:eastAsiaTheme="minorEastAsia" w:hAnsiTheme="minorHAnsi"/>
          <w:sz w:val="24"/>
          <w:szCs w:val="24"/>
        </w:rPr>
        <w:t>OpenHub.</w:t>
      </w:r>
      <w:r w:rsidRPr="005472D0">
        <w:t xml:space="preserve"> </w:t>
      </w:r>
      <w:hyperlink r:id="rId12" w:history="1">
        <w:r w:rsidRPr="00E466FA">
          <w:rPr>
            <w:rStyle w:val="a6"/>
            <w:rFonts w:asciiTheme="minorHAnsi" w:eastAsiaTheme="minorEastAsia" w:hAnsiTheme="minorHAnsi"/>
            <w:sz w:val="24"/>
            <w:szCs w:val="24"/>
          </w:rPr>
          <w:t>https://www.openhub.net/</w:t>
        </w:r>
      </w:hyperlink>
    </w:p>
    <w:sectPr w:rsidR="005472D0" w:rsidRPr="00382055"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C958F" w14:textId="77777777" w:rsidR="00151ABA" w:rsidRDefault="00151ABA" w:rsidP="00900A3B">
      <w:r>
        <w:separator/>
      </w:r>
    </w:p>
  </w:endnote>
  <w:endnote w:type="continuationSeparator" w:id="0">
    <w:p w14:paraId="5C397710" w14:textId="77777777" w:rsidR="00151ABA" w:rsidRDefault="00151ABA" w:rsidP="0090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华文黑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95632" w14:textId="77777777" w:rsidR="00151ABA" w:rsidRDefault="00151ABA" w:rsidP="00900A3B">
      <w:r>
        <w:separator/>
      </w:r>
    </w:p>
  </w:footnote>
  <w:footnote w:type="continuationSeparator" w:id="0">
    <w:p w14:paraId="07E1CF86" w14:textId="77777777" w:rsidR="00151ABA" w:rsidRDefault="00151ABA" w:rsidP="00900A3B">
      <w:r>
        <w:continuationSeparator/>
      </w:r>
    </w:p>
  </w:footnote>
  <w:footnote w:id="1">
    <w:p w14:paraId="793C5012" w14:textId="77777777" w:rsidR="00151ABA" w:rsidRDefault="00151ABA" w:rsidP="00900A3B">
      <w:pPr>
        <w:pStyle w:val="a3"/>
      </w:pPr>
      <w:r>
        <w:rPr>
          <w:rStyle w:val="a5"/>
        </w:rPr>
        <w:footnoteRef/>
      </w:r>
      <w:r>
        <w:t xml:space="preserve"> </w:t>
      </w:r>
      <w:hyperlink r:id="rId1" w:history="1">
        <w:r w:rsidRPr="00267595">
          <w:rPr>
            <w:rStyle w:val="a6"/>
          </w:rPr>
          <w:t>https://www.openhub.net/</w:t>
        </w:r>
      </w:hyperlink>
      <w:r>
        <w:t xml:space="preserve"> </w:t>
      </w:r>
    </w:p>
  </w:footnote>
  <w:footnote w:id="2">
    <w:p w14:paraId="19D8C54B" w14:textId="77777777" w:rsidR="00151ABA" w:rsidRDefault="00151ABA" w:rsidP="00900A3B">
      <w:pPr>
        <w:pStyle w:val="a3"/>
      </w:pPr>
      <w:r>
        <w:rPr>
          <w:rStyle w:val="a5"/>
        </w:rPr>
        <w:footnoteRef/>
      </w:r>
      <w:r>
        <w:t xml:space="preserve"> </w:t>
      </w:r>
      <w:hyperlink r:id="rId2" w:history="1">
        <w:r w:rsidRPr="00267595">
          <w:rPr>
            <w:rStyle w:val="a6"/>
          </w:rPr>
          <w:t>http://www.ghtorrent.org/</w:t>
        </w:r>
      </w:hyperlink>
      <w:r>
        <w:rPr>
          <w:rFonts w:hint="eastAsia"/>
        </w:rPr>
        <w:t xml:space="preserve"> </w:t>
      </w:r>
    </w:p>
  </w:footnote>
  <w:footnote w:id="3">
    <w:p w14:paraId="2C158060" w14:textId="77777777" w:rsidR="00151ABA" w:rsidRDefault="00151ABA" w:rsidP="00900A3B">
      <w:pPr>
        <w:pStyle w:val="a3"/>
      </w:pPr>
      <w:r>
        <w:rPr>
          <w:rStyle w:val="a5"/>
        </w:rPr>
        <w:footnoteRef/>
      </w:r>
      <w:r>
        <w:t xml:space="preserve"> </w:t>
      </w:r>
      <w:hyperlink r:id="rId3" w:history="1">
        <w:r w:rsidRPr="00267595">
          <w:rPr>
            <w:rStyle w:val="a6"/>
          </w:rPr>
          <w:t>https://github.com/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688356A"/>
    <w:multiLevelType w:val="hybridMultilevel"/>
    <w:tmpl w:val="D2C68D6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7C2441B"/>
    <w:multiLevelType w:val="hybridMultilevel"/>
    <w:tmpl w:val="15CEC2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B6D0A1A"/>
    <w:multiLevelType w:val="multilevel"/>
    <w:tmpl w:val="F92256BA"/>
    <w:lvl w:ilvl="0">
      <w:start w:val="1"/>
      <w:numFmt w:val="decimal"/>
      <w:lvlText w:val="[%1]"/>
      <w:lvlJc w:val="left"/>
      <w:pPr>
        <w:ind w:left="709" w:hanging="709"/>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B3372AD"/>
    <w:multiLevelType w:val="hybridMultilevel"/>
    <w:tmpl w:val="5640552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05D5EC6"/>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7441506"/>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7FE5BA4"/>
    <w:multiLevelType w:val="hybridMultilevel"/>
    <w:tmpl w:val="CC767D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75F5C68"/>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777C2630"/>
    <w:multiLevelType w:val="hybridMultilevel"/>
    <w:tmpl w:val="83D8725A"/>
    <w:lvl w:ilvl="0" w:tplc="E2F42724">
      <w:start w:val="1"/>
      <w:numFmt w:val="bullet"/>
      <w:lvlText w:val=""/>
      <w:lvlJc w:val="left"/>
      <w:pPr>
        <w:ind w:left="480" w:hanging="480"/>
      </w:pPr>
      <w:rPr>
        <w:rFonts w:ascii="Calibri" w:hAnsi="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7DB5730"/>
    <w:multiLevelType w:val="hybridMultilevel"/>
    <w:tmpl w:val="346C62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2"/>
  </w:num>
  <w:num w:numId="2">
    <w:abstractNumId w:val="0"/>
  </w:num>
  <w:num w:numId="3">
    <w:abstractNumId w:val="9"/>
  </w:num>
  <w:num w:numId="4">
    <w:abstractNumId w:val="1"/>
  </w:num>
  <w:num w:numId="5">
    <w:abstractNumId w:val="8"/>
  </w:num>
  <w:num w:numId="6">
    <w:abstractNumId w:val="5"/>
  </w:num>
  <w:num w:numId="7">
    <w:abstractNumId w:val="11"/>
  </w:num>
  <w:num w:numId="8">
    <w:abstractNumId w:val="3"/>
  </w:num>
  <w:num w:numId="9">
    <w:abstractNumId w:val="16"/>
  </w:num>
  <w:num w:numId="10">
    <w:abstractNumId w:val="2"/>
  </w:num>
  <w:num w:numId="11">
    <w:abstractNumId w:val="15"/>
  </w:num>
  <w:num w:numId="12">
    <w:abstractNumId w:val="6"/>
  </w:num>
  <w:num w:numId="13">
    <w:abstractNumId w:val="13"/>
  </w:num>
  <w:num w:numId="14">
    <w:abstractNumId w:val="4"/>
  </w:num>
  <w:num w:numId="15">
    <w:abstractNumId w:val="1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A8"/>
    <w:rsid w:val="00013DC0"/>
    <w:rsid w:val="0002109C"/>
    <w:rsid w:val="000235FA"/>
    <w:rsid w:val="0003137E"/>
    <w:rsid w:val="00032755"/>
    <w:rsid w:val="00047890"/>
    <w:rsid w:val="00052EFC"/>
    <w:rsid w:val="000633C5"/>
    <w:rsid w:val="00080E28"/>
    <w:rsid w:val="00081602"/>
    <w:rsid w:val="0009093E"/>
    <w:rsid w:val="000B6C50"/>
    <w:rsid w:val="000D33D9"/>
    <w:rsid w:val="00113543"/>
    <w:rsid w:val="00140805"/>
    <w:rsid w:val="00151ABA"/>
    <w:rsid w:val="001547A8"/>
    <w:rsid w:val="001650BE"/>
    <w:rsid w:val="00191613"/>
    <w:rsid w:val="001F0691"/>
    <w:rsid w:val="00204F98"/>
    <w:rsid w:val="00214BAE"/>
    <w:rsid w:val="002174E3"/>
    <w:rsid w:val="002231B5"/>
    <w:rsid w:val="00227D81"/>
    <w:rsid w:val="00235D1E"/>
    <w:rsid w:val="002542F2"/>
    <w:rsid w:val="00256398"/>
    <w:rsid w:val="0025680D"/>
    <w:rsid w:val="002569FA"/>
    <w:rsid w:val="00257DB6"/>
    <w:rsid w:val="002826D1"/>
    <w:rsid w:val="002845E9"/>
    <w:rsid w:val="002A130A"/>
    <w:rsid w:val="002A687E"/>
    <w:rsid w:val="002A7D4C"/>
    <w:rsid w:val="002B5B3D"/>
    <w:rsid w:val="002E0004"/>
    <w:rsid w:val="002E487A"/>
    <w:rsid w:val="00304033"/>
    <w:rsid w:val="00314EE3"/>
    <w:rsid w:val="00337551"/>
    <w:rsid w:val="003447EE"/>
    <w:rsid w:val="003524FF"/>
    <w:rsid w:val="00366158"/>
    <w:rsid w:val="00375D2C"/>
    <w:rsid w:val="00382055"/>
    <w:rsid w:val="00395227"/>
    <w:rsid w:val="003B0C68"/>
    <w:rsid w:val="003C091F"/>
    <w:rsid w:val="003E761A"/>
    <w:rsid w:val="003F024D"/>
    <w:rsid w:val="004241AD"/>
    <w:rsid w:val="00437B8C"/>
    <w:rsid w:val="00464EF9"/>
    <w:rsid w:val="00472B8A"/>
    <w:rsid w:val="00474A2A"/>
    <w:rsid w:val="0048232E"/>
    <w:rsid w:val="004A2150"/>
    <w:rsid w:val="00510C36"/>
    <w:rsid w:val="00516F4F"/>
    <w:rsid w:val="00517186"/>
    <w:rsid w:val="00536DFA"/>
    <w:rsid w:val="005472D0"/>
    <w:rsid w:val="005501B6"/>
    <w:rsid w:val="00570FDD"/>
    <w:rsid w:val="00577DCC"/>
    <w:rsid w:val="005B7079"/>
    <w:rsid w:val="005C335F"/>
    <w:rsid w:val="005C5A2A"/>
    <w:rsid w:val="005D15BA"/>
    <w:rsid w:val="00615FC1"/>
    <w:rsid w:val="00622C1D"/>
    <w:rsid w:val="00641D6C"/>
    <w:rsid w:val="006444FB"/>
    <w:rsid w:val="006513CE"/>
    <w:rsid w:val="00675B50"/>
    <w:rsid w:val="0068360B"/>
    <w:rsid w:val="006C3EDF"/>
    <w:rsid w:val="007347DA"/>
    <w:rsid w:val="00735788"/>
    <w:rsid w:val="0073600E"/>
    <w:rsid w:val="007828D1"/>
    <w:rsid w:val="007A29A4"/>
    <w:rsid w:val="007B3F6D"/>
    <w:rsid w:val="007C6E3B"/>
    <w:rsid w:val="007D08D1"/>
    <w:rsid w:val="007E201F"/>
    <w:rsid w:val="007E358D"/>
    <w:rsid w:val="00803962"/>
    <w:rsid w:val="00810BA1"/>
    <w:rsid w:val="0081159A"/>
    <w:rsid w:val="008204F4"/>
    <w:rsid w:val="00827934"/>
    <w:rsid w:val="008327EB"/>
    <w:rsid w:val="00833341"/>
    <w:rsid w:val="00834052"/>
    <w:rsid w:val="00840A8F"/>
    <w:rsid w:val="00841757"/>
    <w:rsid w:val="008460DA"/>
    <w:rsid w:val="0086256D"/>
    <w:rsid w:val="00862807"/>
    <w:rsid w:val="00864E7D"/>
    <w:rsid w:val="0089224E"/>
    <w:rsid w:val="008959EF"/>
    <w:rsid w:val="008B474B"/>
    <w:rsid w:val="008B78C3"/>
    <w:rsid w:val="008B7C3E"/>
    <w:rsid w:val="008F1E95"/>
    <w:rsid w:val="00900A3B"/>
    <w:rsid w:val="00906708"/>
    <w:rsid w:val="00914165"/>
    <w:rsid w:val="00924168"/>
    <w:rsid w:val="00942F7C"/>
    <w:rsid w:val="00943A1F"/>
    <w:rsid w:val="0094639C"/>
    <w:rsid w:val="00964545"/>
    <w:rsid w:val="00966E53"/>
    <w:rsid w:val="00986809"/>
    <w:rsid w:val="009B5485"/>
    <w:rsid w:val="009C118C"/>
    <w:rsid w:val="00A022D7"/>
    <w:rsid w:val="00A115D4"/>
    <w:rsid w:val="00A31ECF"/>
    <w:rsid w:val="00A50CC7"/>
    <w:rsid w:val="00A543E4"/>
    <w:rsid w:val="00A62CC6"/>
    <w:rsid w:val="00A8504C"/>
    <w:rsid w:val="00A955E3"/>
    <w:rsid w:val="00AA064A"/>
    <w:rsid w:val="00AA5BAF"/>
    <w:rsid w:val="00AC1AB0"/>
    <w:rsid w:val="00AC40A5"/>
    <w:rsid w:val="00AF47FA"/>
    <w:rsid w:val="00B04E1D"/>
    <w:rsid w:val="00B1036B"/>
    <w:rsid w:val="00B37A08"/>
    <w:rsid w:val="00B405A6"/>
    <w:rsid w:val="00B51D9D"/>
    <w:rsid w:val="00B660B3"/>
    <w:rsid w:val="00B76BC6"/>
    <w:rsid w:val="00B77230"/>
    <w:rsid w:val="00B81A8A"/>
    <w:rsid w:val="00B8323C"/>
    <w:rsid w:val="00B87B21"/>
    <w:rsid w:val="00BB485B"/>
    <w:rsid w:val="00BC0337"/>
    <w:rsid w:val="00BC6E89"/>
    <w:rsid w:val="00BD613B"/>
    <w:rsid w:val="00BE1F1A"/>
    <w:rsid w:val="00BE369B"/>
    <w:rsid w:val="00BE6129"/>
    <w:rsid w:val="00C231A7"/>
    <w:rsid w:val="00C31DB1"/>
    <w:rsid w:val="00C33595"/>
    <w:rsid w:val="00C4039A"/>
    <w:rsid w:val="00C43C9F"/>
    <w:rsid w:val="00C5112D"/>
    <w:rsid w:val="00C66496"/>
    <w:rsid w:val="00C75AC8"/>
    <w:rsid w:val="00CA28AB"/>
    <w:rsid w:val="00CA2D7A"/>
    <w:rsid w:val="00D0535C"/>
    <w:rsid w:val="00D13EDF"/>
    <w:rsid w:val="00D17BE6"/>
    <w:rsid w:val="00D22110"/>
    <w:rsid w:val="00D72A51"/>
    <w:rsid w:val="00D84249"/>
    <w:rsid w:val="00D84FD5"/>
    <w:rsid w:val="00D97DE4"/>
    <w:rsid w:val="00DA2A33"/>
    <w:rsid w:val="00DA53B8"/>
    <w:rsid w:val="00DC5C6E"/>
    <w:rsid w:val="00DE3799"/>
    <w:rsid w:val="00DF1562"/>
    <w:rsid w:val="00DF47C5"/>
    <w:rsid w:val="00DF5137"/>
    <w:rsid w:val="00E35F65"/>
    <w:rsid w:val="00E378DD"/>
    <w:rsid w:val="00E42434"/>
    <w:rsid w:val="00E541CC"/>
    <w:rsid w:val="00EC60BF"/>
    <w:rsid w:val="00EE1FDF"/>
    <w:rsid w:val="00EF3769"/>
    <w:rsid w:val="00F028D1"/>
    <w:rsid w:val="00F20753"/>
    <w:rsid w:val="00F62DA8"/>
    <w:rsid w:val="00F63C7A"/>
    <w:rsid w:val="00F655CE"/>
    <w:rsid w:val="00F7621B"/>
    <w:rsid w:val="00F8759C"/>
    <w:rsid w:val="00FB6309"/>
    <w:rsid w:val="00FC4062"/>
    <w:rsid w:val="00FD1A2A"/>
    <w:rsid w:val="00FF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F4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AB"/>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00A3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40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C4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A3B"/>
    <w:rPr>
      <w:rFonts w:ascii="Calibri" w:eastAsia="宋体" w:hAnsi="Calibri" w:cs="Times New Roman"/>
      <w:b/>
      <w:bCs/>
      <w:kern w:val="44"/>
      <w:sz w:val="44"/>
      <w:szCs w:val="44"/>
    </w:rPr>
  </w:style>
  <w:style w:type="paragraph" w:styleId="a3">
    <w:name w:val="footnote text"/>
    <w:basedOn w:val="a"/>
    <w:link w:val="a4"/>
    <w:uiPriority w:val="99"/>
    <w:unhideWhenUsed/>
    <w:rsid w:val="00900A3B"/>
    <w:pPr>
      <w:snapToGrid w:val="0"/>
      <w:jc w:val="left"/>
    </w:pPr>
    <w:rPr>
      <w:sz w:val="18"/>
      <w:szCs w:val="18"/>
    </w:rPr>
  </w:style>
  <w:style w:type="character" w:customStyle="1" w:styleId="a4">
    <w:name w:val="脚注文本字符"/>
    <w:basedOn w:val="a0"/>
    <w:link w:val="a3"/>
    <w:uiPriority w:val="99"/>
    <w:rsid w:val="00900A3B"/>
    <w:rPr>
      <w:rFonts w:ascii="Calibri" w:eastAsia="宋体" w:hAnsi="Calibri" w:cs="Times New Roman"/>
      <w:sz w:val="18"/>
      <w:szCs w:val="18"/>
    </w:rPr>
  </w:style>
  <w:style w:type="character" w:styleId="a5">
    <w:name w:val="footnote reference"/>
    <w:basedOn w:val="a0"/>
    <w:uiPriority w:val="99"/>
    <w:unhideWhenUsed/>
    <w:rsid w:val="00900A3B"/>
    <w:rPr>
      <w:vertAlign w:val="superscript"/>
    </w:rPr>
  </w:style>
  <w:style w:type="character" w:styleId="a6">
    <w:name w:val="Hyperlink"/>
    <w:basedOn w:val="a0"/>
    <w:uiPriority w:val="99"/>
    <w:unhideWhenUsed/>
    <w:rsid w:val="00900A3B"/>
    <w:rPr>
      <w:color w:val="0000FF" w:themeColor="hyperlink"/>
      <w:u w:val="single"/>
    </w:rPr>
  </w:style>
  <w:style w:type="character" w:customStyle="1" w:styleId="20">
    <w:name w:val="标题 2字符"/>
    <w:basedOn w:val="a0"/>
    <w:link w:val="2"/>
    <w:rsid w:val="00FC4062"/>
    <w:rPr>
      <w:rFonts w:ascii="Cambria" w:eastAsia="宋体" w:hAnsi="Cambria" w:cs="Times New Roman"/>
      <w:b/>
      <w:bCs/>
      <w:sz w:val="32"/>
      <w:szCs w:val="32"/>
    </w:rPr>
  </w:style>
  <w:style w:type="character" w:customStyle="1" w:styleId="30">
    <w:name w:val="标题 3字符"/>
    <w:basedOn w:val="a0"/>
    <w:link w:val="3"/>
    <w:rsid w:val="00FC4062"/>
    <w:rPr>
      <w:rFonts w:ascii="Calibri" w:eastAsia="宋体" w:hAnsi="Calibri" w:cs="Times New Roman"/>
      <w:b/>
      <w:bCs/>
      <w:sz w:val="32"/>
      <w:szCs w:val="32"/>
    </w:rPr>
  </w:style>
  <w:style w:type="paragraph" w:styleId="a7">
    <w:name w:val="List Paragraph"/>
    <w:basedOn w:val="a"/>
    <w:uiPriority w:val="34"/>
    <w:qFormat/>
    <w:rsid w:val="00FC4062"/>
    <w:pPr>
      <w:ind w:firstLineChars="200" w:firstLine="420"/>
    </w:pPr>
  </w:style>
  <w:style w:type="table" w:styleId="a8">
    <w:name w:val="Table Grid"/>
    <w:basedOn w:val="a1"/>
    <w:uiPriority w:val="59"/>
    <w:rsid w:val="00E35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E35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0235FA"/>
  </w:style>
  <w:style w:type="character" w:styleId="HTML">
    <w:name w:val="HTML Cite"/>
    <w:basedOn w:val="a0"/>
    <w:uiPriority w:val="99"/>
    <w:semiHidden/>
    <w:unhideWhenUsed/>
    <w:rsid w:val="000235FA"/>
    <w:rPr>
      <w:i/>
      <w:iCs/>
    </w:rPr>
  </w:style>
  <w:style w:type="paragraph" w:styleId="aa">
    <w:name w:val="No Spacing"/>
    <w:uiPriority w:val="1"/>
    <w:qFormat/>
    <w:rsid w:val="00D22110"/>
    <w:pPr>
      <w:widowControl w:val="0"/>
      <w:spacing w:beforeLines="50" w:line="288" w:lineRule="auto"/>
      <w:jc w:val="both"/>
    </w:pPr>
    <w:rPr>
      <w:rFonts w:ascii="Times New Roman" w:eastAsia="宋体" w:hAnsi="Times New Roman"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AB"/>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00A3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40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C4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A3B"/>
    <w:rPr>
      <w:rFonts w:ascii="Calibri" w:eastAsia="宋体" w:hAnsi="Calibri" w:cs="Times New Roman"/>
      <w:b/>
      <w:bCs/>
      <w:kern w:val="44"/>
      <w:sz w:val="44"/>
      <w:szCs w:val="44"/>
    </w:rPr>
  </w:style>
  <w:style w:type="paragraph" w:styleId="a3">
    <w:name w:val="footnote text"/>
    <w:basedOn w:val="a"/>
    <w:link w:val="a4"/>
    <w:uiPriority w:val="99"/>
    <w:unhideWhenUsed/>
    <w:rsid w:val="00900A3B"/>
    <w:pPr>
      <w:snapToGrid w:val="0"/>
      <w:jc w:val="left"/>
    </w:pPr>
    <w:rPr>
      <w:sz w:val="18"/>
      <w:szCs w:val="18"/>
    </w:rPr>
  </w:style>
  <w:style w:type="character" w:customStyle="1" w:styleId="a4">
    <w:name w:val="脚注文本字符"/>
    <w:basedOn w:val="a0"/>
    <w:link w:val="a3"/>
    <w:uiPriority w:val="99"/>
    <w:rsid w:val="00900A3B"/>
    <w:rPr>
      <w:rFonts w:ascii="Calibri" w:eastAsia="宋体" w:hAnsi="Calibri" w:cs="Times New Roman"/>
      <w:sz w:val="18"/>
      <w:szCs w:val="18"/>
    </w:rPr>
  </w:style>
  <w:style w:type="character" w:styleId="a5">
    <w:name w:val="footnote reference"/>
    <w:basedOn w:val="a0"/>
    <w:uiPriority w:val="99"/>
    <w:unhideWhenUsed/>
    <w:rsid w:val="00900A3B"/>
    <w:rPr>
      <w:vertAlign w:val="superscript"/>
    </w:rPr>
  </w:style>
  <w:style w:type="character" w:styleId="a6">
    <w:name w:val="Hyperlink"/>
    <w:basedOn w:val="a0"/>
    <w:uiPriority w:val="99"/>
    <w:unhideWhenUsed/>
    <w:rsid w:val="00900A3B"/>
    <w:rPr>
      <w:color w:val="0000FF" w:themeColor="hyperlink"/>
      <w:u w:val="single"/>
    </w:rPr>
  </w:style>
  <w:style w:type="character" w:customStyle="1" w:styleId="20">
    <w:name w:val="标题 2字符"/>
    <w:basedOn w:val="a0"/>
    <w:link w:val="2"/>
    <w:rsid w:val="00FC4062"/>
    <w:rPr>
      <w:rFonts w:ascii="Cambria" w:eastAsia="宋体" w:hAnsi="Cambria" w:cs="Times New Roman"/>
      <w:b/>
      <w:bCs/>
      <w:sz w:val="32"/>
      <w:szCs w:val="32"/>
    </w:rPr>
  </w:style>
  <w:style w:type="character" w:customStyle="1" w:styleId="30">
    <w:name w:val="标题 3字符"/>
    <w:basedOn w:val="a0"/>
    <w:link w:val="3"/>
    <w:rsid w:val="00FC4062"/>
    <w:rPr>
      <w:rFonts w:ascii="Calibri" w:eastAsia="宋体" w:hAnsi="Calibri" w:cs="Times New Roman"/>
      <w:b/>
      <w:bCs/>
      <w:sz w:val="32"/>
      <w:szCs w:val="32"/>
    </w:rPr>
  </w:style>
  <w:style w:type="paragraph" w:styleId="a7">
    <w:name w:val="List Paragraph"/>
    <w:basedOn w:val="a"/>
    <w:uiPriority w:val="34"/>
    <w:qFormat/>
    <w:rsid w:val="00FC4062"/>
    <w:pPr>
      <w:ind w:firstLineChars="200" w:firstLine="420"/>
    </w:pPr>
  </w:style>
  <w:style w:type="table" w:styleId="a8">
    <w:name w:val="Table Grid"/>
    <w:basedOn w:val="a1"/>
    <w:uiPriority w:val="59"/>
    <w:rsid w:val="00E35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E35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0235FA"/>
  </w:style>
  <w:style w:type="character" w:styleId="HTML">
    <w:name w:val="HTML Cite"/>
    <w:basedOn w:val="a0"/>
    <w:uiPriority w:val="99"/>
    <w:semiHidden/>
    <w:unhideWhenUsed/>
    <w:rsid w:val="000235FA"/>
    <w:rPr>
      <w:i/>
      <w:iCs/>
    </w:rPr>
  </w:style>
  <w:style w:type="paragraph" w:styleId="aa">
    <w:name w:val="No Spacing"/>
    <w:uiPriority w:val="1"/>
    <w:qFormat/>
    <w:rsid w:val="00D22110"/>
    <w:pPr>
      <w:widowControl w:val="0"/>
      <w:spacing w:beforeLines="50" w:line="288" w:lineRule="auto"/>
      <w:jc w:val="both"/>
    </w:pPr>
    <w:rPr>
      <w:rFonts w:ascii="Times New Roman" w:eastAsia="宋体"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7265">
      <w:bodyDiv w:val="1"/>
      <w:marLeft w:val="0"/>
      <w:marRight w:val="0"/>
      <w:marTop w:val="0"/>
      <w:marBottom w:val="0"/>
      <w:divBdr>
        <w:top w:val="none" w:sz="0" w:space="0" w:color="auto"/>
        <w:left w:val="none" w:sz="0" w:space="0" w:color="auto"/>
        <w:bottom w:val="none" w:sz="0" w:space="0" w:color="auto"/>
        <w:right w:val="none" w:sz="0" w:space="0" w:color="auto"/>
      </w:divBdr>
    </w:div>
    <w:div w:id="171726999">
      <w:bodyDiv w:val="1"/>
      <w:marLeft w:val="0"/>
      <w:marRight w:val="0"/>
      <w:marTop w:val="0"/>
      <w:marBottom w:val="0"/>
      <w:divBdr>
        <w:top w:val="none" w:sz="0" w:space="0" w:color="auto"/>
        <w:left w:val="none" w:sz="0" w:space="0" w:color="auto"/>
        <w:bottom w:val="none" w:sz="0" w:space="0" w:color="auto"/>
        <w:right w:val="none" w:sz="0" w:space="0" w:color="auto"/>
      </w:divBdr>
    </w:div>
    <w:div w:id="257565141">
      <w:bodyDiv w:val="1"/>
      <w:marLeft w:val="0"/>
      <w:marRight w:val="0"/>
      <w:marTop w:val="0"/>
      <w:marBottom w:val="0"/>
      <w:divBdr>
        <w:top w:val="none" w:sz="0" w:space="0" w:color="auto"/>
        <w:left w:val="none" w:sz="0" w:space="0" w:color="auto"/>
        <w:bottom w:val="none" w:sz="0" w:space="0" w:color="auto"/>
        <w:right w:val="none" w:sz="0" w:space="0" w:color="auto"/>
      </w:divBdr>
    </w:div>
    <w:div w:id="291132569">
      <w:bodyDiv w:val="1"/>
      <w:marLeft w:val="0"/>
      <w:marRight w:val="0"/>
      <w:marTop w:val="0"/>
      <w:marBottom w:val="0"/>
      <w:divBdr>
        <w:top w:val="none" w:sz="0" w:space="0" w:color="auto"/>
        <w:left w:val="none" w:sz="0" w:space="0" w:color="auto"/>
        <w:bottom w:val="none" w:sz="0" w:space="0" w:color="auto"/>
        <w:right w:val="none" w:sz="0" w:space="0" w:color="auto"/>
      </w:divBdr>
    </w:div>
    <w:div w:id="858543659">
      <w:bodyDiv w:val="1"/>
      <w:marLeft w:val="0"/>
      <w:marRight w:val="0"/>
      <w:marTop w:val="0"/>
      <w:marBottom w:val="0"/>
      <w:divBdr>
        <w:top w:val="none" w:sz="0" w:space="0" w:color="auto"/>
        <w:left w:val="none" w:sz="0" w:space="0" w:color="auto"/>
        <w:bottom w:val="none" w:sz="0" w:space="0" w:color="auto"/>
        <w:right w:val="none" w:sz="0" w:space="0" w:color="auto"/>
      </w:divBdr>
    </w:div>
    <w:div w:id="991786951">
      <w:bodyDiv w:val="1"/>
      <w:marLeft w:val="0"/>
      <w:marRight w:val="0"/>
      <w:marTop w:val="0"/>
      <w:marBottom w:val="0"/>
      <w:divBdr>
        <w:top w:val="none" w:sz="0" w:space="0" w:color="auto"/>
        <w:left w:val="none" w:sz="0" w:space="0" w:color="auto"/>
        <w:bottom w:val="none" w:sz="0" w:space="0" w:color="auto"/>
        <w:right w:val="none" w:sz="0" w:space="0" w:color="auto"/>
      </w:divBdr>
    </w:div>
    <w:div w:id="1124040448">
      <w:bodyDiv w:val="1"/>
      <w:marLeft w:val="0"/>
      <w:marRight w:val="0"/>
      <w:marTop w:val="0"/>
      <w:marBottom w:val="0"/>
      <w:divBdr>
        <w:top w:val="none" w:sz="0" w:space="0" w:color="auto"/>
        <w:left w:val="none" w:sz="0" w:space="0" w:color="auto"/>
        <w:bottom w:val="none" w:sz="0" w:space="0" w:color="auto"/>
        <w:right w:val="none" w:sz="0" w:space="0" w:color="auto"/>
      </w:divBdr>
    </w:div>
    <w:div w:id="1789199713">
      <w:bodyDiv w:val="1"/>
      <w:marLeft w:val="0"/>
      <w:marRight w:val="0"/>
      <w:marTop w:val="0"/>
      <w:marBottom w:val="0"/>
      <w:divBdr>
        <w:top w:val="none" w:sz="0" w:space="0" w:color="auto"/>
        <w:left w:val="none" w:sz="0" w:space="0" w:color="auto"/>
        <w:bottom w:val="none" w:sz="0" w:space="0" w:color="auto"/>
        <w:right w:val="none" w:sz="0" w:space="0" w:color="auto"/>
      </w:divBdr>
    </w:div>
    <w:div w:id="2030839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2" Type="http://schemas.openxmlformats.org/officeDocument/2006/relationships/hyperlink" Target="https://www.openhub.ne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mongodb.org/" TargetMode="External"/><Relationship Id="rId10" Type="http://schemas.openxmlformats.org/officeDocument/2006/relationships/hyperlink" Target="http://ghtorren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E312B-EA49-7E4F-A433-51B314C5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20</Pages>
  <Words>1754</Words>
  <Characters>10004</Characters>
  <Application>Microsoft Macintosh Word</Application>
  <DocSecurity>0</DocSecurity>
  <Lines>83</Lines>
  <Paragraphs>23</Paragraphs>
  <ScaleCrop>false</ScaleCrop>
  <Company/>
  <LinksUpToDate>false</LinksUpToDate>
  <CharactersWithSpaces>11735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188</cp:revision>
  <dcterms:created xsi:type="dcterms:W3CDTF">2015-03-24T05:10:00Z</dcterms:created>
  <dcterms:modified xsi:type="dcterms:W3CDTF">2015-03-29T14:49:00Z</dcterms:modified>
</cp:coreProperties>
</file>