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r w:rsidRPr="00427063">
        <w:rPr>
          <w:rFonts w:hAnsi="Symbol"/>
          <w:u w:val="single"/>
        </w:rPr>
        <w:t xml:space="preserve">Jwt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tokens(jwts)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If you dig a little deeper you then realise that this approach doesn</w:t>
      </w:r>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r w:rsidR="00941E61">
        <w:rPr>
          <w:rFonts w:hAnsi="Symbol"/>
        </w:rPr>
        <w:t xml:space="preserve">ll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jwt interception is the state full storage of tokens in the database. Previously, I implemented a stateless approach whereby once issued, the only way to deny access to a call with a valid jwt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r>
        <w:rPr>
          <w:rFonts w:ascii="Times New Roman" w:hAnsi="Times New Roman" w:cs="Times New Roman"/>
        </w:rPr>
        <w:t xml:space="preserve">Jwt.header.payload.signature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Signature is used to maintain integrity of the information inside the jwt</w:t>
      </w:r>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r>
        <w:rPr>
          <w:rFonts w:ascii="Times New Roman" w:hAnsi="Times New Roman" w:cs="Times New Roman"/>
        </w:rPr>
        <w:t xml:space="preserve">Jwt issued by authentication service if credentials are correct. Jwt contains ‘claims’ - information about the user i.e roles, email. Jwt has an expiration. Jwt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r w:rsidR="00CB196F">
        <w:rPr>
          <w:rFonts w:ascii="Times New Roman" w:hAnsi="Times New Roman" w:cs="Times New Roman"/>
        </w:rPr>
        <w:t>J</w:t>
      </w:r>
      <w:r>
        <w:rPr>
          <w:rFonts w:ascii="Times New Roman" w:hAnsi="Times New Roman" w:cs="Times New Roman"/>
        </w:rPr>
        <w:t xml:space="preserve">wt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The signature sent in the Jwt and the signature created by the server need to match.</w:t>
      </w:r>
    </w:p>
    <w:p w14:paraId="2686150A" w14:textId="77777777" w:rsidR="003F5A35" w:rsidRDefault="003F5A35" w:rsidP="00FE4B1A">
      <w:pPr>
        <w:rPr>
          <w:rFonts w:ascii="Times New Roman" w:hAnsi="Times New Roman" w:cs="Times New Roman"/>
        </w:rPr>
      </w:pPr>
    </w:p>
    <w:p w14:paraId="029FACB5" w14:textId="77777777" w:rsidR="00FE4B1A" w:rsidRDefault="00FE4B1A" w:rsidP="00FE4B1A">
      <w:pPr>
        <w:rPr>
          <w:rFonts w:ascii="Times New Roman" w:hAnsi="Times New Roman" w:cs="Times New Roman"/>
        </w:rPr>
      </w:pPr>
    </w:p>
    <w:p w14:paraId="5BAF28FC" w14:textId="1A79F99C" w:rsidR="00FE4B1A" w:rsidRDefault="00FE4B1A" w:rsidP="00FE4B1A">
      <w:pPr>
        <w:pStyle w:val="ListParagraph"/>
        <w:numPr>
          <w:ilvl w:val="0"/>
          <w:numId w:val="4"/>
        </w:numPr>
        <w:rPr>
          <w:rFonts w:ascii="Times New Roman" w:hAnsi="Times New Roman" w:cs="Times New Roman"/>
        </w:rPr>
      </w:pPr>
      <w:r>
        <w:rPr>
          <w:rFonts w:ascii="Times New Roman" w:hAnsi="Times New Roman" w:cs="Times New Roman"/>
        </w:rPr>
        <w:t>In order to recall potentially comprised tokens, it makes sense to statefully store jwt tokens.</w:t>
      </w:r>
    </w:p>
    <w:p w14:paraId="70ED1AE5" w14:textId="77777777" w:rsidR="00FE4B1A" w:rsidRDefault="00FE4B1A" w:rsidP="00FE4B1A">
      <w:pPr>
        <w:rPr>
          <w:rFonts w:ascii="Times New Roman" w:hAnsi="Times New Roman" w:cs="Times New Roman"/>
        </w:rPr>
      </w:pPr>
    </w:p>
    <w:p w14:paraId="23CF1541" w14:textId="4F4DD6A4" w:rsidR="001A713D" w:rsidRDefault="001A713D" w:rsidP="00FE4B1A">
      <w:pPr>
        <w:rPr>
          <w:rFonts w:ascii="Times New Roman" w:hAnsi="Times New Roman" w:cs="Times New Roman"/>
        </w:rPr>
      </w:pPr>
      <w:r>
        <w:rPr>
          <w:rFonts w:ascii="Times New Roman" w:hAnsi="Times New Roman" w:cs="Times New Roman"/>
        </w:rPr>
        <w:t>TLS – Checks that the data hasn’t been tampered with at rest</w:t>
      </w:r>
    </w:p>
    <w:p w14:paraId="7E3A88EE" w14:textId="3A6CBB46" w:rsidR="001A713D" w:rsidRDefault="001A713D" w:rsidP="00FE4B1A">
      <w:pPr>
        <w:rPr>
          <w:rFonts w:ascii="Times New Roman" w:hAnsi="Times New Roman" w:cs="Times New Roman"/>
        </w:rPr>
      </w:pPr>
      <w:r>
        <w:rPr>
          <w:rFonts w:ascii="Times New Roman" w:hAnsi="Times New Roman" w:cs="Times New Roman"/>
        </w:rPr>
        <w:t>JWT – Signature ensures that the message isn’t tampered with at rest</w:t>
      </w:r>
    </w:p>
    <w:p w14:paraId="2656A577" w14:textId="77777777" w:rsidR="00FE4B1A" w:rsidRDefault="00FE4B1A" w:rsidP="00FE4B1A">
      <w:pPr>
        <w:rPr>
          <w:rFonts w:ascii="Times New Roman" w:hAnsi="Times New Roman" w:cs="Times New Roman"/>
        </w:rPr>
      </w:pPr>
    </w:p>
    <w:p w14:paraId="2FFF049A" w14:textId="2F628545" w:rsidR="00FE4B1A" w:rsidRDefault="00FE4B1A" w:rsidP="00FE4B1A">
      <w:pPr>
        <w:rPr>
          <w:rFonts w:ascii="Times New Roman" w:hAnsi="Times New Roman" w:cs="Times New Roman"/>
        </w:rPr>
      </w:pPr>
      <w:r>
        <w:rPr>
          <w:rFonts w:ascii="Times New Roman" w:hAnsi="Times New Roman" w:cs="Times New Roman"/>
        </w:rPr>
        <w:t xml:space="preserve">Authentication -&gt; jwtToken issued comprising of a short dated authentication token and long dated refresh token -&gt; jwtToken encodes claims about the user -&gt; stored in cookies and attached to every https request. </w:t>
      </w:r>
    </w:p>
    <w:p w14:paraId="0FFF6AAE" w14:textId="1B1C993B" w:rsidR="00FE4B1A" w:rsidRDefault="00FE4B1A" w:rsidP="00FE4B1A">
      <w:pPr>
        <w:rPr>
          <w:rFonts w:ascii="Times New Roman" w:hAnsi="Times New Roman" w:cs="Times New Roman"/>
        </w:rPr>
      </w:pPr>
    </w:p>
    <w:p w14:paraId="7119D1D9" w14:textId="11B58856" w:rsidR="00FE4B1A" w:rsidRDefault="00FE4B1A" w:rsidP="00FE4B1A">
      <w:pPr>
        <w:rPr>
          <w:rFonts w:ascii="Times New Roman" w:hAnsi="Times New Roman" w:cs="Times New Roman"/>
        </w:rPr>
      </w:pPr>
      <w:r>
        <w:rPr>
          <w:rFonts w:ascii="Times New Roman" w:hAnsi="Times New Roman" w:cs="Times New Roman"/>
        </w:rPr>
        <w:t>Advantage:</w:t>
      </w:r>
    </w:p>
    <w:p w14:paraId="280603B8" w14:textId="2A2D85BF" w:rsidR="00FE4B1A" w:rsidRDefault="00FE4B1A" w:rsidP="00FE4B1A">
      <w:pPr>
        <w:rPr>
          <w:rFonts w:ascii="Times New Roman" w:hAnsi="Times New Roman" w:cs="Times New Roman"/>
        </w:rPr>
      </w:pPr>
      <w:r>
        <w:rPr>
          <w:rFonts w:ascii="Times New Roman" w:hAnsi="Times New Roman" w:cs="Times New Roman"/>
        </w:rPr>
        <w:t>Stateless</w:t>
      </w:r>
    </w:p>
    <w:p w14:paraId="111FB1E1" w14:textId="36D31E17" w:rsidR="00FE4B1A" w:rsidRDefault="00FE4B1A" w:rsidP="00FE4B1A">
      <w:pPr>
        <w:rPr>
          <w:rFonts w:ascii="Times New Roman" w:hAnsi="Times New Roman" w:cs="Times New Roman"/>
        </w:rPr>
      </w:pPr>
      <w:r>
        <w:rPr>
          <w:rFonts w:ascii="Times New Roman" w:hAnsi="Times New Roman" w:cs="Times New Roman"/>
        </w:rPr>
        <w:lastRenderedPageBreak/>
        <w:t>Signature ensures authenticity</w:t>
      </w:r>
      <w:r w:rsidR="001A713D">
        <w:rPr>
          <w:rFonts w:ascii="Times New Roman" w:hAnsi="Times New Roman" w:cs="Times New Roman"/>
        </w:rPr>
        <w:t xml:space="preserve"> of message</w:t>
      </w:r>
    </w:p>
    <w:p w14:paraId="3A2E8746" w14:textId="260866C5" w:rsidR="00FE4B1A" w:rsidRDefault="00FE4B1A" w:rsidP="00FE4B1A">
      <w:pPr>
        <w:rPr>
          <w:rFonts w:ascii="Times New Roman" w:hAnsi="Times New Roman" w:cs="Times New Roman"/>
        </w:rPr>
      </w:pPr>
      <w:r>
        <w:rPr>
          <w:rFonts w:ascii="Times New Roman" w:hAnsi="Times New Roman" w:cs="Times New Roman"/>
        </w:rPr>
        <w:t>Disadvantage:</w:t>
      </w:r>
    </w:p>
    <w:p w14:paraId="653E591E" w14:textId="0E2099CD" w:rsidR="00FE4B1A" w:rsidRDefault="00FE4B1A" w:rsidP="00FE4B1A">
      <w:pPr>
        <w:rPr>
          <w:rFonts w:ascii="Times New Roman" w:hAnsi="Times New Roman" w:cs="Times New Roman"/>
        </w:rPr>
      </w:pPr>
      <w:r>
        <w:rPr>
          <w:rFonts w:ascii="Times New Roman" w:hAnsi="Times New Roman" w:cs="Times New Roman"/>
        </w:rPr>
        <w:t>Stateless</w:t>
      </w:r>
    </w:p>
    <w:p w14:paraId="1525D3FB" w14:textId="77777777" w:rsidR="001A713D" w:rsidRDefault="001A713D" w:rsidP="00FE4B1A">
      <w:pPr>
        <w:rPr>
          <w:rFonts w:ascii="Times New Roman" w:hAnsi="Times New Roman" w:cs="Times New Roman"/>
        </w:rPr>
      </w:pPr>
    </w:p>
    <w:p w14:paraId="68932264" w14:textId="6923EB4C" w:rsidR="001A713D" w:rsidRDefault="001A713D" w:rsidP="00FE4B1A">
      <w:pPr>
        <w:rPr>
          <w:rFonts w:ascii="Times New Roman" w:hAnsi="Times New Roman" w:cs="Times New Roman"/>
        </w:rPr>
      </w:pPr>
      <w:r>
        <w:rPr>
          <w:rFonts w:ascii="Times New Roman" w:hAnsi="Times New Roman" w:cs="Times New Roman"/>
        </w:rPr>
        <w:t>In order to assess the risk of an authentication system, I need to think about the system holistically.</w:t>
      </w:r>
    </w:p>
    <w:p w14:paraId="76F1084D" w14:textId="77777777" w:rsidR="001A713D" w:rsidRDefault="001A713D" w:rsidP="00FE4B1A">
      <w:pPr>
        <w:rPr>
          <w:rFonts w:ascii="Times New Roman" w:hAnsi="Times New Roman" w:cs="Times New Roman"/>
        </w:rPr>
      </w:pPr>
    </w:p>
    <w:p w14:paraId="66982EF8" w14:textId="77777777" w:rsidR="001A713D" w:rsidRDefault="001A713D" w:rsidP="00FE4B1A">
      <w:pPr>
        <w:rPr>
          <w:rFonts w:ascii="Times New Roman" w:hAnsi="Times New Roman" w:cs="Times New Roman"/>
        </w:rPr>
      </w:pPr>
    </w:p>
    <w:p w14:paraId="279AF9CF" w14:textId="6F0A6A8D" w:rsidR="001A713D" w:rsidRDefault="001A713D" w:rsidP="00FE4B1A">
      <w:pPr>
        <w:rPr>
          <w:rFonts w:ascii="Times New Roman" w:hAnsi="Times New Roman" w:cs="Times New Roman"/>
        </w:rPr>
      </w:pPr>
      <w:r>
        <w:rPr>
          <w:rFonts w:ascii="Times New Roman" w:hAnsi="Times New Roman" w:cs="Times New Roman"/>
        </w:rPr>
        <w:t xml:space="preserve">Browser </w:t>
      </w:r>
    </w:p>
    <w:p w14:paraId="7CBE7F94" w14:textId="52BC1072" w:rsidR="001A713D" w:rsidRPr="00F2645D" w:rsidRDefault="00F2645D" w:rsidP="00F2645D">
      <w:pPr>
        <w:rPr>
          <w:rFonts w:ascii="Times New Roman" w:hAnsi="Times New Roman" w:cs="Times New Roman"/>
        </w:rPr>
      </w:pPr>
      <w:r>
        <w:rPr>
          <w:rFonts w:ascii="Times New Roman" w:hAnsi="Times New Roman" w:cs="Times New Roman"/>
        </w:rPr>
        <w:t>-</w:t>
      </w:r>
      <w:r w:rsidRPr="00F2645D">
        <w:rPr>
          <w:rFonts w:ascii="Times New Roman" w:hAnsi="Times New Roman" w:cs="Times New Roman"/>
        </w:rPr>
        <w:t>Unauthorised access by the front</w:t>
      </w:r>
      <w:r>
        <w:rPr>
          <w:rFonts w:ascii="Times New Roman" w:hAnsi="Times New Roman" w:cs="Times New Roman"/>
        </w:rPr>
        <w:t>E</w:t>
      </w:r>
      <w:r w:rsidRPr="00F2645D">
        <w:rPr>
          <w:rFonts w:ascii="Times New Roman" w:hAnsi="Times New Roman" w:cs="Times New Roman"/>
        </w:rPr>
        <w:t xml:space="preserve">nd </w:t>
      </w:r>
    </w:p>
    <w:p w14:paraId="3EB95B14" w14:textId="35C90724" w:rsidR="00213276" w:rsidRDefault="001A713D" w:rsidP="00FE4B1A">
      <w:pPr>
        <w:rPr>
          <w:rFonts w:ascii="Times New Roman" w:hAnsi="Times New Roman" w:cs="Times New Roman"/>
        </w:rPr>
      </w:pPr>
      <w:r>
        <w:rPr>
          <w:rFonts w:ascii="Times New Roman" w:hAnsi="Times New Roman" w:cs="Times New Roman"/>
        </w:rPr>
        <w:t>Front</w:t>
      </w:r>
      <w:r w:rsidR="00F2645D">
        <w:rPr>
          <w:rFonts w:ascii="Times New Roman" w:hAnsi="Times New Roman" w:cs="Times New Roman"/>
        </w:rPr>
        <w:t>end</w:t>
      </w:r>
    </w:p>
    <w:p w14:paraId="275C7875" w14:textId="0EF59B62" w:rsidR="00213276" w:rsidRDefault="00213276" w:rsidP="00FE4B1A">
      <w:pPr>
        <w:rPr>
          <w:rFonts w:ascii="Times New Roman" w:hAnsi="Times New Roman" w:cs="Times New Roman"/>
        </w:rPr>
      </w:pPr>
      <w:r>
        <w:rPr>
          <w:rFonts w:ascii="Times New Roman" w:hAnsi="Times New Roman" w:cs="Times New Roman"/>
        </w:rPr>
        <w:t>-</w:t>
      </w:r>
      <w:r w:rsidR="001A713D">
        <w:rPr>
          <w:rFonts w:ascii="Times New Roman" w:hAnsi="Times New Roman" w:cs="Times New Roman"/>
        </w:rPr>
        <w:t xml:space="preserve"> </w:t>
      </w:r>
      <w:r w:rsidR="00F2645D">
        <w:rPr>
          <w:rFonts w:ascii="Times New Roman" w:hAnsi="Times New Roman" w:cs="Times New Roman"/>
        </w:rPr>
        <w:t>A</w:t>
      </w:r>
      <w:r w:rsidR="001A713D">
        <w:rPr>
          <w:rFonts w:ascii="Times New Roman" w:hAnsi="Times New Roman" w:cs="Times New Roman"/>
        </w:rPr>
        <w:t xml:space="preserve">ny </w:t>
      </w:r>
      <w:r>
        <w:rPr>
          <w:rFonts w:ascii="Times New Roman" w:hAnsi="Times New Roman" w:cs="Times New Roman"/>
        </w:rPr>
        <w:t>user input</w:t>
      </w:r>
      <w:r w:rsidR="001A713D">
        <w:rPr>
          <w:rFonts w:ascii="Times New Roman" w:hAnsi="Times New Roman" w:cs="Times New Roman"/>
        </w:rPr>
        <w:t xml:space="preserve"> </w:t>
      </w:r>
      <w:r>
        <w:rPr>
          <w:rFonts w:ascii="Times New Roman" w:hAnsi="Times New Roman" w:cs="Times New Roman"/>
        </w:rPr>
        <w:t>field can potentially access system resources in undesirable ways</w:t>
      </w:r>
    </w:p>
    <w:p w14:paraId="4B9951D2" w14:textId="5BDCA12A" w:rsidR="00213276" w:rsidRDefault="00213276" w:rsidP="00FE4B1A">
      <w:pPr>
        <w:rPr>
          <w:rFonts w:ascii="Times New Roman" w:hAnsi="Times New Roman" w:cs="Times New Roman"/>
        </w:rPr>
      </w:pPr>
      <w:r>
        <w:rPr>
          <w:rFonts w:ascii="Times New Roman" w:hAnsi="Times New Roman" w:cs="Times New Roman"/>
        </w:rPr>
        <w:t xml:space="preserve">- For example – an injected </w:t>
      </w:r>
      <w:r w:rsidR="00F2645D">
        <w:rPr>
          <w:rFonts w:ascii="Times New Roman" w:hAnsi="Times New Roman" w:cs="Times New Roman"/>
        </w:rPr>
        <w:t>JavaScript</w:t>
      </w:r>
      <w:r>
        <w:rPr>
          <w:rFonts w:ascii="Times New Roman" w:hAnsi="Times New Roman" w:cs="Times New Roman"/>
        </w:rPr>
        <w:t xml:space="preserve"> script into a public comment section. Another user loads the page, the script is executed whilst loading the comment section, the script accesses cookies stored in browser and sends them to a private server (usually cookies contain information required for authentication).</w:t>
      </w:r>
    </w:p>
    <w:p w14:paraId="7A2C3D3C" w14:textId="77777777" w:rsidR="00213276" w:rsidRDefault="00213276" w:rsidP="00FE4B1A">
      <w:pPr>
        <w:rPr>
          <w:rFonts w:ascii="Times New Roman" w:hAnsi="Times New Roman" w:cs="Times New Roman"/>
        </w:rPr>
      </w:pPr>
      <w:r>
        <w:rPr>
          <w:rFonts w:ascii="Times New Roman" w:hAnsi="Times New Roman" w:cs="Times New Roman"/>
        </w:rPr>
        <w:t>- For example – an injected SQL script into a username input field. Depending on the architecture. SQL scripts can be run directly on the database.</w:t>
      </w:r>
    </w:p>
    <w:p w14:paraId="07D376A3" w14:textId="2DD416DC" w:rsidR="001A713D" w:rsidRDefault="00927F16" w:rsidP="00FE4B1A">
      <w:pPr>
        <w:rPr>
          <w:rFonts w:ascii="Times New Roman" w:hAnsi="Times New Roman" w:cs="Times New Roman"/>
        </w:rPr>
      </w:pPr>
      <w:r>
        <w:rPr>
          <w:rFonts w:ascii="Times New Roman" w:hAnsi="Times New Roman" w:cs="Times New Roman"/>
        </w:rPr>
        <w:t>- For example – CRSF. Whereby an evil website runs a script in the background to use your cookies to authenticate a unauthorised request to another company (e.g bank).</w:t>
      </w:r>
      <w:r w:rsidR="001A713D">
        <w:rPr>
          <w:rFonts w:ascii="Times New Roman" w:hAnsi="Times New Roman" w:cs="Times New Roman"/>
        </w:rPr>
        <w:t xml:space="preserve"> </w:t>
      </w:r>
    </w:p>
    <w:p w14:paraId="39D3CE0E" w14:textId="4A978475" w:rsidR="00FE4B1A" w:rsidRDefault="00F2645D" w:rsidP="00FE4B1A">
      <w:pPr>
        <w:rPr>
          <w:rFonts w:ascii="Times New Roman" w:hAnsi="Times New Roman" w:cs="Times New Roman"/>
        </w:rPr>
      </w:pPr>
      <w:r>
        <w:rPr>
          <w:rFonts w:ascii="Times New Roman" w:hAnsi="Times New Roman" w:cs="Times New Roman"/>
        </w:rPr>
        <w:t xml:space="preserve"> Backend </w:t>
      </w:r>
    </w:p>
    <w:p w14:paraId="62E2D445" w14:textId="423599F5" w:rsidR="00F2645D" w:rsidRDefault="00F2645D" w:rsidP="00F2645D">
      <w:pPr>
        <w:rPr>
          <w:rFonts w:ascii="Times New Roman" w:hAnsi="Times New Roman" w:cs="Times New Roman"/>
        </w:rPr>
      </w:pPr>
      <w:r>
        <w:rPr>
          <w:rFonts w:ascii="Times New Roman" w:hAnsi="Times New Roman" w:cs="Times New Roman"/>
        </w:rPr>
        <w:t xml:space="preserve">- Unauthorised access to API endpoints </w:t>
      </w:r>
    </w:p>
    <w:p w14:paraId="2DED70B3" w14:textId="0A9E957D" w:rsidR="00F2645D" w:rsidRDefault="00F2645D" w:rsidP="00F2645D">
      <w:pPr>
        <w:rPr>
          <w:rFonts w:ascii="Times New Roman" w:hAnsi="Times New Roman" w:cs="Times New Roman"/>
        </w:rPr>
      </w:pPr>
      <w:r>
        <w:rPr>
          <w:rFonts w:ascii="Times New Roman" w:hAnsi="Times New Roman" w:cs="Times New Roman"/>
        </w:rPr>
        <w:t>Database</w:t>
      </w:r>
    </w:p>
    <w:p w14:paraId="3463954B" w14:textId="40CD993E" w:rsidR="00F2645D" w:rsidRDefault="00F2645D" w:rsidP="00F2645D">
      <w:pPr>
        <w:rPr>
          <w:rFonts w:ascii="Times New Roman" w:hAnsi="Times New Roman" w:cs="Times New Roman"/>
        </w:rPr>
      </w:pPr>
      <w:r>
        <w:rPr>
          <w:rFonts w:ascii="Times New Roman" w:hAnsi="Times New Roman" w:cs="Times New Roman"/>
        </w:rPr>
        <w:t xml:space="preserve">- Credentials are stolen </w:t>
      </w:r>
    </w:p>
    <w:p w14:paraId="0DBE2238" w14:textId="77777777" w:rsidR="00EE0521" w:rsidRDefault="00EE0521" w:rsidP="00F2645D">
      <w:pPr>
        <w:rPr>
          <w:rFonts w:ascii="Times New Roman" w:hAnsi="Times New Roman" w:cs="Times New Roman"/>
        </w:rPr>
      </w:pPr>
    </w:p>
    <w:p w14:paraId="1C518391" w14:textId="77777777" w:rsidR="00EE0521" w:rsidRDefault="00EE0521" w:rsidP="00F2645D">
      <w:pPr>
        <w:rPr>
          <w:rFonts w:ascii="Times New Roman" w:hAnsi="Times New Roman" w:cs="Times New Roman"/>
        </w:rPr>
      </w:pPr>
    </w:p>
    <w:p w14:paraId="38E7831E" w14:textId="77777777" w:rsidR="00EE0521" w:rsidRDefault="00EE0521" w:rsidP="00F2645D">
      <w:pPr>
        <w:rPr>
          <w:rFonts w:ascii="Times New Roman" w:hAnsi="Times New Roman" w:cs="Times New Roman"/>
        </w:rPr>
      </w:pPr>
    </w:p>
    <w:p w14:paraId="593F8020" w14:textId="77777777" w:rsidR="00EE0521" w:rsidRDefault="00EE0521" w:rsidP="00F2645D">
      <w:pPr>
        <w:rPr>
          <w:rFonts w:ascii="Times New Roman" w:hAnsi="Times New Roman" w:cs="Times New Roman"/>
        </w:rPr>
      </w:pPr>
    </w:p>
    <w:p w14:paraId="05104482" w14:textId="77777777" w:rsidR="00EE0521" w:rsidRDefault="00EE0521" w:rsidP="00F2645D">
      <w:pPr>
        <w:rPr>
          <w:rFonts w:ascii="Times New Roman" w:hAnsi="Times New Roman" w:cs="Times New Roman"/>
        </w:rPr>
      </w:pPr>
    </w:p>
    <w:p w14:paraId="6D57B585" w14:textId="77777777" w:rsidR="00EE0521" w:rsidRDefault="00EE0521" w:rsidP="00F2645D">
      <w:pPr>
        <w:rPr>
          <w:rFonts w:ascii="Times New Roman" w:hAnsi="Times New Roman" w:cs="Times New Roman"/>
        </w:rPr>
      </w:pPr>
    </w:p>
    <w:p w14:paraId="7F50CE67" w14:textId="77777777" w:rsidR="00EE0521" w:rsidRPr="00EE0521" w:rsidRDefault="00EE0521" w:rsidP="00F2645D">
      <w:pPr>
        <w:rPr>
          <w:rFonts w:ascii="Times New Roman" w:hAnsi="Times New Roman" w:cs="Times New Roman"/>
          <w:sz w:val="20"/>
          <w:szCs w:val="20"/>
        </w:rPr>
      </w:pPr>
    </w:p>
    <w:p w14:paraId="6497676D"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Browser-Level Risks (Client-Side)</w:t>
      </w:r>
    </w:p>
    <w:p w14:paraId="1F67A86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 Clickjacking</w:t>
      </w:r>
    </w:p>
    <w:p w14:paraId="66B3344D"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site embeds your site in an invisible iframe to trick users into clicking buttons they can’t see.</w:t>
      </w:r>
    </w:p>
    <w:p w14:paraId="03EA6E7B"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w:t>
      </w:r>
      <w:r w:rsidRPr="00EE0521">
        <w:rPr>
          <w:rFonts w:ascii="Courier New" w:eastAsia="Times New Roman" w:hAnsi="Courier New" w:cs="Courier New"/>
          <w:kern w:val="0"/>
          <w:sz w:val="20"/>
          <w:szCs w:val="20"/>
          <w14:ligatures w14:val="none"/>
        </w:rPr>
        <w:t>X-Frame-Options: DENY</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Content-Security-Policy: frame-ancestors 'none'</w:t>
      </w:r>
      <w:r w:rsidRPr="00EE0521">
        <w:rPr>
          <w:rFonts w:ascii="Times New Roman" w:eastAsia="Times New Roman" w:hAnsi="Times New Roman" w:cs="Times New Roman"/>
          <w:kern w:val="0"/>
          <w:sz w:val="20"/>
          <w:szCs w:val="20"/>
          <w14:ligatures w14:val="none"/>
        </w:rPr>
        <w:t>.</w:t>
      </w:r>
    </w:p>
    <w:p w14:paraId="539D058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2. Man-in-the-Middle (MITM) Attacks</w:t>
      </w:r>
    </w:p>
    <w:p w14:paraId="49E8EEC5"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Unencrypted HTTP traffic can be intercepted (e.g. on public Wi-Fi).</w:t>
      </w:r>
    </w:p>
    <w:p w14:paraId="081CCB4B"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Enforce HTTPS (use HSTS), secure cookies (</w:t>
      </w:r>
      <w:r w:rsidRPr="00EE0521">
        <w:rPr>
          <w:rFonts w:ascii="Courier New" w:eastAsia="Times New Roman" w:hAnsi="Courier New" w:cs="Courier New"/>
          <w:kern w:val="0"/>
          <w:sz w:val="20"/>
          <w:szCs w:val="20"/>
          <w14:ligatures w14:val="none"/>
        </w:rPr>
        <w:t>Secure</w:t>
      </w:r>
      <w:r w:rsidRPr="00EE0521">
        <w:rPr>
          <w:rFonts w:ascii="Times New Roman" w:eastAsia="Times New Roman" w:hAnsi="Times New Roman" w:cs="Times New Roman"/>
          <w:kern w:val="0"/>
          <w:sz w:val="20"/>
          <w:szCs w:val="20"/>
          <w14:ligatures w14:val="none"/>
        </w:rPr>
        <w:t xml:space="preserve"> flag), and avoid mixed content.</w:t>
      </w:r>
    </w:p>
    <w:p w14:paraId="53AFB9E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3. Local Storage Vulnerabilities</w:t>
      </w:r>
    </w:p>
    <w:p w14:paraId="177C0C4B"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Sensitive data stored in </w:t>
      </w:r>
      <w:r w:rsidRPr="00EE0521">
        <w:rPr>
          <w:rFonts w:ascii="Courier New" w:eastAsia="Times New Roman" w:hAnsi="Courier New" w:cs="Courier New"/>
          <w:kern w:val="0"/>
          <w:sz w:val="20"/>
          <w:szCs w:val="20"/>
          <w14:ligatures w14:val="none"/>
        </w:rPr>
        <w:t>localStorage</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sessionStorage</w:t>
      </w:r>
      <w:r w:rsidRPr="00EE0521">
        <w:rPr>
          <w:rFonts w:ascii="Times New Roman" w:eastAsia="Times New Roman" w:hAnsi="Times New Roman" w:cs="Times New Roman"/>
          <w:kern w:val="0"/>
          <w:sz w:val="20"/>
          <w:szCs w:val="20"/>
          <w14:ligatures w14:val="none"/>
        </w:rPr>
        <w:t xml:space="preserve"> is accessible via JavaScript.</w:t>
      </w:r>
    </w:p>
    <w:p w14:paraId="0CF05B43"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XSS occurs, attackers can steal it.</w:t>
      </w:r>
    </w:p>
    <w:p w14:paraId="7BE9CDC9"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Don't store tokens or credentials in local storage unless absolutely necessary.</w:t>
      </w:r>
    </w:p>
    <w:p w14:paraId="53889DEA"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DA5AB7C">
          <v:rect id="_x0000_i1025" style="width:0;height:1.5pt" o:hralign="center" o:hrstd="t" o:hr="t" fillcolor="#a0a0a0" stroked="f"/>
        </w:pict>
      </w:r>
    </w:p>
    <w:p w14:paraId="3B1F0AA0"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Frontend Risks (User Input &amp; UI)</w:t>
      </w:r>
    </w:p>
    <w:p w14:paraId="30E7763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4. DOM-based XSS</w:t>
      </w:r>
    </w:p>
    <w:p w14:paraId="3AADF604"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XSS attacks that occur </w:t>
      </w:r>
      <w:r w:rsidRPr="00EE0521">
        <w:rPr>
          <w:rFonts w:ascii="Times New Roman" w:eastAsia="Times New Roman" w:hAnsi="Times New Roman" w:cs="Times New Roman"/>
          <w:b/>
          <w:bCs/>
          <w:kern w:val="0"/>
          <w:sz w:val="20"/>
          <w:szCs w:val="20"/>
          <w14:ligatures w14:val="none"/>
        </w:rPr>
        <w:t>entirely on the client side</w:t>
      </w:r>
      <w:r w:rsidRPr="00EE0521">
        <w:rPr>
          <w:rFonts w:ascii="Times New Roman" w:eastAsia="Times New Roman" w:hAnsi="Times New Roman" w:cs="Times New Roman"/>
          <w:kern w:val="0"/>
          <w:sz w:val="20"/>
          <w:szCs w:val="20"/>
          <w14:ligatures w14:val="none"/>
        </w:rPr>
        <w:t>, through dynamic DOM manipulation.</w:t>
      </w:r>
    </w:p>
    <w:p w14:paraId="3EC3C47B"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Sanitize DOM inputs and avoid using </w:t>
      </w:r>
      <w:r w:rsidRPr="00EE0521">
        <w:rPr>
          <w:rFonts w:ascii="Courier New" w:eastAsia="Times New Roman" w:hAnsi="Courier New" w:cs="Courier New"/>
          <w:kern w:val="0"/>
          <w:sz w:val="20"/>
          <w:szCs w:val="20"/>
          <w14:ligatures w14:val="none"/>
        </w:rPr>
        <w:t>innerHTML</w:t>
      </w:r>
      <w:r w:rsidRPr="00EE0521">
        <w:rPr>
          <w:rFonts w:ascii="Times New Roman" w:eastAsia="Times New Roman" w:hAnsi="Times New Roman" w:cs="Times New Roman"/>
          <w:kern w:val="0"/>
          <w:sz w:val="20"/>
          <w:szCs w:val="20"/>
          <w14:ligatures w14:val="none"/>
        </w:rPr>
        <w:t xml:space="preserve"> with untrusted data.</w:t>
      </w:r>
    </w:p>
    <w:p w14:paraId="7755720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5. Open Redirects</w:t>
      </w:r>
    </w:p>
    <w:p w14:paraId="24048476"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links redirect users to phishing sites through your domain.</w:t>
      </w:r>
    </w:p>
    <w:p w14:paraId="5C5A578A"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Validate and restrict redirect URLs on the server.</w:t>
      </w:r>
    </w:p>
    <w:p w14:paraId="10DD3D93"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B0A0C5">
          <v:rect id="_x0000_i1026" style="width:0;height:1.5pt" o:hralign="center" o:hrstd="t" o:hr="t" fillcolor="#a0a0a0" stroked="f"/>
        </w:pict>
      </w:r>
    </w:p>
    <w:p w14:paraId="128FEE39"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Backend / Server Risks</w:t>
      </w:r>
    </w:p>
    <w:p w14:paraId="36B2AE9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6. Insecure Direct Object References (IDOR)</w:t>
      </w:r>
    </w:p>
    <w:p w14:paraId="7FDFAA71"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Attackers change a parameter like </w:t>
      </w:r>
      <w:r w:rsidRPr="00EE0521">
        <w:rPr>
          <w:rFonts w:ascii="Courier New" w:eastAsia="Times New Roman" w:hAnsi="Courier New" w:cs="Courier New"/>
          <w:kern w:val="0"/>
          <w:sz w:val="20"/>
          <w:szCs w:val="20"/>
          <w14:ligatures w14:val="none"/>
        </w:rPr>
        <w:t>?user_id=123</w:t>
      </w:r>
      <w:r w:rsidRPr="00EE0521">
        <w:rPr>
          <w:rFonts w:ascii="Times New Roman" w:eastAsia="Times New Roman" w:hAnsi="Times New Roman" w:cs="Times New Roman"/>
          <w:kern w:val="0"/>
          <w:sz w:val="20"/>
          <w:szCs w:val="20"/>
          <w14:ligatures w14:val="none"/>
        </w:rPr>
        <w:t xml:space="preserve"> to </w:t>
      </w:r>
      <w:r w:rsidRPr="00EE0521">
        <w:rPr>
          <w:rFonts w:ascii="Courier New" w:eastAsia="Times New Roman" w:hAnsi="Courier New" w:cs="Courier New"/>
          <w:kern w:val="0"/>
          <w:sz w:val="20"/>
          <w:szCs w:val="20"/>
          <w14:ligatures w14:val="none"/>
        </w:rPr>
        <w:t>?user_id=124</w:t>
      </w:r>
      <w:r w:rsidRPr="00EE0521">
        <w:rPr>
          <w:rFonts w:ascii="Times New Roman" w:eastAsia="Times New Roman" w:hAnsi="Times New Roman" w:cs="Times New Roman"/>
          <w:kern w:val="0"/>
          <w:sz w:val="20"/>
          <w:szCs w:val="20"/>
          <w14:ligatures w14:val="none"/>
        </w:rPr>
        <w:t xml:space="preserve"> to access other users' data.</w:t>
      </w:r>
    </w:p>
    <w:p w14:paraId="429AB2FA"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Always enforce </w:t>
      </w:r>
      <w:r w:rsidRPr="00EE0521">
        <w:rPr>
          <w:rFonts w:ascii="Times New Roman" w:eastAsia="Times New Roman" w:hAnsi="Times New Roman" w:cs="Times New Roman"/>
          <w:b/>
          <w:bCs/>
          <w:kern w:val="0"/>
          <w:sz w:val="20"/>
          <w:szCs w:val="20"/>
          <w14:ligatures w14:val="none"/>
        </w:rPr>
        <w:t>authorization</w:t>
      </w:r>
      <w:r w:rsidRPr="00EE0521">
        <w:rPr>
          <w:rFonts w:ascii="Times New Roman" w:eastAsia="Times New Roman" w:hAnsi="Times New Roman" w:cs="Times New Roman"/>
          <w:kern w:val="0"/>
          <w:sz w:val="20"/>
          <w:szCs w:val="20"/>
          <w14:ligatures w14:val="none"/>
        </w:rPr>
        <w:t xml:space="preserve"> checks on the server side.</w:t>
      </w:r>
    </w:p>
    <w:p w14:paraId="43D0F976"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7. Broken Authentication</w:t>
      </w:r>
    </w:p>
    <w:p w14:paraId="42FEF923"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Weak password policies, no rate limiting, and poorly managed session tokens.</w:t>
      </w:r>
    </w:p>
    <w:p w14:paraId="4AA88250"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MFA, strong password policies, rate limiting, and short session lifetimes.</w:t>
      </w:r>
    </w:p>
    <w:p w14:paraId="3D9C25A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8. Insufficient Logging &amp; Monitoring</w:t>
      </w:r>
    </w:p>
    <w:p w14:paraId="2A5D7BC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Attacks go undetected due to poor observability.</w:t>
      </w:r>
    </w:p>
    <w:p w14:paraId="5F61F0F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proper logging, monitoring, and alerting systems.</w:t>
      </w:r>
    </w:p>
    <w:p w14:paraId="4B65D047"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147CF0">
          <v:rect id="_x0000_i1027" style="width:0;height:1.5pt" o:hralign="center" o:hrstd="t" o:hr="t" fillcolor="#a0a0a0" stroked="f"/>
        </w:pict>
      </w:r>
    </w:p>
    <w:p w14:paraId="1BF41581"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Database Risks</w:t>
      </w:r>
    </w:p>
    <w:p w14:paraId="7DE9A3F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9. No Encryption at Rest</w:t>
      </w:r>
    </w:p>
    <w:p w14:paraId="07434998"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your database is stolen, unencrypted data is immediately readable.</w:t>
      </w:r>
    </w:p>
    <w:p w14:paraId="3B6AF535"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Encrypt sensitive data (PII, passwords, tokens) at rest.</w:t>
      </w:r>
    </w:p>
    <w:p w14:paraId="114DB372"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10. Improper Permissions / Overprivileged Accounts</w:t>
      </w:r>
    </w:p>
    <w:p w14:paraId="6CE9D0F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Backend or app components have unnecessary access to all DB tables or servers.</w:t>
      </w:r>
    </w:p>
    <w:p w14:paraId="61016DB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Apply the principle of least privilege.</w:t>
      </w:r>
    </w:p>
    <w:p w14:paraId="0ED9E55D"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309AEB9">
          <v:rect id="_x0000_i1028" style="width:0;height:1.5pt" o:hralign="center" o:hrstd="t" o:hr="t" fillcolor="#a0a0a0" stroked="f"/>
        </w:pict>
      </w:r>
    </w:p>
    <w:p w14:paraId="5840CDE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API-Level Risks</w:t>
      </w:r>
    </w:p>
    <w:p w14:paraId="49278B0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11. Broken Access Control</w:t>
      </w:r>
    </w:p>
    <w:p w14:paraId="0D0C83C7"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Authenticated users can access endpoints or resources they shouldn’t.</w:t>
      </w:r>
    </w:p>
    <w:p w14:paraId="342817AD"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strict role-based access controls (RBAC).</w:t>
      </w:r>
    </w:p>
    <w:p w14:paraId="01210C0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12. Mass Assignment</w:t>
      </w:r>
    </w:p>
    <w:p w14:paraId="6BD773FB"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Users can submit fields like </w:t>
      </w:r>
      <w:r w:rsidRPr="00EE0521">
        <w:rPr>
          <w:rFonts w:ascii="Courier New" w:eastAsia="Times New Roman" w:hAnsi="Courier New" w:cs="Courier New"/>
          <w:kern w:val="0"/>
          <w:sz w:val="20"/>
          <w:szCs w:val="20"/>
          <w14:ligatures w14:val="none"/>
        </w:rPr>
        <w:t>isAdmin=true</w:t>
      </w:r>
      <w:r w:rsidRPr="00EE0521">
        <w:rPr>
          <w:rFonts w:ascii="Times New Roman" w:eastAsia="Times New Roman" w:hAnsi="Times New Roman" w:cs="Times New Roman"/>
          <w:kern w:val="0"/>
          <w:sz w:val="20"/>
          <w:szCs w:val="20"/>
          <w14:ligatures w14:val="none"/>
        </w:rPr>
        <w:t xml:space="preserve"> if the server doesn’t sanitize input payloads.</w:t>
      </w:r>
    </w:p>
    <w:p w14:paraId="438965A9"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Whitelist allowed fields in requests.</w:t>
      </w:r>
    </w:p>
    <w:p w14:paraId="090DE4FB"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80B723">
          <v:rect id="_x0000_i1029" style="width:0;height:1.5pt" o:hralign="center" o:hrstd="t" o:hr="t" fillcolor="#a0a0a0" stroked="f"/>
        </w:pict>
      </w:r>
    </w:p>
    <w:p w14:paraId="751629D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lang w:val="fr-FR"/>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lang w:val="fr-FR"/>
          <w14:ligatures w14:val="none"/>
        </w:rPr>
        <w:t xml:space="preserve"> DevOps / Infrastructure</w:t>
      </w:r>
    </w:p>
    <w:p w14:paraId="6E4F9024"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lang w:val="fr-FR"/>
          <w14:ligatures w14:val="none"/>
        </w:rPr>
      </w:pPr>
      <w:r w:rsidRPr="00EE0521">
        <w:rPr>
          <w:rFonts w:ascii="Times New Roman" w:eastAsia="Times New Roman" w:hAnsi="Times New Roman" w:cs="Times New Roman"/>
          <w:b/>
          <w:bCs/>
          <w:kern w:val="0"/>
          <w:sz w:val="20"/>
          <w:szCs w:val="20"/>
          <w:lang w:val="fr-FR"/>
          <w14:ligatures w14:val="none"/>
        </w:rPr>
        <w:t>13. Exposed Environment Variables</w:t>
      </w:r>
    </w:p>
    <w:p w14:paraId="7D59A518"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or secrets exposed via misconfigured servers or version control.</w:t>
      </w:r>
    </w:p>
    <w:p w14:paraId="731F78D6"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Never commit </w:t>
      </w: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and restrict access to config servers.</w:t>
      </w:r>
    </w:p>
    <w:p w14:paraId="196B91F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14. Outdated Libraries / Dependencies</w:t>
      </w:r>
    </w:p>
    <w:p w14:paraId="4ECBA40B"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Using vulnerable packages in frontend/backend.</w:t>
      </w:r>
    </w:p>
    <w:p w14:paraId="756128BD"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dependency scanners (e.g., Snyk, npm audit) and update regularly.</w:t>
      </w:r>
    </w:p>
    <w:p w14:paraId="2B64C655"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5FEA1F1">
          <v:rect id="_x0000_i1030" style="width:0;height:1.5pt" o:hralign="center" o:hrstd="t" o:hr="t" fillcolor="#a0a0a0" stroked="f"/>
        </w:pict>
      </w:r>
    </w:p>
    <w:p w14:paraId="54198577"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Authentication &amp; Session Risks</w:t>
      </w:r>
    </w:p>
    <w:p w14:paraId="7222173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15. JWT Token Misuse</w:t>
      </w:r>
    </w:p>
    <w:p w14:paraId="20E1BC40"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Tokens that never expire or are stored in the browser insecurely.</w:t>
      </w:r>
    </w:p>
    <w:p w14:paraId="0EFFB54D"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Set short expirations and use </w:t>
      </w:r>
      <w:r w:rsidRPr="00EE0521">
        <w:rPr>
          <w:rFonts w:ascii="Courier New" w:eastAsia="Times New Roman" w:hAnsi="Courier New" w:cs="Courier New"/>
          <w:kern w:val="0"/>
          <w:sz w:val="20"/>
          <w:szCs w:val="20"/>
          <w14:ligatures w14:val="none"/>
        </w:rPr>
        <w:t>HttpOnly</w:t>
      </w:r>
      <w:r w:rsidRPr="00EE0521">
        <w:rPr>
          <w:rFonts w:ascii="Times New Roman" w:eastAsia="Times New Roman" w:hAnsi="Times New Roman" w:cs="Times New Roman"/>
          <w:kern w:val="0"/>
          <w:sz w:val="20"/>
          <w:szCs w:val="20"/>
          <w14:ligatures w14:val="none"/>
        </w:rPr>
        <w:t xml:space="preserve"> cookies for storage.</w:t>
      </w:r>
    </w:p>
    <w:p w14:paraId="02DAFA7B"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16. Session Fixation</w:t>
      </w:r>
    </w:p>
    <w:p w14:paraId="25C7FA4E"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An attacker sets a session ID for a user before login, then hijacks the session afterward.</w:t>
      </w:r>
    </w:p>
    <w:p w14:paraId="03DA4FF8"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Regenerate session IDs after login.</w:t>
      </w:r>
    </w:p>
    <w:p w14:paraId="7F384289" w14:textId="3D96E2AB" w:rsidR="00EE0521"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lastRenderedPageBreak/>
        <w:t>Triple authentication considerations</w:t>
      </w:r>
    </w:p>
    <w:p w14:paraId="0BDD9CC4" w14:textId="77777777" w:rsidR="00376DE4" w:rsidRDefault="00376DE4" w:rsidP="00F2645D">
      <w:pPr>
        <w:rPr>
          <w:rFonts w:ascii="Times New Roman" w:hAnsi="Times New Roman" w:cs="Times New Roman"/>
          <w:sz w:val="20"/>
          <w:szCs w:val="20"/>
          <w:u w:val="single"/>
        </w:rPr>
      </w:pPr>
    </w:p>
    <w:p w14:paraId="2592B89F" w14:textId="77777777" w:rsidR="00376DE4" w:rsidRDefault="00376DE4" w:rsidP="00376DE4">
      <w:pPr>
        <w:pStyle w:val="NormalWeb"/>
        <w:rPr>
          <w:rFonts w:hAnsi="Symbol"/>
          <w:u w:val="single"/>
        </w:rPr>
      </w:pPr>
      <w:r>
        <w:rPr>
          <w:rFonts w:hAnsi="Symbol"/>
          <w:u w:val="single"/>
        </w:rPr>
        <w:t>Design considerations</w:t>
      </w:r>
    </w:p>
    <w:p w14:paraId="08C16AC8" w14:textId="77777777" w:rsidR="00376DE4" w:rsidRDefault="00376DE4" w:rsidP="00376DE4">
      <w:pPr>
        <w:pStyle w:val="NormalWeb"/>
        <w:numPr>
          <w:ilvl w:val="0"/>
          <w:numId w:val="4"/>
        </w:numPr>
        <w:rPr>
          <w:rFonts w:hAnsi="Symbol"/>
          <w:u w:val="single"/>
        </w:rPr>
      </w:pPr>
      <w:r>
        <w:rPr>
          <w:rFonts w:hAnsi="Symbol"/>
        </w:rPr>
        <w:t>User is only able to see the part of the process they contribute to</w:t>
      </w:r>
    </w:p>
    <w:p w14:paraId="7F2A24EA" w14:textId="77777777" w:rsidR="00376DE4" w:rsidRDefault="00376DE4" w:rsidP="00376DE4">
      <w:pPr>
        <w:pStyle w:val="NormalWeb"/>
        <w:rPr>
          <w:rFonts w:hAnsi="Symbol"/>
          <w:u w:val="single"/>
        </w:rPr>
      </w:pPr>
    </w:p>
    <w:p w14:paraId="0ED70FEF" w14:textId="77777777" w:rsidR="00376DE4" w:rsidRDefault="00376DE4" w:rsidP="00376DE4">
      <w:pPr>
        <w:pStyle w:val="NormalWeb"/>
        <w:rPr>
          <w:rFonts w:hAnsi="Symbol"/>
          <w:u w:val="single"/>
        </w:rPr>
      </w:pPr>
      <w:r>
        <w:rPr>
          <w:rFonts w:hAnsi="Symbol"/>
          <w:u w:val="single"/>
        </w:rPr>
        <w:t xml:space="preserve"> Triple authentication considerations</w:t>
      </w:r>
    </w:p>
    <w:p w14:paraId="6B8AFF17" w14:textId="77777777" w:rsidR="00376DE4" w:rsidRPr="009316B5" w:rsidRDefault="00376DE4" w:rsidP="00376DE4">
      <w:pPr>
        <w:pStyle w:val="NormalWeb"/>
        <w:numPr>
          <w:ilvl w:val="0"/>
          <w:numId w:val="4"/>
        </w:numPr>
        <w:rPr>
          <w:rFonts w:hAnsi="Symbol"/>
          <w:u w:val="single"/>
        </w:rPr>
      </w:pPr>
      <w:r>
        <w:rPr>
          <w:rFonts w:hAnsi="Symbol"/>
        </w:rPr>
        <w:t xml:space="preserve">Are triple authentication and payments made on an order level or on an item level ? Item level gives more </w:t>
      </w:r>
      <w:r>
        <w:rPr>
          <w:rFonts w:hAnsi="Symbol" w:hint="eastAsia"/>
        </w:rPr>
        <w:t>flexibility</w:t>
      </w:r>
      <w:r>
        <w:rPr>
          <w:rFonts w:hAnsi="Symbol"/>
        </w:rPr>
        <w:t xml:space="preserve"> if say only certain items are delivered but introduces more complexity in handling partially fulfilled purchase orders</w:t>
      </w:r>
    </w:p>
    <w:p w14:paraId="4E690932" w14:textId="77777777" w:rsidR="00376DE4" w:rsidRDefault="00376DE4" w:rsidP="00376DE4">
      <w:pPr>
        <w:pStyle w:val="NormalWeb"/>
        <w:numPr>
          <w:ilvl w:val="0"/>
          <w:numId w:val="4"/>
        </w:numPr>
        <w:rPr>
          <w:rFonts w:hAnsi="Symbol"/>
          <w:u w:val="single"/>
        </w:rPr>
      </w:pPr>
      <w:r>
        <w:rPr>
          <w:rFonts w:hAnsi="Symbol"/>
        </w:rPr>
        <w:t xml:space="preserve">To create two tables, one called threeWayMatch pending and approved or to </w:t>
      </w:r>
      <w:r>
        <w:rPr>
          <w:rFonts w:hAnsi="Symbol" w:hint="eastAsia"/>
        </w:rPr>
        <w:t>creat</w:t>
      </w:r>
      <w:r>
        <w:rPr>
          <w:rFonts w:hAnsi="Symbol"/>
        </w:rPr>
        <w:t>e just one table called threeWaymatch and have a column to indicate if they have been approved or not</w:t>
      </w:r>
    </w:p>
    <w:p w14:paraId="18983311" w14:textId="77777777" w:rsidR="00EE0521" w:rsidRDefault="00EE0521" w:rsidP="00F2645D">
      <w:pPr>
        <w:rPr>
          <w:rFonts w:ascii="Times New Roman" w:hAnsi="Times New Roman" w:cs="Times New Roman"/>
          <w:sz w:val="20"/>
          <w:szCs w:val="20"/>
          <w:u w:val="single"/>
        </w:rPr>
      </w:pPr>
    </w:p>
    <w:p w14:paraId="5CEC35F1" w14:textId="77777777" w:rsidR="00376DE4" w:rsidRDefault="00376DE4" w:rsidP="00F2645D">
      <w:pPr>
        <w:rPr>
          <w:rFonts w:ascii="Times New Roman" w:hAnsi="Times New Roman" w:cs="Times New Roman"/>
          <w:sz w:val="20"/>
          <w:szCs w:val="20"/>
          <w:u w:val="single"/>
        </w:rPr>
      </w:pPr>
    </w:p>
    <w:p w14:paraId="26792B3B" w14:textId="0C35EF6B" w:rsidR="00376DE4"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t>Log</w:t>
      </w:r>
    </w:p>
    <w:p w14:paraId="7091A2C3" w14:textId="2A45840B" w:rsidR="00376DE4" w:rsidRDefault="00376DE4" w:rsidP="00F2645D">
      <w:pPr>
        <w:rPr>
          <w:rFonts w:ascii="Times New Roman" w:hAnsi="Times New Roman" w:cs="Times New Roman"/>
          <w:sz w:val="20"/>
          <w:szCs w:val="20"/>
        </w:rPr>
      </w:pPr>
      <w:r>
        <w:rPr>
          <w:rFonts w:ascii="Times New Roman" w:hAnsi="Times New Roman" w:cs="Times New Roman"/>
          <w:sz w:val="20"/>
          <w:szCs w:val="20"/>
        </w:rPr>
        <w:t xml:space="preserve">24/06/2025 </w:t>
      </w:r>
    </w:p>
    <w:p w14:paraId="14BE3124" w14:textId="42F20048"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BPMN diagram still evolving, different software and 5 swim lanes</w:t>
      </w:r>
    </w:p>
    <w:p w14:paraId="6773C5BE" w14:textId="652E47BE"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Redesign purchaseOrder data models</w:t>
      </w:r>
    </w:p>
    <w:p w14:paraId="334DD43B" w14:textId="00CDFD85"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Continue with authentication clarification</w:t>
      </w:r>
      <w:r w:rsidRPr="00376DE4">
        <w:rPr>
          <w:rFonts w:ascii="Times New Roman" w:hAnsi="Times New Roman" w:cs="Times New Roman"/>
          <w:sz w:val="20"/>
          <w:szCs w:val="20"/>
        </w:rPr>
        <w:t xml:space="preserve"> </w:t>
      </w:r>
    </w:p>
    <w:p w14:paraId="33ADA4F0" w14:textId="55C55554"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Tidy relations relationships on database diagrams</w:t>
      </w:r>
    </w:p>
    <w:p w14:paraId="71B73238" w14:textId="77777777" w:rsidR="00EE0521" w:rsidRPr="00EE0521" w:rsidRDefault="00EE0521" w:rsidP="00F2645D">
      <w:pPr>
        <w:rPr>
          <w:rFonts w:ascii="Times New Roman" w:hAnsi="Times New Roman" w:cs="Times New Roman"/>
          <w:sz w:val="20"/>
          <w:szCs w:val="20"/>
        </w:rPr>
      </w:pPr>
    </w:p>
    <w:p w14:paraId="73C1D693" w14:textId="77777777" w:rsidR="00EE0521" w:rsidRDefault="00EE0521" w:rsidP="00F2645D">
      <w:pPr>
        <w:rPr>
          <w:rFonts w:ascii="Times New Roman" w:hAnsi="Times New Roman" w:cs="Times New Roman"/>
        </w:rPr>
      </w:pPr>
    </w:p>
    <w:p w14:paraId="5002D50E" w14:textId="77777777" w:rsidR="00EE0521" w:rsidRDefault="00EE0521" w:rsidP="00F2645D">
      <w:pPr>
        <w:rPr>
          <w:rFonts w:ascii="Times New Roman" w:hAnsi="Times New Roman" w:cs="Times New Roman"/>
        </w:rPr>
      </w:pPr>
    </w:p>
    <w:p w14:paraId="23614386" w14:textId="32C75729" w:rsidR="00F2645D" w:rsidRPr="00F2645D" w:rsidRDefault="002C0747" w:rsidP="00F2645D">
      <w:pPr>
        <w:rPr>
          <w:rFonts w:ascii="Times New Roman" w:hAnsi="Times New Roman" w:cs="Times New Roman"/>
        </w:rPr>
      </w:pPr>
      <w:r w:rsidRPr="00937367">
        <w:rPr>
          <w:rFonts w:ascii="Times New Roman" w:hAnsi="Times New Roman" w:cs="Times New Roman"/>
        </w:rPr>
        <w:t>C</w:t>
      </w:r>
      <w:r w:rsidR="00937367" w:rsidRPr="00937367">
        <w:rPr>
          <w:rFonts w:ascii="Times New Roman" w:hAnsi="Times New Roman" w:cs="Times New Roman"/>
        </w:rPr>
        <w:t>url</w:t>
      </w:r>
      <w:r>
        <w:rPr>
          <w:rFonts w:ascii="Times New Roman" w:hAnsi="Times New Roman" w:cs="Times New Roman"/>
        </w:rPr>
        <w:t xml:space="preserve"> -v</w:t>
      </w:r>
      <w:r w:rsidR="00937367" w:rsidRPr="00937367">
        <w:rPr>
          <w:rFonts w:ascii="Times New Roman" w:hAnsi="Times New Roman" w:cs="Times New Roman"/>
        </w:rPr>
        <w:t xml:space="preserve"> -X POST http://localhost:8080/api/auth</w:t>
      </w:r>
      <w:r>
        <w:rPr>
          <w:rFonts w:ascii="Times New Roman" w:hAnsi="Times New Roman" w:cs="Times New Roman"/>
        </w:rPr>
        <w:t>/login</w:t>
      </w:r>
      <w:r w:rsidR="00937367" w:rsidRPr="00937367">
        <w:rPr>
          <w:rFonts w:ascii="Times New Roman" w:hAnsi="Times New Roman" w:cs="Times New Roman"/>
        </w:rPr>
        <w:t xml:space="preserve"> -H "Content-Type: application/json" -d '{"</w:t>
      </w:r>
      <w:r>
        <w:rPr>
          <w:rFonts w:ascii="Times New Roman" w:hAnsi="Times New Roman" w:cs="Times New Roman"/>
        </w:rPr>
        <w:t>email</w:t>
      </w:r>
      <w:r w:rsidR="00937367" w:rsidRPr="00937367">
        <w:rPr>
          <w:rFonts w:ascii="Times New Roman" w:hAnsi="Times New Roman" w:cs="Times New Roman"/>
        </w:rPr>
        <w:t>": "JohnProductionAnalyst@cookfood.com", "password": "Analyst12345"}'</w:t>
      </w:r>
    </w:p>
    <w:p w14:paraId="73CFDF66" w14:textId="77777777" w:rsidR="00BD515F" w:rsidRDefault="002C0747" w:rsidP="002C0747">
      <w:pPr>
        <w:rPr>
          <w:rFonts w:ascii="Times New Roman" w:hAnsi="Times New Roman" w:cs="Times New Roman"/>
        </w:rPr>
      </w:pPr>
      <w:r w:rsidRPr="00937367">
        <w:rPr>
          <w:rFonts w:ascii="Times New Roman" w:hAnsi="Times New Roman" w:cs="Times New Roman"/>
        </w:rPr>
        <w:t xml:space="preserve">curl </w:t>
      </w:r>
      <w:r w:rsidR="002A1658" w:rsidRPr="002A1658">
        <w:rPr>
          <w:rFonts w:ascii="Times New Roman" w:hAnsi="Times New Roman" w:cs="Times New Roman"/>
        </w:rPr>
        <w:t>-b "</w:t>
      </w:r>
      <w:proofErr w:type="spellStart"/>
      <w:r w:rsidR="002A1658">
        <w:rPr>
          <w:rFonts w:ascii="Times New Roman" w:hAnsi="Times New Roman" w:cs="Times New Roman"/>
        </w:rPr>
        <w:t>authenticationToken</w:t>
      </w:r>
      <w:proofErr w:type="spellEnd"/>
      <w:r w:rsidR="002A1658" w:rsidRPr="002A1658">
        <w:rPr>
          <w:rFonts w:ascii="Times New Roman" w:hAnsi="Times New Roman" w:cs="Times New Roman"/>
        </w:rPr>
        <w:t>=</w:t>
      </w:r>
      <w:r w:rsidR="00411FF7" w:rsidRPr="00411FF7">
        <w:rPr>
          <w:rFonts w:ascii="Times New Roman" w:hAnsi="Times New Roman" w:cs="Times New Roman"/>
        </w:rPr>
        <w:t xml:space="preserve"> </w:t>
      </w:r>
      <w:r w:rsidR="00BD515F" w:rsidRPr="00BD515F">
        <w:rPr>
          <w:rFonts w:ascii="Times New Roman" w:hAnsi="Times New Roman" w:cs="Times New Roman"/>
        </w:rPr>
        <w:t>eyJhbGciOiJIUzM4NCJ9.eyJwZXJtaXNzaW9uIjoiUHJvZHVjdGlvbiBBbmFseXN0Iiwic2Vzc2lvbklEIjoxLCJzdWIiOiJKb2huUHJvZHVjdGlvbkFuYWx5c3RAY29va2Zvb2QuY29tIiwiaWF0IjoxNzUxMDI5OTk3LCJleHAiOjE3NTEwMzAyOTd9.bE-9GrsGtZSF9qorfemQaqYUKYrf-k2sE3_W42cy6qLZx0kjyc4SEM3D83ALb_iN</w:t>
      </w:r>
    </w:p>
    <w:p w14:paraId="25478B5E" w14:textId="60DC918A" w:rsidR="002C0747" w:rsidRPr="00F2645D" w:rsidRDefault="002A1658" w:rsidP="002C0747">
      <w:pPr>
        <w:rPr>
          <w:rFonts w:ascii="Times New Roman" w:hAnsi="Times New Roman" w:cs="Times New Roman"/>
        </w:rPr>
      </w:pPr>
      <w:r w:rsidRPr="002A1658">
        <w:rPr>
          <w:rFonts w:ascii="Times New Roman" w:hAnsi="Times New Roman" w:cs="Times New Roman"/>
        </w:rPr>
        <w:t>;</w:t>
      </w:r>
      <w:r w:rsidR="003E07E7">
        <w:rPr>
          <w:rFonts w:ascii="Times New Roman" w:hAnsi="Times New Roman" w:cs="Times New Roman"/>
        </w:rPr>
        <w:t xml:space="preserve"> </w:t>
      </w:r>
      <w:proofErr w:type="spellStart"/>
      <w:r>
        <w:rPr>
          <w:rFonts w:ascii="Times New Roman" w:hAnsi="Times New Roman" w:cs="Times New Roman"/>
        </w:rPr>
        <w:t>refreshToken</w:t>
      </w:r>
      <w:proofErr w:type="spellEnd"/>
      <w:r w:rsidRPr="002A1658">
        <w:rPr>
          <w:rFonts w:ascii="Times New Roman" w:hAnsi="Times New Roman" w:cs="Times New Roman"/>
        </w:rPr>
        <w:t>=</w:t>
      </w:r>
      <w:r w:rsidR="00B00F46" w:rsidRPr="00B00F46">
        <w:rPr>
          <w:rFonts w:ascii="Times New Roman" w:hAnsi="Times New Roman" w:cs="Times New Roman"/>
        </w:rPr>
        <w:t xml:space="preserve"> </w:t>
      </w:r>
      <w:r w:rsidR="00BD515F" w:rsidRPr="00BD515F">
        <w:rPr>
          <w:rFonts w:ascii="Times New Roman" w:hAnsi="Times New Roman" w:cs="Times New Roman"/>
        </w:rPr>
        <w:t>eyJhbGciOiJIUzM4NCJ9.eyJzdWIiOiJKb2huUHJvZHVjdGlvbkFuYWx5c3RAY29va2Zvb2QuY29tIiwiaWF0IjoxNzUxMDI5OTk3LCJleHAiOjE3NTE2MzQ3OTd9._A5Ie383f6bcFgpLLQDm7iJvo5YlSmDKY5JWYtumTt5iyC7UDV8HR1ZEKx67ah1S</w:t>
      </w:r>
      <w:r w:rsidR="00AB19C4">
        <w:rPr>
          <w:rFonts w:ascii="Times New Roman" w:hAnsi="Times New Roman" w:cs="Times New Roman"/>
        </w:rPr>
        <w:t>”</w:t>
      </w:r>
      <w:r>
        <w:rPr>
          <w:rFonts w:ascii="Times New Roman" w:hAnsi="Times New Roman" w:cs="Times New Roman"/>
        </w:rPr>
        <w:t xml:space="preserve"> </w:t>
      </w:r>
      <w:r w:rsidR="002C0747">
        <w:rPr>
          <w:rFonts w:ascii="Times New Roman" w:hAnsi="Times New Roman" w:cs="Times New Roman"/>
        </w:rPr>
        <w:t xml:space="preserve">-v </w:t>
      </w:r>
      <w:r w:rsidR="002C0747" w:rsidRPr="00937367">
        <w:rPr>
          <w:rFonts w:ascii="Times New Roman" w:hAnsi="Times New Roman" w:cs="Times New Roman"/>
        </w:rPr>
        <w:t xml:space="preserve">-X </w:t>
      </w:r>
      <w:r w:rsidR="002C0747">
        <w:rPr>
          <w:rFonts w:ascii="Times New Roman" w:hAnsi="Times New Roman" w:cs="Times New Roman"/>
        </w:rPr>
        <w:t>GET</w:t>
      </w:r>
      <w:r w:rsidR="002C0747" w:rsidRPr="00937367">
        <w:rPr>
          <w:rFonts w:ascii="Times New Roman" w:hAnsi="Times New Roman" w:cs="Times New Roman"/>
        </w:rPr>
        <w:t xml:space="preserve"> http://localhost:808</w:t>
      </w:r>
      <w:r w:rsidR="002C0747">
        <w:rPr>
          <w:rFonts w:ascii="Times New Roman" w:hAnsi="Times New Roman" w:cs="Times New Roman"/>
        </w:rPr>
        <w:t>1</w:t>
      </w:r>
      <w:r w:rsidR="002C0747" w:rsidRPr="00937367">
        <w:rPr>
          <w:rFonts w:ascii="Times New Roman" w:hAnsi="Times New Roman" w:cs="Times New Roman"/>
        </w:rPr>
        <w:t>/api/</w:t>
      </w:r>
      <w:r w:rsidR="002C0747">
        <w:rPr>
          <w:rFonts w:ascii="Times New Roman" w:hAnsi="Times New Roman" w:cs="Times New Roman"/>
        </w:rPr>
        <w:t>po/all</w:t>
      </w:r>
      <w:r w:rsidR="002C0747" w:rsidRPr="00937367">
        <w:rPr>
          <w:rFonts w:ascii="Times New Roman" w:hAnsi="Times New Roman" w:cs="Times New Roman"/>
        </w:rPr>
        <w:t xml:space="preserve"> -H "Content-Type: application/</w:t>
      </w:r>
      <w:proofErr w:type="spellStart"/>
      <w:r w:rsidR="002C0747" w:rsidRPr="00937367">
        <w:rPr>
          <w:rFonts w:ascii="Times New Roman" w:hAnsi="Times New Roman" w:cs="Times New Roman"/>
        </w:rPr>
        <w:t>json</w:t>
      </w:r>
      <w:proofErr w:type="spellEnd"/>
      <w:r w:rsidR="002C0747" w:rsidRPr="00937367">
        <w:rPr>
          <w:rFonts w:ascii="Times New Roman" w:hAnsi="Times New Roman" w:cs="Times New Roman"/>
        </w:rPr>
        <w:t xml:space="preserve">" </w:t>
      </w:r>
    </w:p>
    <w:p w14:paraId="484EB0F3" w14:textId="055D85CD" w:rsidR="002A1658" w:rsidRDefault="002A1658" w:rsidP="00F2645D">
      <w:pPr>
        <w:rPr>
          <w:rFonts w:ascii="Times New Roman" w:hAnsi="Times New Roman" w:cs="Times New Roman"/>
        </w:rPr>
      </w:pPr>
    </w:p>
    <w:p w14:paraId="7C5ECF28" w14:textId="32F36D3A" w:rsidR="002B77FB" w:rsidRDefault="00F44C1C" w:rsidP="00F2645D">
      <w:pPr>
        <w:rPr>
          <w:rFonts w:ascii="Times New Roman" w:hAnsi="Times New Roman" w:cs="Times New Roman"/>
        </w:rPr>
      </w:pPr>
      <w:r w:rsidRPr="00F44C1C">
        <w:rPr>
          <w:rFonts w:ascii="Times New Roman" w:hAnsi="Times New Roman" w:cs="Times New Roman"/>
        </w:rPr>
        <w:t>eyJhbGciOiJIUzM4NCJ9.eyJwZXJtaXNzaW9uIjoiUHJvZHVjdGlvbiBBbmFseXN0Iiwic2Vzc2lvbklEIjoxLCJzdWIiOiJKb2huUHJvZHVjdGlvbkFuYWx5c3RAY29va2Zvb2QuY29tIiwiaWF0IjoxNzUxMDM0MzYxLCJleHAiOjE3NTEwMzQ2NjF9.fT2aO463tXwTn4OnSxWweLz_Hv_PIb8e9HMyJ9O78fvBVtRvudiMXXnT9oebK6wN</w:t>
      </w:r>
    </w:p>
    <w:p w14:paraId="57B95A0B" w14:textId="77777777" w:rsidR="002B77FB" w:rsidRDefault="002B77FB" w:rsidP="00F2645D">
      <w:pPr>
        <w:rPr>
          <w:rFonts w:ascii="Times New Roman" w:hAnsi="Times New Roman" w:cs="Times New Roman"/>
        </w:rPr>
      </w:pPr>
    </w:p>
    <w:p w14:paraId="77E526A4" w14:textId="77777777" w:rsidR="002B77FB" w:rsidRDefault="002B77FB" w:rsidP="00F2645D">
      <w:pPr>
        <w:rPr>
          <w:rFonts w:ascii="Times New Roman" w:hAnsi="Times New Roman" w:cs="Times New Roman"/>
        </w:rPr>
      </w:pPr>
    </w:p>
    <w:p w14:paraId="2822F30B" w14:textId="159866B9" w:rsidR="00337940" w:rsidRDefault="00337940" w:rsidP="00F2645D">
      <w:pPr>
        <w:rPr>
          <w:rFonts w:ascii="Times New Roman" w:hAnsi="Times New Roman" w:cs="Times New Roman"/>
        </w:rPr>
      </w:pPr>
      <w:r>
        <w:rPr>
          <w:rFonts w:ascii="Times New Roman" w:hAnsi="Times New Roman" w:cs="Times New Roman"/>
        </w:rPr>
        <w:t>27/06/2025</w:t>
      </w:r>
    </w:p>
    <w:p w14:paraId="660F8C34" w14:textId="4CC4AA70" w:rsidR="00337940" w:rsidRDefault="00337940" w:rsidP="00F2645D">
      <w:pPr>
        <w:rPr>
          <w:rFonts w:ascii="Times New Roman" w:hAnsi="Times New Roman" w:cs="Times New Roman"/>
        </w:rPr>
      </w:pPr>
      <w:r>
        <w:rPr>
          <w:rFonts w:ascii="Times New Roman" w:hAnsi="Times New Roman" w:cs="Times New Roman"/>
        </w:rPr>
        <w:t xml:space="preserve">Implement the </w:t>
      </w:r>
      <w:proofErr w:type="spellStart"/>
      <w:r>
        <w:rPr>
          <w:rFonts w:ascii="Times New Roman" w:hAnsi="Times New Roman" w:cs="Times New Roman"/>
        </w:rPr>
        <w:t>jwt</w:t>
      </w:r>
      <w:proofErr w:type="spellEnd"/>
      <w:r>
        <w:rPr>
          <w:rFonts w:ascii="Times New Roman" w:hAnsi="Times New Roman" w:cs="Times New Roman"/>
        </w:rPr>
        <w:t xml:space="preserve"> claims extracter so that the signature of the claims can be validated</w:t>
      </w:r>
    </w:p>
    <w:p w14:paraId="287D84FC" w14:textId="25B7F71F" w:rsidR="00337940" w:rsidRDefault="00337940" w:rsidP="00F2645D">
      <w:pPr>
        <w:rPr>
          <w:rFonts w:ascii="Times New Roman" w:hAnsi="Times New Roman" w:cs="Times New Roman"/>
        </w:rPr>
      </w:pPr>
      <w:r>
        <w:rPr>
          <w:rFonts w:ascii="Times New Roman" w:hAnsi="Times New Roman" w:cs="Times New Roman"/>
        </w:rPr>
        <w:t>Continue implementation of refresh token functionality</w:t>
      </w:r>
    </w:p>
    <w:p w14:paraId="7088F5BA" w14:textId="77777777" w:rsidR="00337940" w:rsidRPr="00F2645D" w:rsidRDefault="00337940" w:rsidP="00F2645D">
      <w:pPr>
        <w:rPr>
          <w:rFonts w:ascii="Times New Roman" w:hAnsi="Times New Roman" w:cs="Times New Roman"/>
        </w:rPr>
      </w:pPr>
    </w:p>
    <w:sectPr w:rsidR="00337940" w:rsidRPr="00F2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46E"/>
    <w:multiLevelType w:val="multilevel"/>
    <w:tmpl w:val="28B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180C"/>
    <w:multiLevelType w:val="hybridMultilevel"/>
    <w:tmpl w:val="C688F01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1A9B7158"/>
    <w:multiLevelType w:val="multilevel"/>
    <w:tmpl w:val="163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4F0"/>
    <w:multiLevelType w:val="multilevel"/>
    <w:tmpl w:val="DF8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E6333"/>
    <w:multiLevelType w:val="multilevel"/>
    <w:tmpl w:val="EDA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86DE0"/>
    <w:multiLevelType w:val="multilevel"/>
    <w:tmpl w:val="EDC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765D3"/>
    <w:multiLevelType w:val="multilevel"/>
    <w:tmpl w:val="39A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BF9"/>
    <w:multiLevelType w:val="multilevel"/>
    <w:tmpl w:val="0F8CC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3E04"/>
    <w:multiLevelType w:val="multilevel"/>
    <w:tmpl w:val="A1D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942E3"/>
    <w:multiLevelType w:val="multilevel"/>
    <w:tmpl w:val="89B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572"/>
    <w:multiLevelType w:val="multilevel"/>
    <w:tmpl w:val="40A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00B53"/>
    <w:multiLevelType w:val="multilevel"/>
    <w:tmpl w:val="3EF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B05D2"/>
    <w:multiLevelType w:val="multilevel"/>
    <w:tmpl w:val="D71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3590E"/>
    <w:multiLevelType w:val="multilevel"/>
    <w:tmpl w:val="5E9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848C6"/>
    <w:multiLevelType w:val="multilevel"/>
    <w:tmpl w:val="3D5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76305"/>
    <w:multiLevelType w:val="multilevel"/>
    <w:tmpl w:val="FC2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3D2AA0"/>
    <w:multiLevelType w:val="hybridMultilevel"/>
    <w:tmpl w:val="DB6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65359F"/>
    <w:multiLevelType w:val="multilevel"/>
    <w:tmpl w:val="A7C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05C2"/>
    <w:multiLevelType w:val="multilevel"/>
    <w:tmpl w:val="0B1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051">
    <w:abstractNumId w:val="9"/>
  </w:num>
  <w:num w:numId="2" w16cid:durableId="1938713576">
    <w:abstractNumId w:val="16"/>
  </w:num>
  <w:num w:numId="3" w16cid:durableId="2016876452">
    <w:abstractNumId w:val="6"/>
  </w:num>
  <w:num w:numId="4" w16cid:durableId="1136991257">
    <w:abstractNumId w:val="2"/>
  </w:num>
  <w:num w:numId="5" w16cid:durableId="554245017">
    <w:abstractNumId w:val="0"/>
  </w:num>
  <w:num w:numId="6" w16cid:durableId="1618634204">
    <w:abstractNumId w:val="21"/>
  </w:num>
  <w:num w:numId="7" w16cid:durableId="399913876">
    <w:abstractNumId w:val="19"/>
  </w:num>
  <w:num w:numId="8" w16cid:durableId="1214197297">
    <w:abstractNumId w:val="11"/>
  </w:num>
  <w:num w:numId="9" w16cid:durableId="990988481">
    <w:abstractNumId w:val="14"/>
  </w:num>
  <w:num w:numId="10" w16cid:durableId="1619801922">
    <w:abstractNumId w:val="17"/>
  </w:num>
  <w:num w:numId="11" w16cid:durableId="1492910605">
    <w:abstractNumId w:val="7"/>
  </w:num>
  <w:num w:numId="12" w16cid:durableId="109588997">
    <w:abstractNumId w:val="15"/>
  </w:num>
  <w:num w:numId="13" w16cid:durableId="1568802469">
    <w:abstractNumId w:val="5"/>
  </w:num>
  <w:num w:numId="14" w16cid:durableId="1003314951">
    <w:abstractNumId w:val="3"/>
  </w:num>
  <w:num w:numId="15" w16cid:durableId="515390475">
    <w:abstractNumId w:val="13"/>
  </w:num>
  <w:num w:numId="16" w16cid:durableId="2064020093">
    <w:abstractNumId w:val="8"/>
  </w:num>
  <w:num w:numId="17" w16cid:durableId="1540245296">
    <w:abstractNumId w:val="22"/>
  </w:num>
  <w:num w:numId="18" w16cid:durableId="302000814">
    <w:abstractNumId w:val="12"/>
  </w:num>
  <w:num w:numId="19" w16cid:durableId="720515552">
    <w:abstractNumId w:val="23"/>
  </w:num>
  <w:num w:numId="20" w16cid:durableId="1239708787">
    <w:abstractNumId w:val="4"/>
  </w:num>
  <w:num w:numId="21" w16cid:durableId="1537159237">
    <w:abstractNumId w:val="10"/>
  </w:num>
  <w:num w:numId="22" w16cid:durableId="1186677723">
    <w:abstractNumId w:val="1"/>
  </w:num>
  <w:num w:numId="23" w16cid:durableId="671179321">
    <w:abstractNumId w:val="18"/>
  </w:num>
  <w:num w:numId="24" w16cid:durableId="4764569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D0691"/>
    <w:rsid w:val="00175BD2"/>
    <w:rsid w:val="001A713D"/>
    <w:rsid w:val="001B0796"/>
    <w:rsid w:val="001C7386"/>
    <w:rsid w:val="00213276"/>
    <w:rsid w:val="00252303"/>
    <w:rsid w:val="00272EB4"/>
    <w:rsid w:val="002A1658"/>
    <w:rsid w:val="002B77FB"/>
    <w:rsid w:val="002C0747"/>
    <w:rsid w:val="002E57AF"/>
    <w:rsid w:val="0032363F"/>
    <w:rsid w:val="0032673B"/>
    <w:rsid w:val="00337940"/>
    <w:rsid w:val="00375F0A"/>
    <w:rsid w:val="00376DE4"/>
    <w:rsid w:val="003E07E7"/>
    <w:rsid w:val="003F5A35"/>
    <w:rsid w:val="00411FF7"/>
    <w:rsid w:val="00427063"/>
    <w:rsid w:val="004E5408"/>
    <w:rsid w:val="00557BD4"/>
    <w:rsid w:val="00634751"/>
    <w:rsid w:val="0067469B"/>
    <w:rsid w:val="006D1028"/>
    <w:rsid w:val="00706C51"/>
    <w:rsid w:val="00752E61"/>
    <w:rsid w:val="00790DFF"/>
    <w:rsid w:val="008526A5"/>
    <w:rsid w:val="008566D3"/>
    <w:rsid w:val="00901D6A"/>
    <w:rsid w:val="00927F16"/>
    <w:rsid w:val="00937367"/>
    <w:rsid w:val="00941E61"/>
    <w:rsid w:val="00971418"/>
    <w:rsid w:val="00A67650"/>
    <w:rsid w:val="00AB19C4"/>
    <w:rsid w:val="00AD176E"/>
    <w:rsid w:val="00AE38FB"/>
    <w:rsid w:val="00AE6819"/>
    <w:rsid w:val="00B00F46"/>
    <w:rsid w:val="00B815E1"/>
    <w:rsid w:val="00BA6DB4"/>
    <w:rsid w:val="00BD515F"/>
    <w:rsid w:val="00C4498E"/>
    <w:rsid w:val="00CB196F"/>
    <w:rsid w:val="00CB1BB0"/>
    <w:rsid w:val="00D11BF6"/>
    <w:rsid w:val="00E81ECA"/>
    <w:rsid w:val="00EE0521"/>
    <w:rsid w:val="00F2645D"/>
    <w:rsid w:val="00F44C1C"/>
    <w:rsid w:val="00FE4B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8B9"/>
  <w15:chartTrackingRefBased/>
  <w15:docId w15:val="{451869F7-77A8-4219-BA7B-ED7CFCE0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Date">
    <w:name w:val="Date"/>
    <w:basedOn w:val="Normal"/>
    <w:next w:val="Normal"/>
    <w:link w:val="DateChar"/>
    <w:uiPriority w:val="99"/>
    <w:semiHidden/>
    <w:unhideWhenUsed/>
    <w:rsid w:val="00376DE4"/>
  </w:style>
  <w:style w:type="character" w:customStyle="1" w:styleId="DateChar">
    <w:name w:val="Date Char"/>
    <w:basedOn w:val="DefaultParagraphFont"/>
    <w:link w:val="Date"/>
    <w:uiPriority w:val="99"/>
    <w:semiHidden/>
    <w:rsid w:val="0037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 w:id="15376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87304554">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 w:id="1948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3</cp:revision>
  <dcterms:created xsi:type="dcterms:W3CDTF">2025-06-25T15:58:00Z</dcterms:created>
  <dcterms:modified xsi:type="dcterms:W3CDTF">2025-06-27T16:03:00Z</dcterms:modified>
</cp:coreProperties>
</file>