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21" w:rsidRDefault="00C74EC4">
      <w:r>
        <w:tab/>
      </w:r>
      <w:r>
        <w:t>较最原始的版本</w:t>
      </w:r>
      <w:r>
        <w:rPr>
          <w:rFonts w:hint="eastAsia"/>
        </w:rPr>
        <w:t>，</w:t>
      </w:r>
      <w:r>
        <w:t>修改如下</w:t>
      </w:r>
      <w:r>
        <w:rPr>
          <w:rFonts w:hint="eastAsia"/>
        </w:rPr>
        <w:t>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505"/>
        <w:gridCol w:w="2213"/>
        <w:gridCol w:w="4578"/>
      </w:tblGrid>
      <w:tr w:rsidR="00C74EC4" w:rsidRPr="00C74EC4" w:rsidTr="00C7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时间</w:t>
            </w: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地点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修改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2017/12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/25</w:t>
            </w: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268-280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is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*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方法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return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的内容改为后面的注释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。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2017/12/26</w:t>
            </w: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788-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796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注释掉后半构造流表下发的代码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SR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GET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_BINDING_TYPE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值为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”type”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SR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71-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73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将原来的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break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改为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return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 xml:space="preserve"> doGetBinding()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u</w:t>
            </w: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i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/SWR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77-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79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指定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web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界面的默认初始页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2017/12/29</w:t>
            </w: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SR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80-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100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post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方法的返回值由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String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改成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List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SR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103-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139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新建绑定条目的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pojo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类，直接用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Binding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可能也行。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SR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179-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195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原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doGetBinding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方法的返回值也改成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List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新增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savi.flow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包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按照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action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包的内容模仿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P 256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SPS 21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接口及实现</w:t>
            </w: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新增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pushFlowActions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方法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sz w:val="24"/>
                <w:szCs w:val="24"/>
              </w:rPr>
              <w:t>2018/1/2</w:t>
            </w: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完善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flow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包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FlowAction,FlowActionType,FlowAddAction,</w:t>
            </w:r>
          </w:p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FlowRemoveAction,FlowModAction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这些类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 xml:space="preserve"> 256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完善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pushFlowAction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方法，新增调转方法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947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新增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doFlowAdd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的壳子。</w:t>
            </w:r>
          </w:p>
        </w:tc>
      </w:tr>
      <w:tr w:rsidR="00C74EC4" w:rsidRPr="00C74EC4" w:rsidTr="003D7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901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新增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doFlowMod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的壳子</w:t>
            </w:r>
          </w:p>
        </w:tc>
      </w:tr>
      <w:tr w:rsidR="00C74EC4" w:rsidRPr="00C74EC4" w:rsidTr="00C7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74EC4" w:rsidRPr="00C74EC4" w:rsidRDefault="00C74EC4" w:rsidP="00C74EC4">
            <w:pPr>
              <w:spacing w:line="300" w:lineRule="auto"/>
              <w:rPr>
                <w:rFonts w:ascii="Calibri" w:eastAsia="宋体" w:hAnsi="Calibri" w:cs="Times New Roman" w:hint="eastAs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P</w:t>
            </w: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，</w:t>
            </w:r>
            <w:r w:rsidRPr="00C74EC4">
              <w:rPr>
                <w:rFonts w:ascii="Calibri" w:eastAsia="宋体" w:hAnsi="Calibri" w:cs="Times New Roman" w:hint="eastAsia"/>
                <w:color w:val="FF0000"/>
                <w:sz w:val="24"/>
                <w:szCs w:val="24"/>
              </w:rPr>
              <w:t>98</w:t>
            </w:r>
            <w:r w:rsidRPr="00C74EC4">
              <w:rPr>
                <w:rFonts w:ascii="Calibri" w:eastAsia="宋体" w:hAnsi="Calibri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4586" w:type="dxa"/>
          </w:tcPr>
          <w:p w:rsidR="00C74EC4" w:rsidRPr="00C74EC4" w:rsidRDefault="00C74EC4" w:rsidP="00C74EC4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新增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doFlowRemove</w:t>
            </w:r>
            <w:r w:rsidRPr="00C74EC4">
              <w:rPr>
                <w:rFonts w:ascii="Calibri" w:eastAsia="宋体" w:hAnsi="Calibri" w:cs="Times New Roman"/>
                <w:sz w:val="24"/>
                <w:szCs w:val="24"/>
              </w:rPr>
              <w:t>的壳子</w:t>
            </w:r>
          </w:p>
        </w:tc>
      </w:tr>
    </w:tbl>
    <w:p w:rsidR="00C74EC4" w:rsidRDefault="00C74EC4"/>
    <w:p w:rsidR="00C74EC4" w:rsidRDefault="00C74EC4">
      <w:pPr>
        <w:rPr>
          <w:rFonts w:hint="eastAsia"/>
        </w:rPr>
      </w:pPr>
      <w:bookmarkStart w:id="0" w:name="_GoBack"/>
      <w:bookmarkEnd w:id="0"/>
    </w:p>
    <w:sectPr w:rsidR="00C74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3C4" w:rsidRDefault="001A53C4" w:rsidP="00C74EC4">
      <w:r>
        <w:separator/>
      </w:r>
    </w:p>
  </w:endnote>
  <w:endnote w:type="continuationSeparator" w:id="0">
    <w:p w:rsidR="001A53C4" w:rsidRDefault="001A53C4" w:rsidP="00C7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3C4" w:rsidRDefault="001A53C4" w:rsidP="00C74EC4">
      <w:r>
        <w:separator/>
      </w:r>
    </w:p>
  </w:footnote>
  <w:footnote w:type="continuationSeparator" w:id="0">
    <w:p w:rsidR="001A53C4" w:rsidRDefault="001A53C4" w:rsidP="00C74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B6"/>
    <w:rsid w:val="001A098A"/>
    <w:rsid w:val="001A53C4"/>
    <w:rsid w:val="005500D8"/>
    <w:rsid w:val="00C74EC4"/>
    <w:rsid w:val="00F8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6860A-1D48-447B-B54A-092E1562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EC4"/>
    <w:rPr>
      <w:sz w:val="18"/>
      <w:szCs w:val="18"/>
    </w:rPr>
  </w:style>
  <w:style w:type="table" w:customStyle="1" w:styleId="4-51">
    <w:name w:val="网格表 4 - 着色 51"/>
    <w:basedOn w:val="a1"/>
    <w:next w:val="4-5"/>
    <w:uiPriority w:val="49"/>
    <w:rsid w:val="00C74EC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4-5">
    <w:name w:val="Grid Table 4 Accent 5"/>
    <w:basedOn w:val="a1"/>
    <w:uiPriority w:val="49"/>
    <w:rsid w:val="00C74EC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chengyue fang</dc:creator>
  <cp:keywords/>
  <dc:description/>
  <cp:lastModifiedBy>chengyue fang</cp:lastModifiedBy>
  <cp:revision>2</cp:revision>
  <dcterms:created xsi:type="dcterms:W3CDTF">2018-01-02T03:29:00Z</dcterms:created>
  <dcterms:modified xsi:type="dcterms:W3CDTF">2018-01-02T03:30:00Z</dcterms:modified>
</cp:coreProperties>
</file>