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猛犸Ⅳ底盘CAN通讯协议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帧格式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500K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标准帧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数据帧</w:t>
            </w:r>
          </w:p>
        </w:tc>
      </w:tr>
    </w:tbl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一、通讯数据格式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524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t xml:space="preserve"> 4-7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1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Node_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  <w:tc>
          <w:tcPr>
            <w:tcW w:w="524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CAN</w:t>
      </w:r>
      <w:r>
        <w:rPr>
          <w:b/>
          <w:bCs/>
          <w:sz w:val="24"/>
          <w:szCs w:val="24"/>
        </w:rPr>
        <w:t>_ID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底盘Node</w:t>
      </w:r>
      <w:r>
        <w:rPr>
          <w:sz w:val="24"/>
          <w:szCs w:val="24"/>
        </w:rPr>
        <w:t>_ID</w:t>
      </w:r>
      <w:r>
        <w:rPr>
          <w:rFonts w:hint="eastAsia"/>
          <w:sz w:val="24"/>
          <w:szCs w:val="24"/>
        </w:rPr>
        <w:t>：0x01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上位机Node_ID：0</w:t>
      </w:r>
      <w:r>
        <w:rPr>
          <w:sz w:val="24"/>
          <w:szCs w:val="24"/>
        </w:rPr>
        <w:t>x02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二、上位机下发：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1、速度角度设置指令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52"/>
        <w:gridCol w:w="254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0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x01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底盘</w:t>
            </w:r>
            <w:r>
              <w:rPr>
                <w:sz w:val="24"/>
                <w:szCs w:val="24"/>
              </w:rPr>
              <w:t>Node_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速度设置值低八位</w:t>
            </w:r>
          </w:p>
        </w:tc>
        <w:tc>
          <w:tcPr>
            <w:tcW w:w="254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nt16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单位m</w:t>
            </w:r>
            <w:r>
              <w:rPr>
                <w:sz w:val="24"/>
                <w:szCs w:val="24"/>
              </w:rPr>
              <w:t>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速度设置值高八位</w:t>
            </w:r>
          </w:p>
        </w:tc>
        <w:tc>
          <w:tcPr>
            <w:tcW w:w="254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4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角度设置值低八位</w:t>
            </w:r>
          </w:p>
        </w:tc>
        <w:tc>
          <w:tcPr>
            <w:tcW w:w="254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nt16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左正右负，数值放大100倍，21°需设置为2100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5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角度设置值高八位</w:t>
            </w:r>
          </w:p>
        </w:tc>
        <w:tc>
          <w:tcPr>
            <w:tcW w:w="254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6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254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7</w:t>
            </w:r>
          </w:p>
        </w:tc>
        <w:tc>
          <w:tcPr>
            <w:tcW w:w="2552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2、速度档位设置指令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1842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底盘</w:t>
            </w:r>
            <w:r>
              <w:rPr>
                <w:sz w:val="24"/>
                <w:szCs w:val="24"/>
              </w:rPr>
              <w:t>Node_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档位设置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x00</w:t>
            </w:r>
            <w:r>
              <w:rPr>
                <w:rFonts w:hint="eastAsia"/>
                <w:sz w:val="24"/>
                <w:szCs w:val="24"/>
              </w:rPr>
              <w:t>：低速档（0-6</w:t>
            </w:r>
            <w:r>
              <w:rPr>
                <w:sz w:val="24"/>
                <w:szCs w:val="24"/>
              </w:rPr>
              <w:t>km/h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：中速档（0-12</w:t>
            </w:r>
            <w:r>
              <w:rPr>
                <w:sz w:val="24"/>
                <w:szCs w:val="24"/>
              </w:rPr>
              <w:t>km/h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x02</w:t>
            </w:r>
            <w:r>
              <w:rPr>
                <w:rFonts w:hint="eastAsia"/>
                <w:sz w:val="24"/>
                <w:szCs w:val="24"/>
              </w:rPr>
              <w:t>：高速档（0</w:t>
            </w:r>
            <w:r>
              <w:rPr>
                <w:sz w:val="24"/>
                <w:szCs w:val="24"/>
              </w:rPr>
              <w:t>-18KM/h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  <w:r>
              <w:rPr>
                <w:rFonts w:hint="eastAsia"/>
                <w:sz w:val="24"/>
                <w:szCs w:val="24"/>
              </w:rPr>
              <w:t>-Byte7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37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</w:tr>
    </w:tbl>
    <w:p>
      <w:pPr>
        <w:rPr>
          <w:rFonts w:hint="eastAsia"/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三、状态信息自动反馈：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552"/>
        <w:gridCol w:w="254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0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上位机</w:t>
            </w:r>
            <w:r>
              <w:rPr>
                <w:sz w:val="24"/>
                <w:szCs w:val="24"/>
              </w:rPr>
              <w:t>Node_</w:t>
            </w:r>
            <w:r>
              <w:rPr>
                <w:rFonts w:hint="eastAsia"/>
                <w:sz w:val="24"/>
                <w:szCs w:val="24"/>
              </w:rPr>
              <w:t>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x02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速度反馈值低八位</w:t>
            </w:r>
          </w:p>
        </w:tc>
        <w:tc>
          <w:tcPr>
            <w:tcW w:w="254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单位m</w:t>
            </w:r>
            <w:r>
              <w:rPr>
                <w:sz w:val="24"/>
                <w:szCs w:val="24"/>
              </w:rPr>
              <w:t>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速度反馈值高八位</w:t>
            </w:r>
          </w:p>
        </w:tc>
        <w:tc>
          <w:tcPr>
            <w:tcW w:w="254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4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角度设置值低八位</w:t>
            </w:r>
          </w:p>
        </w:tc>
        <w:tc>
          <w:tcPr>
            <w:tcW w:w="254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</w:t>
            </w:r>
          </w:p>
        </w:tc>
        <w:tc>
          <w:tcPr>
            <w:tcW w:w="2074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左正右负，数值放大100倍，21°反馈为2100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5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角度设置值高八位</w:t>
            </w:r>
          </w:p>
        </w:tc>
        <w:tc>
          <w:tcPr>
            <w:tcW w:w="254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6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电量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7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底盘状态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Bit0：转向电机故障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Bit1：左后轮电机故障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Bit2：右后轮电机故障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Bit3：急停状态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Bit4：前触边状态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Bit5：后触边状态</w:t>
            </w:r>
          </w:p>
        </w:tc>
        <w:tc>
          <w:tcPr>
            <w:tcW w:w="254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触发/按下/故障：1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无触发/正常：0</w:t>
            </w:r>
          </w:p>
        </w:tc>
      </w:tr>
    </w:tbl>
    <w:p>
      <w:pPr>
        <w:rPr>
          <w:rFonts w:hint="eastAsia"/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四、通讯示例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上位机设置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帧格式：标准帧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帧类型：数据帧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CAN通道：1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上位机下发：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速度2000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，角度30°（左转30度）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数据HEX：</w:t>
      </w:r>
      <w:r>
        <w:rPr>
          <w:sz w:val="24"/>
          <w:szCs w:val="24"/>
        </w:rPr>
        <w:t>01 01 D0 07 B8 0B 00 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速度-500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，角度-20°（右转20度）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01 01 0C FE 30 F8 00 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速度1000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，角度5.5°（左转5.5度）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01 01 E8 03 26 02 00 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设置中速档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数据H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01 03 01 00 00 00 00 00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底盘反馈：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数据HEX：02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8 03 1A 04 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 xml:space="preserve"> 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速度1000</w:t>
      </w:r>
      <w:r>
        <w:rPr>
          <w:sz w:val="24"/>
          <w:szCs w:val="24"/>
        </w:rPr>
        <w:t>mm</w:t>
      </w:r>
      <w:r>
        <w:rPr>
          <w:rFonts w:hint="eastAsia"/>
          <w:sz w:val="24"/>
          <w:szCs w:val="24"/>
        </w:rPr>
        <w:t>/s，角度10.5°（左），电量100%，无错误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数据HEX：02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FF</w:t>
      </w:r>
      <w:r>
        <w:rPr>
          <w:sz w:val="24"/>
          <w:szCs w:val="24"/>
        </w:rPr>
        <w:t xml:space="preserve"> 50 00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速度-500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，角度-5°（右），电量80%，无错误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数据HEX：02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08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，角度0°，电量50%，急停按下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D4"/>
    <w:rsid w:val="000573D4"/>
    <w:rsid w:val="000875AA"/>
    <w:rsid w:val="000940B6"/>
    <w:rsid w:val="000D0427"/>
    <w:rsid w:val="00142B67"/>
    <w:rsid w:val="001824D4"/>
    <w:rsid w:val="001D4BD7"/>
    <w:rsid w:val="00277FFB"/>
    <w:rsid w:val="002E27BC"/>
    <w:rsid w:val="00355F53"/>
    <w:rsid w:val="00383022"/>
    <w:rsid w:val="003A318C"/>
    <w:rsid w:val="003B18B0"/>
    <w:rsid w:val="00400B38"/>
    <w:rsid w:val="00424F00"/>
    <w:rsid w:val="0042527B"/>
    <w:rsid w:val="004325FA"/>
    <w:rsid w:val="004669BC"/>
    <w:rsid w:val="00474B90"/>
    <w:rsid w:val="00492019"/>
    <w:rsid w:val="004E0894"/>
    <w:rsid w:val="004F49B8"/>
    <w:rsid w:val="00504B83"/>
    <w:rsid w:val="005662A3"/>
    <w:rsid w:val="0058499A"/>
    <w:rsid w:val="005C7035"/>
    <w:rsid w:val="005E2C7C"/>
    <w:rsid w:val="006733C7"/>
    <w:rsid w:val="006A520C"/>
    <w:rsid w:val="007302FB"/>
    <w:rsid w:val="00733D06"/>
    <w:rsid w:val="0074458D"/>
    <w:rsid w:val="007804D9"/>
    <w:rsid w:val="00791B7C"/>
    <w:rsid w:val="00804D7D"/>
    <w:rsid w:val="008A6635"/>
    <w:rsid w:val="00934DDF"/>
    <w:rsid w:val="00964B9A"/>
    <w:rsid w:val="009757D0"/>
    <w:rsid w:val="009A35D7"/>
    <w:rsid w:val="009B535F"/>
    <w:rsid w:val="009C1F7A"/>
    <w:rsid w:val="009C3ABE"/>
    <w:rsid w:val="009F5A1C"/>
    <w:rsid w:val="00A15F92"/>
    <w:rsid w:val="00A67D17"/>
    <w:rsid w:val="00AE402F"/>
    <w:rsid w:val="00AE7FAC"/>
    <w:rsid w:val="00B25F3F"/>
    <w:rsid w:val="00B32C2D"/>
    <w:rsid w:val="00B74691"/>
    <w:rsid w:val="00B96515"/>
    <w:rsid w:val="00BD43E9"/>
    <w:rsid w:val="00CB0D5F"/>
    <w:rsid w:val="00D52BE7"/>
    <w:rsid w:val="00E83565"/>
    <w:rsid w:val="00F85905"/>
    <w:rsid w:val="00F9606A"/>
    <w:rsid w:val="02613D99"/>
    <w:rsid w:val="0B1B5DFC"/>
    <w:rsid w:val="19877475"/>
    <w:rsid w:val="200C6AB9"/>
    <w:rsid w:val="275C73C2"/>
    <w:rsid w:val="35C53A49"/>
    <w:rsid w:val="481A6633"/>
    <w:rsid w:val="4E857A42"/>
    <w:rsid w:val="4FCD2D5C"/>
    <w:rsid w:val="57731933"/>
    <w:rsid w:val="5B153AA7"/>
    <w:rsid w:val="60974B9C"/>
    <w:rsid w:val="71FF0C9F"/>
    <w:rsid w:val="7612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副标题 字符"/>
    <w:basedOn w:val="5"/>
    <w:link w:val="2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1125</Characters>
  <Lines>9</Lines>
  <Paragraphs>2</Paragraphs>
  <TotalTime>0</TotalTime>
  <ScaleCrop>false</ScaleCrop>
  <LinksUpToDate>false</LinksUpToDate>
  <CharactersWithSpaces>1320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2020-08-14T08:44:00Z</dcterms:created>
  <dc:creator>look at me</dc:creator>
  <cp:lastModifiedBy>liuzhiying</cp:lastModifiedBy>
  <dcterms:modified xsi:type="dcterms:W3CDTF">2020-09-04T01:34:26Z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