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-3"/>
        <w:tblW w:w="10600" w:type="dxa"/>
        <w:tblLayout w:type="fixed"/>
        <w:tblLook w:val="04A0" w:firstRow="1" w:lastRow="0" w:firstColumn="1" w:lastColumn="0" w:noHBand="0" w:noVBand="1"/>
      </w:tblPr>
      <w:tblGrid>
        <w:gridCol w:w="991"/>
        <w:gridCol w:w="1527"/>
        <w:gridCol w:w="284"/>
        <w:gridCol w:w="38"/>
        <w:gridCol w:w="1804"/>
        <w:gridCol w:w="1291"/>
        <w:gridCol w:w="737"/>
        <w:gridCol w:w="2135"/>
        <w:gridCol w:w="1793"/>
      </w:tblGrid>
      <w:tr w:rsidR="00D66708" w:rsidTr="00D6670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0" w:type="dxa"/>
            <w:gridSpan w:val="9"/>
          </w:tcPr>
          <w:p w:rsidR="00D66708" w:rsidRDefault="00264D91">
            <w:pPr>
              <w:jc w:val="center"/>
              <w:rPr>
                <w:rFonts w:ascii="宋体" w:eastAsia="宋体" w:hAnsi="宋体"/>
                <w:sz w:val="32"/>
                <w:szCs w:val="36"/>
              </w:rPr>
            </w:pPr>
            <w:r>
              <w:rPr>
                <w:rFonts w:ascii="宋体" w:eastAsia="宋体" w:hAnsi="宋体" w:hint="eastAsia"/>
                <w:sz w:val="36"/>
                <w:szCs w:val="36"/>
              </w:rPr>
              <w:t>朱春阳</w:t>
            </w:r>
          </w:p>
        </w:tc>
      </w:tr>
      <w:tr w:rsidR="00FC74A5" w:rsidTr="00490B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0" w:type="dxa"/>
            <w:gridSpan w:val="9"/>
          </w:tcPr>
          <w:p w:rsidR="00FC74A5" w:rsidRPr="00D45C87" w:rsidRDefault="00FC74A5" w:rsidP="00EA5913">
            <w:pPr>
              <w:jc w:val="center"/>
              <w:rPr>
                <w:rFonts w:ascii="宋体" w:eastAsia="宋体" w:hAnsi="宋体"/>
                <w:sz w:val="24"/>
                <w:szCs w:val="18"/>
              </w:rPr>
            </w:pPr>
            <w:r w:rsidRPr="00D45C87">
              <w:rPr>
                <w:rFonts w:ascii="宋体" w:eastAsia="宋体" w:hAnsi="宋体"/>
                <w:b w:val="0"/>
                <w:sz w:val="24"/>
                <w:szCs w:val="18"/>
              </w:rPr>
              <w:t>(+86)1</w:t>
            </w:r>
            <w:r w:rsidRPr="00D45C87">
              <w:rPr>
                <w:rFonts w:ascii="宋体" w:eastAsia="宋体" w:hAnsi="宋体" w:hint="eastAsia"/>
                <w:b w:val="0"/>
                <w:sz w:val="24"/>
                <w:szCs w:val="18"/>
              </w:rPr>
              <w:t>565998386</w:t>
            </w:r>
            <w:r w:rsidRPr="00D45C87">
              <w:rPr>
                <w:rFonts w:ascii="宋体" w:eastAsia="宋体" w:hAnsi="宋体"/>
                <w:b w:val="0"/>
                <w:sz w:val="24"/>
                <w:szCs w:val="18"/>
              </w:rPr>
              <w:t>1</w:t>
            </w:r>
          </w:p>
        </w:tc>
      </w:tr>
      <w:tr w:rsidR="00D66708" w:rsidTr="00D66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0" w:type="dxa"/>
            <w:gridSpan w:val="9"/>
          </w:tcPr>
          <w:p w:rsidR="00D66708" w:rsidRDefault="00264D91">
            <w:pPr>
              <w:rPr>
                <w:rFonts w:ascii="宋体" w:eastAsia="宋体" w:hAnsi="宋体"/>
                <w:szCs w:val="18"/>
              </w:rPr>
            </w:pPr>
            <w:r>
              <w:rPr>
                <w:rFonts w:ascii="宋体" w:eastAsia="宋体" w:hAnsi="宋体" w:hint="eastAsia"/>
                <w:szCs w:val="18"/>
              </w:rPr>
              <w:t>教育背景</w:t>
            </w:r>
          </w:p>
        </w:tc>
      </w:tr>
      <w:tr w:rsidR="00D66708" w:rsidTr="00D6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D66708">
            <w:pPr>
              <w:rPr>
                <w:szCs w:val="18"/>
              </w:rPr>
            </w:pPr>
          </w:p>
        </w:tc>
        <w:tc>
          <w:tcPr>
            <w:tcW w:w="1811" w:type="dxa"/>
            <w:gridSpan w:val="2"/>
          </w:tcPr>
          <w:p w:rsidR="00D66708" w:rsidRDefault="002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b/>
                <w:bCs/>
                <w:color w:val="000000"/>
                <w:kern w:val="0"/>
                <w:szCs w:val="18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18"/>
              </w:rPr>
              <w:t>厦门大学</w:t>
            </w:r>
          </w:p>
        </w:tc>
        <w:tc>
          <w:tcPr>
            <w:tcW w:w="1842" w:type="dxa"/>
            <w:gridSpan w:val="2"/>
          </w:tcPr>
          <w:p w:rsidR="00D66708" w:rsidRDefault="002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b/>
                <w:bCs/>
                <w:color w:val="000000"/>
                <w:kern w:val="0"/>
                <w:szCs w:val="18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18"/>
              </w:rPr>
              <w:t>航空航天学院</w:t>
            </w:r>
          </w:p>
        </w:tc>
        <w:tc>
          <w:tcPr>
            <w:tcW w:w="2028" w:type="dxa"/>
            <w:gridSpan w:val="2"/>
          </w:tcPr>
          <w:p w:rsidR="00D66708" w:rsidRDefault="002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b/>
                <w:bCs/>
                <w:color w:val="000000"/>
                <w:kern w:val="0"/>
                <w:szCs w:val="18"/>
              </w:rPr>
            </w:pPr>
            <w:r>
              <w:rPr>
                <w:rFonts w:ascii="宋体" w:eastAsia="宋体" w:hAnsi="宋体" w:cs="Arial" w:hint="eastAsia"/>
                <w:b/>
                <w:bCs/>
                <w:color w:val="000000"/>
                <w:kern w:val="0"/>
                <w:szCs w:val="18"/>
              </w:rPr>
              <w:t>自动化专业</w:t>
            </w:r>
          </w:p>
        </w:tc>
        <w:tc>
          <w:tcPr>
            <w:tcW w:w="3928" w:type="dxa"/>
            <w:gridSpan w:val="2"/>
          </w:tcPr>
          <w:p w:rsidR="00D66708" w:rsidRDefault="002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宋体" w:eastAsia="宋体" w:hAnsi="宋体" w:cs="Arial"/>
                <w:b/>
                <w:bCs/>
                <w:color w:val="000000"/>
                <w:kern w:val="0"/>
                <w:sz w:val="18"/>
                <w:szCs w:val="18"/>
              </w:rPr>
              <w:t>2014/08-2018/07</w:t>
            </w:r>
          </w:p>
        </w:tc>
      </w:tr>
      <w:tr w:rsidR="00D66708" w:rsidTr="00D66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0" w:type="dxa"/>
            <w:gridSpan w:val="9"/>
          </w:tcPr>
          <w:p w:rsidR="00D66708" w:rsidRDefault="00264D91">
            <w:pPr>
              <w:rPr>
                <w:szCs w:val="18"/>
              </w:rPr>
            </w:pPr>
            <w:r>
              <w:rPr>
                <w:rFonts w:ascii="宋体" w:eastAsia="宋体" w:hAnsi="宋体" w:hint="eastAsia"/>
                <w:szCs w:val="18"/>
              </w:rPr>
              <w:t>实习经历</w:t>
            </w:r>
          </w:p>
        </w:tc>
      </w:tr>
      <w:tr w:rsidR="00D66708" w:rsidTr="00D6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D66708">
            <w:pPr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4944" w:type="dxa"/>
            <w:gridSpan w:val="5"/>
          </w:tcPr>
          <w:p w:rsidR="00D66708" w:rsidRDefault="002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深圳市大疆创新科技有限公司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RoboMaster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夏令营</w:t>
            </w:r>
          </w:p>
        </w:tc>
        <w:tc>
          <w:tcPr>
            <w:tcW w:w="2872" w:type="dxa"/>
            <w:gridSpan w:val="2"/>
          </w:tcPr>
          <w:p w:rsidR="00D66708" w:rsidRDefault="002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电控组组长</w:t>
            </w:r>
          </w:p>
        </w:tc>
        <w:tc>
          <w:tcPr>
            <w:tcW w:w="1793" w:type="dxa"/>
          </w:tcPr>
          <w:p w:rsidR="00D66708" w:rsidRDefault="002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-201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8</w:t>
            </w:r>
          </w:p>
        </w:tc>
      </w:tr>
      <w:tr w:rsidR="00D66708" w:rsidTr="00D66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264D91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9609" w:type="dxa"/>
            <w:gridSpan w:val="8"/>
          </w:tcPr>
          <w:p w:rsidR="00D66708" w:rsidRDefault="002D1EA8" w:rsidP="002D1E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完善并优化自动车的云台控制、底盘控制、全场定位、陀螺仪解算</w:t>
            </w:r>
            <w:r w:rsidR="00264D91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等算法模块</w:t>
            </w:r>
          </w:p>
        </w:tc>
      </w:tr>
      <w:tr w:rsidR="00D66708" w:rsidTr="00D6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0" w:type="dxa"/>
            <w:gridSpan w:val="9"/>
          </w:tcPr>
          <w:p w:rsidR="00D66708" w:rsidRDefault="00FD5D66">
            <w:pPr>
              <w:rPr>
                <w:szCs w:val="18"/>
              </w:rPr>
            </w:pPr>
            <w:r>
              <w:rPr>
                <w:rFonts w:ascii="宋体" w:eastAsia="宋体" w:hAnsi="宋体" w:hint="eastAsia"/>
                <w:szCs w:val="18"/>
              </w:rPr>
              <w:t>在校</w:t>
            </w:r>
            <w:r w:rsidR="00264D91">
              <w:rPr>
                <w:rFonts w:ascii="宋体" w:eastAsia="宋体" w:hAnsi="宋体" w:hint="eastAsia"/>
                <w:szCs w:val="18"/>
              </w:rPr>
              <w:t>经历</w:t>
            </w:r>
          </w:p>
        </w:tc>
      </w:tr>
      <w:tr w:rsidR="00D66708" w:rsidTr="00D66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D66708">
            <w:pPr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4944" w:type="dxa"/>
            <w:gridSpan w:val="5"/>
          </w:tcPr>
          <w:p w:rsidR="00D66708" w:rsidRDefault="002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2016Robocon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全国大学生机器人大赛</w:t>
            </w:r>
          </w:p>
          <w:p w:rsidR="004D179C" w:rsidRDefault="004D1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2016RoboMaster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全国机器人大赛</w:t>
            </w:r>
          </w:p>
          <w:p w:rsidR="004D179C" w:rsidRDefault="004D1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第五届全国大学生工程训练综合能力竞赛</w:t>
            </w:r>
          </w:p>
          <w:p w:rsidR="004D179C" w:rsidRDefault="004D1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201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8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RoboMaster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全国大学生机器人大赛</w:t>
            </w:r>
          </w:p>
        </w:tc>
        <w:tc>
          <w:tcPr>
            <w:tcW w:w="2872" w:type="dxa"/>
            <w:gridSpan w:val="2"/>
          </w:tcPr>
          <w:p w:rsidR="00D66708" w:rsidRDefault="008D34B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嵌入式程序</w:t>
            </w:r>
          </w:p>
        </w:tc>
        <w:tc>
          <w:tcPr>
            <w:tcW w:w="1793" w:type="dxa"/>
          </w:tcPr>
          <w:p w:rsidR="00D66708" w:rsidRDefault="00264D91" w:rsidP="004D1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2015/9-201</w:t>
            </w:r>
            <w:r w:rsidR="004D179C"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7/12</w:t>
            </w:r>
          </w:p>
        </w:tc>
      </w:tr>
      <w:tr w:rsidR="00D66708" w:rsidTr="00D6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264D91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9609" w:type="dxa"/>
            <w:gridSpan w:val="8"/>
          </w:tcPr>
          <w:p w:rsidR="00D66708" w:rsidRDefault="00264D91" w:rsidP="004D179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Arial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摄像头</w:t>
            </w:r>
            <w:r w:rsidR="004D179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寻迹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算法</w:t>
            </w:r>
            <w:r w:rsidR="004D179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、全场定位算法、四轮运动模型解算与双环</w:t>
            </w:r>
            <w:r w:rsidR="004D179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pid</w:t>
            </w:r>
            <w:r w:rsidR="004D179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控制算法、云台</w:t>
            </w:r>
            <w:r w:rsidR="004D179C">
              <w:rPr>
                <w:rFonts w:ascii="Arial" w:eastAsia="宋体" w:hAnsi="Arial" w:cs="Arial"/>
                <w:color w:val="000000"/>
                <w:kern w:val="0"/>
                <w:szCs w:val="18"/>
              </w:rPr>
              <w:t>控制算法</w:t>
            </w:r>
            <w:r w:rsidR="004D179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、传感器测距及滤波算法</w:t>
            </w:r>
          </w:p>
        </w:tc>
      </w:tr>
      <w:tr w:rsidR="00D66708" w:rsidTr="00D66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264D91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9609" w:type="dxa"/>
            <w:gridSpan w:val="8"/>
          </w:tcPr>
          <w:p w:rsidR="00D66708" w:rsidRDefault="004D1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 w:rsidRPr="004D179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负责厦门大学</w:t>
            </w:r>
            <w:r w:rsidRPr="004D179C">
              <w:rPr>
                <w:rFonts w:ascii="Arial" w:eastAsia="宋体" w:hAnsi="Arial" w:cs="Arial"/>
                <w:color w:val="000000"/>
                <w:kern w:val="0"/>
                <w:szCs w:val="18"/>
              </w:rPr>
              <w:t>RCS</w:t>
            </w:r>
            <w:r w:rsidRPr="004D179C">
              <w:rPr>
                <w:rFonts w:ascii="Arial" w:eastAsia="宋体" w:hAnsi="Arial" w:cs="Arial"/>
                <w:color w:val="000000"/>
                <w:kern w:val="0"/>
                <w:szCs w:val="18"/>
              </w:rPr>
              <w:t>机器人队培训工作、研发工作及其他日常事务管理</w:t>
            </w:r>
          </w:p>
        </w:tc>
      </w:tr>
      <w:tr w:rsidR="00D536E6" w:rsidTr="00C815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536E6" w:rsidRDefault="00D536E6" w:rsidP="002D1EA8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7816" w:type="dxa"/>
            <w:gridSpan w:val="7"/>
          </w:tcPr>
          <w:p w:rsidR="00D536E6" w:rsidRDefault="00D536E6" w:rsidP="002D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“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智慧农家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”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创业项目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3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d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打印机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自制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与改进</w:t>
            </w: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等</w:t>
            </w:r>
          </w:p>
        </w:tc>
        <w:tc>
          <w:tcPr>
            <w:tcW w:w="1793" w:type="dxa"/>
          </w:tcPr>
          <w:p w:rsidR="00D536E6" w:rsidRDefault="00D536E6" w:rsidP="002D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4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-2017/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9</w:t>
            </w:r>
          </w:p>
        </w:tc>
      </w:tr>
      <w:tr w:rsidR="00D66708" w:rsidTr="00D66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0" w:type="dxa"/>
            <w:gridSpan w:val="9"/>
          </w:tcPr>
          <w:p w:rsidR="00D66708" w:rsidRDefault="00D45C87">
            <w:pPr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在校</w:t>
            </w:r>
            <w:r w:rsidR="00264D91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荣誉</w:t>
            </w:r>
          </w:p>
        </w:tc>
      </w:tr>
      <w:tr w:rsidR="00D66708" w:rsidTr="00D6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264D91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9609" w:type="dxa"/>
            <w:gridSpan w:val="8"/>
          </w:tcPr>
          <w:p w:rsidR="00D66708" w:rsidRDefault="00264D91" w:rsidP="002D1E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/>
                <w:b/>
                <w:szCs w:val="18"/>
              </w:rPr>
            </w:pPr>
            <w:r>
              <w:rPr>
                <w:rFonts w:ascii="宋体" w:eastAsia="宋体" w:hAnsi="Times New Roman"/>
                <w:szCs w:val="18"/>
              </w:rPr>
              <w:t>2016RoboMaster</w:t>
            </w:r>
            <w:r>
              <w:rPr>
                <w:rFonts w:ascii="宋体" w:eastAsia="宋体" w:hAnsi="Times New Roman" w:hint="eastAsia"/>
                <w:szCs w:val="18"/>
              </w:rPr>
              <w:t>机器人大赛</w:t>
            </w:r>
            <w:r w:rsidR="002D1EA8">
              <w:rPr>
                <w:rFonts w:ascii="宋体" w:eastAsia="宋体" w:hAnsi="Times New Roman" w:hint="eastAsia"/>
                <w:szCs w:val="18"/>
              </w:rPr>
              <w:t>，国家级</w:t>
            </w:r>
            <w:r w:rsidRPr="002D1EA8">
              <w:rPr>
                <w:rFonts w:ascii="宋体" w:eastAsia="宋体" w:hAnsi="Times New Roman" w:hint="eastAsia"/>
                <w:szCs w:val="18"/>
              </w:rPr>
              <w:t>二等奖</w:t>
            </w:r>
            <w:r w:rsidR="002D1EA8">
              <w:rPr>
                <w:rFonts w:ascii="宋体" w:eastAsia="宋体" w:hAnsi="Times New Roman" w:hint="eastAsia"/>
                <w:szCs w:val="18"/>
              </w:rPr>
              <w:t>、Robocon全国大学生机器人大赛，国家级三等奖</w:t>
            </w:r>
          </w:p>
        </w:tc>
      </w:tr>
      <w:tr w:rsidR="00D66708" w:rsidTr="00D66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264D91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9609" w:type="dxa"/>
            <w:gridSpan w:val="8"/>
          </w:tcPr>
          <w:p w:rsidR="00D66708" w:rsidRDefault="00264D91" w:rsidP="004D179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/>
                <w:color w:val="000000"/>
                <w:kern w:val="0"/>
                <w:szCs w:val="18"/>
              </w:rPr>
            </w:pPr>
            <w:r>
              <w:rPr>
                <w:rFonts w:ascii="宋体" w:eastAsia="宋体" w:hAnsi="Times New Roman"/>
                <w:color w:val="000000"/>
                <w:kern w:val="0"/>
                <w:szCs w:val="18"/>
              </w:rPr>
              <w:t>201</w:t>
            </w:r>
            <w:r>
              <w:rPr>
                <w:rFonts w:ascii="宋体" w:eastAsia="宋体" w:hAnsi="Times New Roman" w:hint="eastAsia"/>
                <w:color w:val="000000"/>
                <w:kern w:val="0"/>
                <w:szCs w:val="18"/>
              </w:rPr>
              <w:t>6</w:t>
            </w:r>
            <w:r w:rsidR="004D179C">
              <w:rPr>
                <w:rFonts w:ascii="宋体" w:eastAsia="宋体" w:hAnsi="Times New Roman" w:hint="eastAsia"/>
                <w:color w:val="000000"/>
                <w:kern w:val="0"/>
                <w:szCs w:val="18"/>
              </w:rPr>
              <w:t>全国大学生数学建模大赛</w:t>
            </w:r>
            <w:r w:rsidR="002D1EA8">
              <w:rPr>
                <w:rFonts w:ascii="宋体" w:eastAsia="宋体" w:hAnsi="Times New Roman" w:hint="eastAsia"/>
                <w:color w:val="000000"/>
                <w:kern w:val="0"/>
                <w:szCs w:val="18"/>
              </w:rPr>
              <w:t>，</w:t>
            </w:r>
            <w:r>
              <w:rPr>
                <w:rFonts w:ascii="宋体" w:eastAsia="宋体" w:hAnsi="Times New Roman" w:hint="eastAsia"/>
                <w:color w:val="000000"/>
                <w:kern w:val="0"/>
                <w:szCs w:val="18"/>
              </w:rPr>
              <w:t>福建省一等奖</w:t>
            </w:r>
          </w:p>
        </w:tc>
      </w:tr>
      <w:tr w:rsidR="00D66708" w:rsidTr="00D6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264D91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9609" w:type="dxa"/>
            <w:gridSpan w:val="8"/>
          </w:tcPr>
          <w:p w:rsidR="00D66708" w:rsidRDefault="002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/>
                <w:color w:val="000000"/>
                <w:kern w:val="0"/>
                <w:szCs w:val="18"/>
              </w:rPr>
            </w:pPr>
            <w:r>
              <w:rPr>
                <w:rFonts w:ascii="宋体" w:eastAsia="宋体" w:hAnsi="Times New Roman"/>
                <w:color w:val="000000"/>
                <w:kern w:val="0"/>
                <w:szCs w:val="18"/>
              </w:rPr>
              <w:t>201</w:t>
            </w:r>
            <w:r>
              <w:rPr>
                <w:rFonts w:ascii="宋体" w:eastAsia="宋体" w:hAnsi="Times New Roman" w:hint="eastAsia"/>
                <w:color w:val="000000"/>
                <w:kern w:val="0"/>
                <w:szCs w:val="18"/>
              </w:rPr>
              <w:t>7</w:t>
            </w:r>
            <w:r>
              <w:rPr>
                <w:rFonts w:ascii="宋体" w:eastAsia="宋体" w:hAnsi="Times New Roman"/>
                <w:color w:val="000000"/>
                <w:kern w:val="0"/>
                <w:szCs w:val="18"/>
              </w:rPr>
              <w:t>第五届全国大学生工程训练综合能力竞赛</w:t>
            </w:r>
            <w:r>
              <w:rPr>
                <w:rFonts w:ascii="宋体" w:eastAsia="宋体" w:hAnsi="Times New Roman" w:hint="eastAsia"/>
                <w:color w:val="000000"/>
                <w:kern w:val="0"/>
                <w:szCs w:val="18"/>
              </w:rPr>
              <w:t>，福建省二等奖</w:t>
            </w:r>
          </w:p>
        </w:tc>
      </w:tr>
      <w:tr w:rsidR="00D45C87" w:rsidTr="004045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0" w:type="dxa"/>
            <w:gridSpan w:val="9"/>
          </w:tcPr>
          <w:p w:rsidR="00D45C87" w:rsidRDefault="00D45C87" w:rsidP="004045C3">
            <w:pPr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工作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概况</w:t>
            </w:r>
          </w:p>
        </w:tc>
      </w:tr>
      <w:tr w:rsidR="00EA5913" w:rsidTr="00840D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EA5913" w:rsidRDefault="00EA5913" w:rsidP="00840D74">
            <w:pPr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4944" w:type="dxa"/>
            <w:gridSpan w:val="5"/>
          </w:tcPr>
          <w:p w:rsidR="00EA5913" w:rsidRDefault="00EA5913" w:rsidP="0084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</w:pPr>
            <w:r w:rsidRPr="00EA5913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华为技术有限公司</w:t>
            </w:r>
          </w:p>
        </w:tc>
        <w:tc>
          <w:tcPr>
            <w:tcW w:w="2872" w:type="dxa"/>
            <w:gridSpan w:val="2"/>
          </w:tcPr>
          <w:p w:rsidR="00EA5913" w:rsidRDefault="00EA5913" w:rsidP="00840D7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防火墙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  <w:t>开发部</w:t>
            </w:r>
            <w:r w:rsidR="007A5F1B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="00FC5620"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  <w:t>研发</w:t>
            </w:r>
          </w:p>
        </w:tc>
        <w:tc>
          <w:tcPr>
            <w:tcW w:w="1793" w:type="dxa"/>
          </w:tcPr>
          <w:p w:rsidR="00EA5913" w:rsidRDefault="00EA5913" w:rsidP="00EA591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2018/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7</w:t>
            </w:r>
            <w:r>
              <w:rPr>
                <w:rFonts w:ascii="Arial" w:eastAsia="宋体" w:hAnsi="Arial" w:cs="Arial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="Arial" w:eastAsia="宋体" w:hAnsi="Arial" w:cs="Arial" w:hint="eastAsia"/>
                <w:color w:val="000000"/>
                <w:kern w:val="0"/>
                <w:sz w:val="18"/>
                <w:szCs w:val="18"/>
              </w:rPr>
              <w:t>至今</w:t>
            </w:r>
          </w:p>
        </w:tc>
      </w:tr>
      <w:tr w:rsidR="00D536E6" w:rsidTr="004F03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536E6" w:rsidRDefault="00D536E6" w:rsidP="004045C3">
            <w:pPr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9609" w:type="dxa"/>
            <w:gridSpan w:val="8"/>
          </w:tcPr>
          <w:p w:rsidR="00D536E6" w:rsidRDefault="00D536E6" w:rsidP="0040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需求开发</w:t>
            </w:r>
          </w:p>
        </w:tc>
      </w:tr>
      <w:tr w:rsidR="00D536E6" w:rsidTr="00A4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536E6" w:rsidRDefault="00D536E6" w:rsidP="004045C3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1527" w:type="dxa"/>
          </w:tcPr>
          <w:p w:rsidR="00D536E6" w:rsidRDefault="00D536E6" w:rsidP="00A46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Arial"/>
                <w:b/>
                <w:bCs/>
                <w:color w:val="000000"/>
                <w:kern w:val="0"/>
                <w:szCs w:val="20"/>
              </w:rPr>
            </w:pPr>
            <w:r w:rsidRPr="00D536E6">
              <w:rPr>
                <w:rFonts w:ascii="Arial" w:eastAsia="宋体" w:hAnsi="Arial" w:cs="Arial"/>
                <w:color w:val="000000"/>
                <w:kern w:val="0"/>
                <w:szCs w:val="18"/>
              </w:rPr>
              <w:t>NAT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66</w:t>
            </w:r>
            <w:r w:rsidR="00A4680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转发</w:t>
            </w:r>
          </w:p>
        </w:tc>
        <w:tc>
          <w:tcPr>
            <w:tcW w:w="8082" w:type="dxa"/>
            <w:gridSpan w:val="7"/>
          </w:tcPr>
          <w:p w:rsidR="00D536E6" w:rsidRPr="00D536E6" w:rsidRDefault="00D536E6" w:rsidP="00D53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宋体" w:hAnsi="Times New Roman" w:cs="Arial"/>
                <w:b/>
                <w:bCs/>
                <w:color w:val="000000"/>
                <w:kern w:val="0"/>
                <w:szCs w:val="20"/>
              </w:rPr>
            </w:pPr>
            <w:r w:rsidRPr="00D536E6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根据</w:t>
            </w:r>
            <w:r w:rsidRPr="00D536E6">
              <w:rPr>
                <w:rFonts w:ascii="Arial" w:eastAsia="宋体" w:hAnsi="Arial" w:cs="Arial"/>
                <w:color w:val="000000"/>
                <w:kern w:val="0"/>
                <w:szCs w:val="18"/>
              </w:rPr>
              <w:t>RFC6296</w:t>
            </w:r>
            <w:r w:rsidRPr="00D536E6">
              <w:rPr>
                <w:rFonts w:ascii="Arial" w:eastAsia="宋体" w:hAnsi="Arial" w:cs="Arial"/>
                <w:color w:val="000000"/>
                <w:kern w:val="0"/>
                <w:szCs w:val="18"/>
              </w:rPr>
              <w:t>设计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基于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IPV6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的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NAT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转发，并且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适配会话表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查找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显示及双机同步、</w:t>
            </w:r>
            <w:r w:rsidR="00A4680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平滑</w:t>
            </w:r>
            <w:r w:rsidR="00A4680C">
              <w:rPr>
                <w:rFonts w:ascii="Arial" w:eastAsia="宋体" w:hAnsi="Arial" w:cs="Arial"/>
                <w:color w:val="000000"/>
                <w:kern w:val="0"/>
                <w:szCs w:val="18"/>
              </w:rPr>
              <w:t>升级等，涉及代码量</w:t>
            </w:r>
            <w:r w:rsidR="00A4680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2.1k</w:t>
            </w:r>
          </w:p>
        </w:tc>
      </w:tr>
      <w:tr w:rsidR="00A4680C" w:rsidTr="00A468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4680C" w:rsidRDefault="00A4680C" w:rsidP="004045C3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1527" w:type="dxa"/>
          </w:tcPr>
          <w:p w:rsidR="00A4680C" w:rsidRPr="00D536E6" w:rsidRDefault="00A4680C" w:rsidP="00D53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NAT66 ALG</w:t>
            </w:r>
          </w:p>
        </w:tc>
        <w:tc>
          <w:tcPr>
            <w:tcW w:w="8082" w:type="dxa"/>
            <w:gridSpan w:val="7"/>
          </w:tcPr>
          <w:p w:rsidR="00A4680C" w:rsidRPr="00D536E6" w:rsidRDefault="00A4680C" w:rsidP="00A46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针对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FTP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等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多通道协议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开发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IPV6 NAT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穿越功能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，保证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数据通道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的正常连接，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涉及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代码量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0.4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k</w:t>
            </w:r>
          </w:p>
        </w:tc>
      </w:tr>
      <w:tr w:rsidR="00A4680C" w:rsidTr="00A46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4680C" w:rsidRDefault="00D572CC" w:rsidP="004045C3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1527" w:type="dxa"/>
          </w:tcPr>
          <w:p w:rsidR="00A4680C" w:rsidRDefault="00A4680C" w:rsidP="00D536E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NP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下发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ACL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流统</w:t>
            </w:r>
          </w:p>
        </w:tc>
        <w:tc>
          <w:tcPr>
            <w:tcW w:w="8082" w:type="dxa"/>
            <w:gridSpan w:val="7"/>
          </w:tcPr>
          <w:p w:rsidR="00A4680C" w:rsidRDefault="00A4680C" w:rsidP="00A46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对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NP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芯片下发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ACL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规则以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统计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匹配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的流量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大小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，保证流量不论经过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CPU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或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NP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芯片都统计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正确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，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涉及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代码量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0.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5k</w:t>
            </w:r>
          </w:p>
        </w:tc>
      </w:tr>
      <w:tr w:rsidR="00A4680C" w:rsidTr="00A4680C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4680C" w:rsidRDefault="00D572CC" w:rsidP="004045C3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1527" w:type="dxa"/>
          </w:tcPr>
          <w:p w:rsidR="00A4680C" w:rsidRDefault="00A4680C" w:rsidP="00D536E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其他</w:t>
            </w:r>
          </w:p>
        </w:tc>
        <w:tc>
          <w:tcPr>
            <w:tcW w:w="8082" w:type="dxa"/>
            <w:gridSpan w:val="7"/>
          </w:tcPr>
          <w:p w:rsidR="00A4680C" w:rsidRDefault="00A4680C" w:rsidP="00A46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 w:rsidRPr="00A4680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支持</w:t>
            </w:r>
            <w:r w:rsidRPr="00A4680C">
              <w:rPr>
                <w:rFonts w:ascii="Arial" w:eastAsia="宋体" w:hAnsi="Arial" w:cs="Arial"/>
                <w:color w:val="000000"/>
                <w:kern w:val="0"/>
                <w:szCs w:val="18"/>
              </w:rPr>
              <w:t>Jumbo</w:t>
            </w:r>
            <w:r w:rsidRPr="00A4680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帧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、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CPU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直出</w:t>
            </w:r>
            <w:r w:rsidRPr="00A4680C">
              <w:rPr>
                <w:rFonts w:ascii="Arial" w:eastAsia="宋体" w:hAnsi="Arial" w:cs="Arial"/>
                <w:color w:val="000000"/>
                <w:kern w:val="0"/>
                <w:szCs w:val="18"/>
              </w:rPr>
              <w:t>HA</w:t>
            </w:r>
            <w:r w:rsidRPr="00A4680C">
              <w:rPr>
                <w:rFonts w:ascii="Arial" w:eastAsia="宋体" w:hAnsi="Arial" w:cs="Arial"/>
                <w:color w:val="000000"/>
                <w:kern w:val="0"/>
                <w:szCs w:val="18"/>
              </w:rPr>
              <w:t>接口和</w:t>
            </w:r>
            <w:r w:rsidRPr="00A4680C">
              <w:rPr>
                <w:rFonts w:ascii="Arial" w:eastAsia="宋体" w:hAnsi="Arial" w:cs="Arial"/>
                <w:color w:val="000000"/>
                <w:kern w:val="0"/>
                <w:szCs w:val="18"/>
              </w:rPr>
              <w:t>HA Trunk</w:t>
            </w:r>
            <w:r w:rsidRPr="00A4680C">
              <w:rPr>
                <w:rFonts w:ascii="Arial" w:eastAsia="宋体" w:hAnsi="Arial" w:cs="Arial"/>
                <w:color w:val="000000"/>
                <w:kern w:val="0"/>
                <w:szCs w:val="18"/>
              </w:rPr>
              <w:t>适配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、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METH</w:t>
            </w:r>
            <w:r w:rsidRPr="00A4680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接口适配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等</w:t>
            </w:r>
          </w:p>
        </w:tc>
      </w:tr>
      <w:tr w:rsidR="00A4680C" w:rsidTr="0040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4680C" w:rsidRDefault="00A4680C" w:rsidP="004045C3">
            <w:pPr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9609" w:type="dxa"/>
            <w:gridSpan w:val="8"/>
          </w:tcPr>
          <w:p w:rsidR="00A4680C" w:rsidRDefault="00D572CC" w:rsidP="0040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组内</w:t>
            </w:r>
            <w:r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及版本</w:t>
            </w:r>
            <w:r w:rsidR="00A4680C">
              <w:rPr>
                <w:rFonts w:ascii="Arial" w:eastAsia="宋体" w:hAnsi="Arial" w:cs="Arial"/>
                <w:b/>
                <w:bCs/>
                <w:color w:val="000000"/>
                <w:kern w:val="0"/>
                <w:szCs w:val="18"/>
              </w:rPr>
              <w:t>事务</w:t>
            </w:r>
          </w:p>
        </w:tc>
      </w:tr>
      <w:tr w:rsidR="00A4680C" w:rsidRPr="00D536E6" w:rsidTr="004045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A4680C" w:rsidRDefault="00A4680C" w:rsidP="004045C3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1527" w:type="dxa"/>
          </w:tcPr>
          <w:p w:rsidR="00A4680C" w:rsidRDefault="00A4680C" w:rsidP="0040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Arial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安全函数整改</w:t>
            </w:r>
          </w:p>
        </w:tc>
        <w:tc>
          <w:tcPr>
            <w:tcW w:w="8082" w:type="dxa"/>
            <w:gridSpan w:val="7"/>
          </w:tcPr>
          <w:p w:rsidR="00A4680C" w:rsidRPr="00D536E6" w:rsidRDefault="00A4680C" w:rsidP="00A4680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宋体" w:hAnsi="Times New Roman" w:cs="Arial"/>
                <w:b/>
                <w:bCs/>
                <w:color w:val="000000"/>
                <w:kern w:val="0"/>
                <w:szCs w:val="20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整改代码中</w:t>
            </w:r>
            <w:r w:rsidR="00D572CC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3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0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万安全函数误用</w:t>
            </w:r>
          </w:p>
        </w:tc>
      </w:tr>
      <w:tr w:rsidR="00D572CC" w:rsidRPr="00D536E6" w:rsidTr="0040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572CC" w:rsidRDefault="00D572CC" w:rsidP="004045C3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1527" w:type="dxa"/>
          </w:tcPr>
          <w:p w:rsidR="00D572CC" w:rsidRDefault="00D572CC" w:rsidP="0040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问题单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解决</w:t>
            </w:r>
          </w:p>
        </w:tc>
        <w:tc>
          <w:tcPr>
            <w:tcW w:w="8082" w:type="dxa"/>
            <w:gridSpan w:val="7"/>
          </w:tcPr>
          <w:p w:rsidR="00D572CC" w:rsidRDefault="00D572CC" w:rsidP="00A4680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解决问题单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41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个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，其中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28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个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严重单</w:t>
            </w:r>
          </w:p>
        </w:tc>
      </w:tr>
      <w:tr w:rsidR="00FC74A5" w:rsidTr="009C410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FC74A5" w:rsidRDefault="00FC74A5" w:rsidP="009C4103">
            <w:pPr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</w:p>
        </w:tc>
        <w:tc>
          <w:tcPr>
            <w:tcW w:w="9609" w:type="dxa"/>
            <w:gridSpan w:val="8"/>
          </w:tcPr>
          <w:p w:rsidR="00FC74A5" w:rsidRDefault="00FC74A5" w:rsidP="009C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="Arial" w:eastAsia="宋体" w:hAnsi="Arial" w:cs="Arial" w:hint="eastAsia"/>
                <w:b/>
                <w:bCs/>
                <w:color w:val="000000"/>
                <w:kern w:val="0"/>
                <w:szCs w:val="18"/>
              </w:rPr>
              <w:t>获得成果</w:t>
            </w:r>
          </w:p>
        </w:tc>
      </w:tr>
      <w:tr w:rsidR="00D536E6" w:rsidTr="004045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536E6" w:rsidRDefault="00D536E6" w:rsidP="004045C3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9609" w:type="dxa"/>
            <w:gridSpan w:val="8"/>
          </w:tcPr>
          <w:p w:rsidR="00D536E6" w:rsidRDefault="00D572CC" w:rsidP="004045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获得</w:t>
            </w:r>
            <w:r w:rsidR="00FC74A5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华为杭州</w:t>
            </w:r>
            <w:r w:rsidR="00FC74A5">
              <w:rPr>
                <w:rFonts w:ascii="Arial" w:eastAsia="宋体" w:hAnsi="Arial" w:cs="Arial"/>
                <w:color w:val="000000"/>
                <w:kern w:val="0"/>
                <w:szCs w:val="18"/>
              </w:rPr>
              <w:t>研究所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“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优秀新员工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”</w:t>
            </w:r>
            <w:r w:rsidR="00264D91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称号</w:t>
            </w:r>
          </w:p>
        </w:tc>
      </w:tr>
      <w:tr w:rsidR="00264D91" w:rsidTr="004045C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264D91" w:rsidRDefault="00264D91" w:rsidP="004045C3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9609" w:type="dxa"/>
            <w:gridSpan w:val="8"/>
          </w:tcPr>
          <w:p w:rsidR="00264D91" w:rsidRDefault="00264D91" w:rsidP="004045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1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8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年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绩效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B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+</w:t>
            </w:r>
          </w:p>
        </w:tc>
      </w:tr>
      <w:tr w:rsidR="00D66708" w:rsidTr="00D6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0" w:type="dxa"/>
            <w:gridSpan w:val="9"/>
          </w:tcPr>
          <w:p w:rsidR="00D66708" w:rsidRDefault="00264D91">
            <w:pPr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相关技能</w:t>
            </w:r>
          </w:p>
        </w:tc>
      </w:tr>
      <w:tr w:rsidR="00D66708" w:rsidTr="00D66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264D91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1849" w:type="dxa"/>
            <w:gridSpan w:val="3"/>
          </w:tcPr>
          <w:p w:rsidR="00D66708" w:rsidRDefault="002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/>
                <w:color w:val="000000"/>
                <w:kern w:val="0"/>
                <w:szCs w:val="18"/>
              </w:rPr>
            </w:pPr>
            <w:r>
              <w:rPr>
                <w:rFonts w:ascii="宋体" w:eastAsia="宋体" w:hAnsi="Times New Roman"/>
                <w:color w:val="000000"/>
                <w:kern w:val="0"/>
                <w:szCs w:val="18"/>
              </w:rPr>
              <w:t>编程语言</w:t>
            </w:r>
          </w:p>
        </w:tc>
        <w:tc>
          <w:tcPr>
            <w:tcW w:w="7760" w:type="dxa"/>
            <w:gridSpan w:val="5"/>
          </w:tcPr>
          <w:p w:rsidR="00D66708" w:rsidRDefault="00264D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C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，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C++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，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Python</w:t>
            </w:r>
          </w:p>
        </w:tc>
      </w:tr>
      <w:tr w:rsidR="00FC74A5" w:rsidTr="009C410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FC74A5" w:rsidRDefault="00FC74A5" w:rsidP="009C4103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1849" w:type="dxa"/>
            <w:gridSpan w:val="3"/>
          </w:tcPr>
          <w:p w:rsidR="00FC74A5" w:rsidRDefault="00FC74A5" w:rsidP="009C410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 w:hint="eastAsia"/>
                <w:color w:val="000000"/>
                <w:kern w:val="0"/>
                <w:szCs w:val="18"/>
              </w:rPr>
            </w:pPr>
            <w:r>
              <w:rPr>
                <w:rFonts w:ascii="宋体" w:eastAsia="宋体" w:hAnsi="Times New Roman" w:hint="eastAsia"/>
                <w:color w:val="000000"/>
                <w:kern w:val="0"/>
                <w:szCs w:val="18"/>
              </w:rPr>
              <w:t>硬件平台</w:t>
            </w:r>
          </w:p>
        </w:tc>
        <w:tc>
          <w:tcPr>
            <w:tcW w:w="7760" w:type="dxa"/>
            <w:gridSpan w:val="5"/>
          </w:tcPr>
          <w:p w:rsidR="00FC74A5" w:rsidRDefault="00FC74A5" w:rsidP="00FC74A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</w:pPr>
            <w:r w:rsidRPr="00FC74A5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熟练使用</w:t>
            </w:r>
            <w:r w:rsidRPr="00FC74A5">
              <w:rPr>
                <w:rFonts w:ascii="Arial" w:eastAsia="宋体" w:hAnsi="Arial" w:cs="Arial"/>
                <w:color w:val="000000"/>
                <w:kern w:val="0"/>
                <w:szCs w:val="18"/>
              </w:rPr>
              <w:t>st</w:t>
            </w:r>
            <w:r w:rsidRPr="00FC74A5">
              <w:rPr>
                <w:rFonts w:ascii="Arial" w:eastAsia="宋体" w:hAnsi="Arial" w:cs="Arial"/>
                <w:color w:val="000000"/>
                <w:kern w:val="0"/>
                <w:szCs w:val="18"/>
              </w:rPr>
              <w:t>系列的</w:t>
            </w:r>
            <w:r w:rsidRPr="00FC74A5">
              <w:rPr>
                <w:rFonts w:ascii="Arial" w:eastAsia="宋体" w:hAnsi="Arial" w:cs="Arial"/>
                <w:color w:val="000000"/>
                <w:kern w:val="0"/>
                <w:szCs w:val="18"/>
              </w:rPr>
              <w:t>cortex-M</w:t>
            </w:r>
            <w:r w:rsidRPr="00FC74A5">
              <w:rPr>
                <w:rFonts w:ascii="Arial" w:eastAsia="宋体" w:hAnsi="Arial" w:cs="Arial"/>
                <w:color w:val="000000"/>
                <w:kern w:val="0"/>
                <w:szCs w:val="18"/>
              </w:rPr>
              <w:t>处理器，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掌握多个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常用外设</w:t>
            </w:r>
          </w:p>
        </w:tc>
      </w:tr>
      <w:tr w:rsidR="00FC74A5" w:rsidTr="009C4103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FC74A5" w:rsidRDefault="00FC74A5" w:rsidP="009C4103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1849" w:type="dxa"/>
            <w:gridSpan w:val="3"/>
          </w:tcPr>
          <w:p w:rsidR="00FC74A5" w:rsidRDefault="00FC74A5" w:rsidP="009C410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 w:hint="eastAsia"/>
                <w:color w:val="000000"/>
                <w:kern w:val="0"/>
                <w:szCs w:val="18"/>
              </w:rPr>
            </w:pPr>
            <w:r>
              <w:rPr>
                <w:rFonts w:ascii="宋体" w:eastAsia="宋体" w:hAnsi="Times New Roman" w:hint="eastAsia"/>
                <w:color w:val="000000"/>
                <w:kern w:val="0"/>
                <w:szCs w:val="18"/>
              </w:rPr>
              <w:t>系统</w:t>
            </w:r>
            <w:r>
              <w:rPr>
                <w:rFonts w:ascii="宋体" w:eastAsia="宋体" w:hAnsi="Times New Roman" w:hint="eastAsia"/>
                <w:color w:val="000000"/>
                <w:kern w:val="0"/>
                <w:szCs w:val="18"/>
              </w:rPr>
              <w:t>平台</w:t>
            </w:r>
          </w:p>
        </w:tc>
        <w:tc>
          <w:tcPr>
            <w:tcW w:w="7760" w:type="dxa"/>
            <w:gridSpan w:val="5"/>
          </w:tcPr>
          <w:p w:rsidR="00FC74A5" w:rsidRDefault="00FC74A5" w:rsidP="00FC74A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</w:pPr>
            <w:r w:rsidRPr="00FC74A5"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使用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u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Cos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、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freeRTOS</w:t>
            </w: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操作系统</w:t>
            </w: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t>，会基本的任务调度和底层知识</w:t>
            </w:r>
            <w:bookmarkStart w:id="0" w:name="_GoBack"/>
            <w:bookmarkEnd w:id="0"/>
          </w:p>
        </w:tc>
      </w:tr>
      <w:tr w:rsidR="00D66708" w:rsidTr="00D6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00" w:type="dxa"/>
            <w:gridSpan w:val="9"/>
          </w:tcPr>
          <w:p w:rsidR="00D66708" w:rsidRDefault="00264D91">
            <w:pPr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 w:hint="eastAsia"/>
                <w:color w:val="000000"/>
                <w:kern w:val="0"/>
                <w:szCs w:val="18"/>
              </w:rPr>
              <w:t>自我评价</w:t>
            </w:r>
          </w:p>
        </w:tc>
      </w:tr>
      <w:tr w:rsidR="00D66708" w:rsidTr="00D6670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264D91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9609" w:type="dxa"/>
            <w:gridSpan w:val="8"/>
          </w:tcPr>
          <w:p w:rsidR="00D66708" w:rsidRDefault="00317AA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宋体" w:eastAsia="宋体" w:hAnsi="Times New Roman"/>
                <w:szCs w:val="18"/>
              </w:rPr>
            </w:pPr>
            <w:r>
              <w:rPr>
                <w:rFonts w:ascii="宋体" w:eastAsia="宋体" w:hAnsi="Times New Roman" w:hint="eastAsia"/>
                <w:szCs w:val="18"/>
              </w:rPr>
              <w:t>有</w:t>
            </w:r>
            <w:r>
              <w:rPr>
                <w:rFonts w:ascii="宋体" w:eastAsia="宋体" w:hAnsi="Times New Roman"/>
                <w:szCs w:val="18"/>
              </w:rPr>
              <w:t>理想，有自信，</w:t>
            </w:r>
            <w:r w:rsidR="00264D91">
              <w:rPr>
                <w:rFonts w:ascii="宋体" w:eastAsia="宋体" w:hAnsi="Times New Roman" w:hint="eastAsia"/>
                <w:szCs w:val="18"/>
              </w:rPr>
              <w:t>具有</w:t>
            </w:r>
            <w:r w:rsidR="00264D91">
              <w:rPr>
                <w:rFonts w:ascii="宋体" w:eastAsia="宋体" w:hAnsi="Times New Roman"/>
                <w:szCs w:val="18"/>
              </w:rPr>
              <w:t>良好的心态和认真的态度</w:t>
            </w:r>
          </w:p>
        </w:tc>
      </w:tr>
      <w:tr w:rsidR="00D66708" w:rsidTr="00D6670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" w:type="dxa"/>
          </w:tcPr>
          <w:p w:rsidR="00D66708" w:rsidRDefault="00264D91">
            <w:pPr>
              <w:jc w:val="right"/>
              <w:rPr>
                <w:rFonts w:ascii="Arial" w:eastAsia="宋体" w:hAnsi="Arial" w:cs="Arial"/>
                <w:color w:val="000000"/>
                <w:kern w:val="0"/>
                <w:szCs w:val="18"/>
              </w:rPr>
            </w:pPr>
            <w:r>
              <w:rPr>
                <w:rFonts w:ascii="Arial" w:eastAsia="宋体" w:hAnsi="Arial" w:cs="Arial"/>
                <w:color w:val="000000"/>
                <w:kern w:val="0"/>
                <w:szCs w:val="18"/>
              </w:rPr>
              <w:sym w:font="Wingdings" w:char="F09F"/>
            </w:r>
          </w:p>
        </w:tc>
        <w:tc>
          <w:tcPr>
            <w:tcW w:w="9609" w:type="dxa"/>
            <w:gridSpan w:val="8"/>
          </w:tcPr>
          <w:p w:rsidR="00D66708" w:rsidRDefault="00264D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宋体" w:eastAsia="宋体" w:hAnsi="Times New Roman"/>
                <w:szCs w:val="18"/>
              </w:rPr>
            </w:pPr>
            <w:r>
              <w:rPr>
                <w:rFonts w:ascii="宋体" w:eastAsia="宋体" w:hAnsi="Times New Roman" w:hint="eastAsia"/>
                <w:szCs w:val="18"/>
              </w:rPr>
              <w:t>具有良好的沟通表达能力，团队合作精神，担任过组长队长等研发职务，善于解决实际问题</w:t>
            </w:r>
          </w:p>
        </w:tc>
      </w:tr>
    </w:tbl>
    <w:p w:rsidR="00D66708" w:rsidRPr="00FC74A5" w:rsidRDefault="00D66708"/>
    <w:sectPr w:rsidR="00D66708" w:rsidRPr="00FC74A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altName w:val="宋体"/>
    <w:charset w:val="86"/>
    <w:family w:val="auto"/>
    <w:pitch w:val="default"/>
    <w:sig w:usb0="00000000" w:usb1="00000000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6708"/>
    <w:rsid w:val="00264D91"/>
    <w:rsid w:val="002D1EA8"/>
    <w:rsid w:val="00317AA3"/>
    <w:rsid w:val="00410DC9"/>
    <w:rsid w:val="004D179C"/>
    <w:rsid w:val="007A5F1B"/>
    <w:rsid w:val="008D34B1"/>
    <w:rsid w:val="00984DE4"/>
    <w:rsid w:val="00A4680C"/>
    <w:rsid w:val="00C13F21"/>
    <w:rsid w:val="00D45C87"/>
    <w:rsid w:val="00D536E6"/>
    <w:rsid w:val="00D572CC"/>
    <w:rsid w:val="00D66708"/>
    <w:rsid w:val="00EA5913"/>
    <w:rsid w:val="00EC2DEB"/>
    <w:rsid w:val="00F533B8"/>
    <w:rsid w:val="00FC5620"/>
    <w:rsid w:val="00FC74A5"/>
    <w:rsid w:val="00FD5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7F4779-F861-418D-BA3A-3E18C09C5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等线" w:eastAsia="等线" w:hAnsi="等线" w:cs="宋体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rPr>
      <w:sz w:val="24"/>
    </w:rPr>
  </w:style>
  <w:style w:type="table" w:styleId="a4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">
    <w:name w:val="占位符文本1"/>
    <w:basedOn w:val="a0"/>
    <w:uiPriority w:val="99"/>
    <w:qFormat/>
    <w:rPr>
      <w:color w:val="808080"/>
    </w:rPr>
  </w:style>
  <w:style w:type="character" w:customStyle="1" w:styleId="src">
    <w:name w:val="src"/>
    <w:basedOn w:val="a0"/>
    <w:qFormat/>
  </w:style>
  <w:style w:type="table" w:styleId="-3">
    <w:name w:val="Light List Accent 3"/>
    <w:basedOn w:val="a1"/>
    <w:uiPriority w:val="61"/>
    <w:tblPr>
      <w:tblStyleRowBandSize w:val="1"/>
      <w:tblStyleColBandSize w:val="1"/>
      <w:tblBorders>
        <w:top w:val="single" w:sz="8" w:space="0" w:color="A5A5A5"/>
        <w:left w:val="single" w:sz="8" w:space="0" w:color="A5A5A5"/>
        <w:bottom w:val="single" w:sz="8" w:space="0" w:color="A5A5A5"/>
        <w:right w:val="single" w:sz="8" w:space="0" w:color="A5A5A5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A5A5A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  <w:tblStylePr w:type="band1Horz">
      <w:tblPr/>
      <w:tcPr>
        <w:tcBorders>
          <w:top w:val="single" w:sz="8" w:space="0" w:color="A5A5A5"/>
          <w:left w:val="single" w:sz="8" w:space="0" w:color="A5A5A5"/>
          <w:bottom w:val="single" w:sz="8" w:space="0" w:color="A5A5A5"/>
          <w:right w:val="single" w:sz="8" w:space="0" w:color="A5A5A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793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BA5C6A3-0FF5-4BA6-B631-801B31271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163</Words>
  <Characters>935</Characters>
  <Application>Microsoft Office Word</Application>
  <DocSecurity>0</DocSecurity>
  <Lines>7</Lines>
  <Paragraphs>2</Paragraphs>
  <ScaleCrop>false</ScaleCrop>
  <Company>Huawei Technologies Co.,Ltd.</Company>
  <LinksUpToDate>false</LinksUpToDate>
  <CharactersWithSpaces>1096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Liangbin_Xu</dc:creator>
  <cp:lastModifiedBy>zhuchunyang (A)</cp:lastModifiedBy>
  <cp:revision>17</cp:revision>
  <dcterms:created xsi:type="dcterms:W3CDTF">2019-04-11T01:39:00Z</dcterms:created>
  <dcterms:modified xsi:type="dcterms:W3CDTF">2019-04-22T03:30:00Z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  <property fmtid="{D5CDD505-2E9C-101B-9397-08002B2CF9AE}" pid="3" name="_2015_ms_pID_725343">
    <vt:lpwstr>(2)MqBBKwp7Tbh763qhyUl9wuu95Yh5vec/Zbo2rifbK+Alq6IyWQfswMrvdd4t/1WtRdJoJH1B
t80709O82L7qQxspdv7g8HGKaKj2JPVfq5zMsmWeDfwty1+kTYEDTVEK9ktwkRZAjrrED3UD
KJrY9rihkVpQiRhjwcBNc7PAF1XYCQuKWLw4redKl3UrhwE8duL51MbQBEn85AkPAXGOOwRQ
bM3TGwBIxVrKLwj2Zg</vt:lpwstr>
  </property>
  <property fmtid="{D5CDD505-2E9C-101B-9397-08002B2CF9AE}" pid="4" name="_2015_ms_pID_7253431">
    <vt:lpwstr>ZSQxs7Zr7R4c7OYPz8X8HusTWOZzywVh0KdHBqmAFy2dtrpCXvLQ2Z
3xOcIIfxPXfCuXpx4+hC5aXQLm4mkVhauR25TMo6vTZmviHPp2qLErx+AnuiHj6mFLJYefvl
/jsSMoRpDkkLgjhG5C0NI+OjaEvncYm5Lh+Xv5hKQP4EAw5QRnpdtxwfgtSjKCv1/48=</vt:lpwstr>
  </property>
  <property fmtid="{D5CDD505-2E9C-101B-9397-08002B2CF9AE}" pid="5" name="_readonly">
    <vt:lpwstr/>
  </property>
  <property fmtid="{D5CDD505-2E9C-101B-9397-08002B2CF9AE}" pid="6" name="_change">
    <vt:lpwstr/>
  </property>
  <property fmtid="{D5CDD505-2E9C-101B-9397-08002B2CF9AE}" pid="7" name="_full-control">
    <vt:lpwstr/>
  </property>
  <property fmtid="{D5CDD505-2E9C-101B-9397-08002B2CF9AE}" pid="8" name="sflag">
    <vt:lpwstr>1555903397</vt:lpwstr>
  </property>
</Properties>
</file>