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7495CC" w14:textId="1A494697" w:rsidR="00452697" w:rsidRDefault="00DC1306">
      <w:r>
        <w:t xml:space="preserve">The </w:t>
      </w:r>
      <w:proofErr w:type="spellStart"/>
      <w:r w:rsidRPr="00DC1306">
        <w:t>dimensions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gantry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self</w:t>
      </w:r>
      <w:proofErr w:type="spellEnd"/>
      <w:r w:rsidRPr="00DC1306">
        <w:t xml:space="preserve"> </w:t>
      </w:r>
      <w:proofErr w:type="spellStart"/>
      <w:r>
        <w:t>are</w:t>
      </w:r>
      <w:proofErr w:type="spellEnd"/>
      <w:r>
        <w:t xml:space="preserve"> </w:t>
      </w:r>
      <w:r w:rsidRPr="00DC1306">
        <w:t>1261</w:t>
      </w:r>
      <w:r>
        <w:t xml:space="preserve"> </w:t>
      </w:r>
      <w:r w:rsidRPr="00DC1306">
        <w:t>x</w:t>
      </w:r>
      <w:r>
        <w:t xml:space="preserve"> </w:t>
      </w:r>
      <w:r w:rsidRPr="00DC1306">
        <w:t>1114</w:t>
      </w:r>
      <w:r>
        <w:t xml:space="preserve"> </w:t>
      </w:r>
      <w:r w:rsidRPr="00DC1306">
        <w:t>x</w:t>
      </w:r>
      <w:r>
        <w:t xml:space="preserve"> </w:t>
      </w:r>
      <w:r w:rsidRPr="00DC1306">
        <w:t>715 mm</w:t>
      </w:r>
      <w:r>
        <w:t xml:space="preserve">, wich </w:t>
      </w:r>
      <w:proofErr w:type="spellStart"/>
      <w:r>
        <w:t>fits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frame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1200 x 1170 x 360 mm.</w:t>
      </w:r>
      <w:r w:rsidR="002051A8" w:rsidRPr="002051A8">
        <w:t xml:space="preserve"> </w:t>
      </w:r>
      <w:r w:rsidR="002051A8">
        <w:t>T</w:t>
      </w:r>
      <w:r w:rsidR="002051A8" w:rsidRPr="002051A8">
        <w:t xml:space="preserve">he </w:t>
      </w:r>
      <w:proofErr w:type="spellStart"/>
      <w:r w:rsidR="002051A8" w:rsidRPr="002051A8">
        <w:t>gantry</w:t>
      </w:r>
      <w:proofErr w:type="spellEnd"/>
      <w:r w:rsidR="002051A8" w:rsidRPr="002051A8">
        <w:t xml:space="preserve"> </w:t>
      </w:r>
      <w:proofErr w:type="spellStart"/>
      <w:r w:rsidR="002051A8" w:rsidRPr="002051A8">
        <w:t>system</w:t>
      </w:r>
      <w:proofErr w:type="spellEnd"/>
      <w:r w:rsidR="002051A8" w:rsidRPr="002051A8">
        <w:t xml:space="preserve"> </w:t>
      </w:r>
      <w:proofErr w:type="spellStart"/>
      <w:r w:rsidR="002051A8" w:rsidRPr="002051A8">
        <w:t>does</w:t>
      </w:r>
      <w:proofErr w:type="spellEnd"/>
      <w:r w:rsidR="002051A8" w:rsidRPr="002051A8">
        <w:t xml:space="preserve"> not </w:t>
      </w:r>
      <w:proofErr w:type="spellStart"/>
      <w:r w:rsidR="002051A8" w:rsidRPr="002051A8">
        <w:t>simply</w:t>
      </w:r>
      <w:proofErr w:type="spellEnd"/>
      <w:r w:rsidR="002051A8" w:rsidRPr="002051A8">
        <w:t xml:space="preserve"> </w:t>
      </w:r>
      <w:proofErr w:type="spellStart"/>
      <w:r w:rsidR="002051A8" w:rsidRPr="002051A8">
        <w:t>rest</w:t>
      </w:r>
      <w:proofErr w:type="spellEnd"/>
      <w:r w:rsidR="002051A8" w:rsidRPr="002051A8">
        <w:t xml:space="preserve"> on </w:t>
      </w:r>
      <w:proofErr w:type="spellStart"/>
      <w:r w:rsidR="002051A8" w:rsidRPr="002051A8">
        <w:t>the</w:t>
      </w:r>
      <w:proofErr w:type="spellEnd"/>
      <w:r w:rsidR="002051A8" w:rsidRPr="002051A8">
        <w:t xml:space="preserve"> frame but </w:t>
      </w:r>
      <w:proofErr w:type="spellStart"/>
      <w:r w:rsidR="002051A8" w:rsidRPr="002051A8">
        <w:t>is</w:t>
      </w:r>
      <w:proofErr w:type="spellEnd"/>
      <w:r w:rsidR="002051A8" w:rsidRPr="002051A8">
        <w:t xml:space="preserve"> </w:t>
      </w:r>
      <w:proofErr w:type="spellStart"/>
      <w:r w:rsidR="002051A8" w:rsidRPr="002051A8">
        <w:t>supported</w:t>
      </w:r>
      <w:proofErr w:type="spellEnd"/>
      <w:r w:rsidR="002051A8" w:rsidRPr="002051A8">
        <w:t xml:space="preserve"> at </w:t>
      </w:r>
      <w:proofErr w:type="spellStart"/>
      <w:r w:rsidR="002051A8" w:rsidRPr="002051A8">
        <w:t>the</w:t>
      </w:r>
      <w:proofErr w:type="spellEnd"/>
      <w:r w:rsidR="002051A8" w:rsidRPr="002051A8">
        <w:t xml:space="preserve"> end </w:t>
      </w:r>
      <w:proofErr w:type="spellStart"/>
      <w:r w:rsidR="002051A8" w:rsidRPr="002051A8">
        <w:t>with</w:t>
      </w:r>
      <w:proofErr w:type="spellEnd"/>
      <w:r w:rsidR="002051A8" w:rsidRPr="002051A8">
        <w:t xml:space="preserve"> </w:t>
      </w:r>
      <w:proofErr w:type="spellStart"/>
      <w:r w:rsidR="002051A8" w:rsidRPr="002051A8">
        <w:t>the</w:t>
      </w:r>
      <w:proofErr w:type="spellEnd"/>
      <w:r w:rsidR="002051A8" w:rsidRPr="002051A8">
        <w:t xml:space="preserve"> </w:t>
      </w:r>
      <w:proofErr w:type="spellStart"/>
      <w:r w:rsidR="002051A8" w:rsidRPr="002051A8">
        <w:t>bins</w:t>
      </w:r>
      <w:proofErr w:type="spellEnd"/>
      <w:r w:rsidR="002051A8" w:rsidRPr="002051A8">
        <w:t xml:space="preserve"> </w:t>
      </w:r>
      <w:proofErr w:type="spellStart"/>
      <w:r w:rsidR="002051A8" w:rsidRPr="002051A8">
        <w:t>by</w:t>
      </w:r>
      <w:proofErr w:type="spellEnd"/>
      <w:r w:rsidR="002051A8" w:rsidRPr="002051A8">
        <w:t xml:space="preserve"> a </w:t>
      </w:r>
      <w:proofErr w:type="spellStart"/>
      <w:r w:rsidR="002051A8" w:rsidRPr="002051A8">
        <w:t>transverse</w:t>
      </w:r>
      <w:proofErr w:type="spellEnd"/>
      <w:r w:rsidR="002051A8" w:rsidRPr="002051A8">
        <w:t xml:space="preserve"> 30x 30 mm </w:t>
      </w:r>
      <w:proofErr w:type="spellStart"/>
      <w:r w:rsidR="002051A8" w:rsidRPr="002051A8">
        <w:t>aluminum</w:t>
      </w:r>
      <w:proofErr w:type="spellEnd"/>
      <w:r w:rsidR="002051A8" w:rsidRPr="002051A8">
        <w:t xml:space="preserve"> </w:t>
      </w:r>
      <w:proofErr w:type="spellStart"/>
      <w:r w:rsidR="002051A8" w:rsidRPr="002051A8">
        <w:t>profile</w:t>
      </w:r>
      <w:proofErr w:type="spellEnd"/>
      <w:r w:rsidR="002051A8" w:rsidRPr="002051A8">
        <w:t xml:space="preserve"> and </w:t>
      </w:r>
      <w:proofErr w:type="spellStart"/>
      <w:r w:rsidR="002051A8" w:rsidRPr="002051A8">
        <w:t>allows</w:t>
      </w:r>
      <w:proofErr w:type="spellEnd"/>
      <w:r w:rsidR="002051A8" w:rsidRPr="002051A8">
        <w:t xml:space="preserve"> </w:t>
      </w:r>
      <w:proofErr w:type="spellStart"/>
      <w:r w:rsidR="002051A8" w:rsidRPr="002051A8">
        <w:t>the</w:t>
      </w:r>
      <w:proofErr w:type="spellEnd"/>
      <w:r w:rsidR="002051A8" w:rsidRPr="002051A8">
        <w:t xml:space="preserve"> z </w:t>
      </w:r>
      <w:proofErr w:type="spellStart"/>
      <w:r w:rsidR="002051A8" w:rsidRPr="002051A8">
        <w:t>axle</w:t>
      </w:r>
      <w:proofErr w:type="spellEnd"/>
      <w:r w:rsidR="002051A8" w:rsidRPr="002051A8">
        <w:t xml:space="preserve"> </w:t>
      </w:r>
      <w:proofErr w:type="spellStart"/>
      <w:r w:rsidR="002051A8" w:rsidRPr="002051A8">
        <w:t>including</w:t>
      </w:r>
      <w:proofErr w:type="spellEnd"/>
      <w:r w:rsidR="002051A8" w:rsidRPr="002051A8">
        <w:t xml:space="preserve"> </w:t>
      </w:r>
      <w:proofErr w:type="spellStart"/>
      <w:r w:rsidR="002051A8" w:rsidRPr="002051A8">
        <w:t>gripper</w:t>
      </w:r>
      <w:proofErr w:type="spellEnd"/>
      <w:r w:rsidR="002051A8" w:rsidRPr="002051A8">
        <w:t xml:space="preserve"> </w:t>
      </w:r>
      <w:proofErr w:type="spellStart"/>
      <w:r w:rsidR="002051A8" w:rsidRPr="002051A8">
        <w:t>to</w:t>
      </w:r>
      <w:proofErr w:type="spellEnd"/>
      <w:r w:rsidR="002051A8" w:rsidRPr="002051A8">
        <w:t xml:space="preserve"> </w:t>
      </w:r>
      <w:proofErr w:type="spellStart"/>
      <w:r w:rsidR="002051A8" w:rsidRPr="002051A8">
        <w:t>drive</w:t>
      </w:r>
      <w:proofErr w:type="spellEnd"/>
      <w:r w:rsidR="002051A8" w:rsidRPr="002051A8">
        <w:t xml:space="preserve"> </w:t>
      </w:r>
      <w:proofErr w:type="spellStart"/>
      <w:r w:rsidR="002051A8" w:rsidRPr="002051A8">
        <w:t>over</w:t>
      </w:r>
      <w:proofErr w:type="spellEnd"/>
      <w:r w:rsidR="002051A8" w:rsidRPr="002051A8">
        <w:t xml:space="preserve"> </w:t>
      </w:r>
      <w:proofErr w:type="spellStart"/>
      <w:r w:rsidR="002051A8" w:rsidRPr="002051A8">
        <w:t>the</w:t>
      </w:r>
      <w:proofErr w:type="spellEnd"/>
      <w:r w:rsidR="002051A8" w:rsidRPr="002051A8">
        <w:t xml:space="preserve"> </w:t>
      </w:r>
      <w:proofErr w:type="spellStart"/>
      <w:r w:rsidR="002051A8" w:rsidRPr="002051A8">
        <w:t>edge</w:t>
      </w:r>
      <w:proofErr w:type="spellEnd"/>
      <w:r w:rsidR="002051A8" w:rsidRPr="002051A8">
        <w:t xml:space="preserve"> </w:t>
      </w:r>
      <w:proofErr w:type="spellStart"/>
      <w:r w:rsidR="002051A8" w:rsidRPr="002051A8">
        <w:t>of</w:t>
      </w:r>
      <w:proofErr w:type="spellEnd"/>
      <w:r w:rsidR="002051A8" w:rsidRPr="002051A8">
        <w:t xml:space="preserve"> </w:t>
      </w:r>
      <w:proofErr w:type="spellStart"/>
      <w:r w:rsidR="002051A8" w:rsidRPr="002051A8">
        <w:t>the</w:t>
      </w:r>
      <w:proofErr w:type="spellEnd"/>
      <w:r w:rsidR="002051A8" w:rsidRPr="002051A8">
        <w:t xml:space="preserve"> </w:t>
      </w:r>
      <w:proofErr w:type="spellStart"/>
      <w:r w:rsidR="002051A8" w:rsidRPr="002051A8">
        <w:t>bins</w:t>
      </w:r>
      <w:proofErr w:type="spellEnd"/>
      <w:r w:rsidR="002051A8" w:rsidRPr="002051A8">
        <w:t xml:space="preserve">. at </w:t>
      </w:r>
      <w:proofErr w:type="spellStart"/>
      <w:r w:rsidR="002051A8" w:rsidRPr="002051A8">
        <w:t>the</w:t>
      </w:r>
      <w:proofErr w:type="spellEnd"/>
      <w:r w:rsidR="002051A8" w:rsidRPr="002051A8">
        <w:t xml:space="preserve"> </w:t>
      </w:r>
      <w:proofErr w:type="spellStart"/>
      <w:r w:rsidR="002051A8" w:rsidRPr="002051A8">
        <w:t>other</w:t>
      </w:r>
      <w:proofErr w:type="spellEnd"/>
      <w:r w:rsidR="002051A8" w:rsidRPr="002051A8">
        <w:t xml:space="preserve"> end </w:t>
      </w:r>
      <w:proofErr w:type="spellStart"/>
      <w:r w:rsidR="002051A8" w:rsidRPr="002051A8">
        <w:t>or</w:t>
      </w:r>
      <w:proofErr w:type="spellEnd"/>
      <w:r w:rsidR="002051A8" w:rsidRPr="002051A8">
        <w:t xml:space="preserve"> at </w:t>
      </w:r>
      <w:proofErr w:type="spellStart"/>
      <w:r w:rsidR="002051A8" w:rsidRPr="002051A8">
        <w:t>the</w:t>
      </w:r>
      <w:proofErr w:type="spellEnd"/>
      <w:r w:rsidR="002051A8" w:rsidRPr="002051A8">
        <w:t xml:space="preserve"> front, </w:t>
      </w:r>
      <w:proofErr w:type="spellStart"/>
      <w:r w:rsidR="002051A8" w:rsidRPr="002051A8">
        <w:t>the</w:t>
      </w:r>
      <w:proofErr w:type="spellEnd"/>
      <w:r w:rsidR="002051A8" w:rsidRPr="002051A8">
        <w:t xml:space="preserve"> </w:t>
      </w:r>
      <w:proofErr w:type="spellStart"/>
      <w:r w:rsidR="002051A8" w:rsidRPr="002051A8">
        <w:t>gantry</w:t>
      </w:r>
      <w:proofErr w:type="spellEnd"/>
      <w:r w:rsidR="002051A8" w:rsidRPr="002051A8">
        <w:t xml:space="preserve"> </w:t>
      </w:r>
      <w:proofErr w:type="spellStart"/>
      <w:r w:rsidR="002051A8" w:rsidRPr="002051A8">
        <w:t>system</w:t>
      </w:r>
      <w:proofErr w:type="spellEnd"/>
      <w:r w:rsidR="002051A8" w:rsidRPr="002051A8">
        <w:t xml:space="preserve"> </w:t>
      </w:r>
      <w:proofErr w:type="spellStart"/>
      <w:r w:rsidR="002051A8" w:rsidRPr="002051A8">
        <w:t>rests</w:t>
      </w:r>
      <w:proofErr w:type="spellEnd"/>
      <w:r w:rsidR="002051A8" w:rsidRPr="002051A8">
        <w:t xml:space="preserve"> on </w:t>
      </w:r>
      <w:proofErr w:type="spellStart"/>
      <w:r w:rsidR="002051A8" w:rsidRPr="002051A8">
        <w:t>two</w:t>
      </w:r>
      <w:proofErr w:type="spellEnd"/>
      <w:r w:rsidR="002051A8" w:rsidRPr="002051A8">
        <w:t xml:space="preserve"> 30x </w:t>
      </w:r>
      <w:proofErr w:type="spellStart"/>
      <w:r w:rsidR="002051A8" w:rsidRPr="002051A8">
        <w:t>30x</w:t>
      </w:r>
      <w:proofErr w:type="spellEnd"/>
      <w:r w:rsidR="002051A8" w:rsidRPr="002051A8">
        <w:t xml:space="preserve"> 30 mm </w:t>
      </w:r>
      <w:proofErr w:type="spellStart"/>
      <w:r w:rsidR="002051A8" w:rsidRPr="002051A8">
        <w:t>aluminum</w:t>
      </w:r>
      <w:proofErr w:type="spellEnd"/>
      <w:r w:rsidR="002051A8" w:rsidRPr="002051A8">
        <w:t xml:space="preserve"> </w:t>
      </w:r>
      <w:proofErr w:type="spellStart"/>
      <w:r w:rsidR="002051A8" w:rsidRPr="002051A8">
        <w:t>profiles</w:t>
      </w:r>
      <w:proofErr w:type="spellEnd"/>
      <w:r w:rsidR="002051A8" w:rsidRPr="002051A8">
        <w:t xml:space="preserve">. </w:t>
      </w:r>
      <w:r w:rsidR="002051A8">
        <w:t>I</w:t>
      </w:r>
      <w:r w:rsidR="002051A8" w:rsidRPr="002051A8">
        <w:t xml:space="preserve">n </w:t>
      </w:r>
      <w:proofErr w:type="spellStart"/>
      <w:r w:rsidR="002051A8" w:rsidRPr="002051A8">
        <w:t>addition</w:t>
      </w:r>
      <w:proofErr w:type="spellEnd"/>
      <w:r w:rsidR="002051A8" w:rsidRPr="002051A8">
        <w:t xml:space="preserve">, </w:t>
      </w:r>
      <w:proofErr w:type="spellStart"/>
      <w:r w:rsidR="002051A8" w:rsidRPr="002051A8">
        <w:t>two</w:t>
      </w:r>
      <w:proofErr w:type="spellEnd"/>
      <w:r w:rsidR="002051A8" w:rsidRPr="002051A8">
        <w:t xml:space="preserve"> </w:t>
      </w:r>
      <w:proofErr w:type="spellStart"/>
      <w:r w:rsidR="002051A8" w:rsidRPr="002051A8">
        <w:t>aluminum</w:t>
      </w:r>
      <w:proofErr w:type="spellEnd"/>
      <w:r w:rsidR="002051A8" w:rsidRPr="002051A8">
        <w:t xml:space="preserve"> </w:t>
      </w:r>
      <w:proofErr w:type="spellStart"/>
      <w:r w:rsidR="002051A8" w:rsidRPr="002051A8">
        <w:t>profiles</w:t>
      </w:r>
      <w:proofErr w:type="spellEnd"/>
      <w:r w:rsidR="002051A8" w:rsidRPr="002051A8">
        <w:t xml:space="preserve"> support </w:t>
      </w:r>
      <w:proofErr w:type="spellStart"/>
      <w:r w:rsidR="002051A8" w:rsidRPr="002051A8">
        <w:t>the</w:t>
      </w:r>
      <w:proofErr w:type="spellEnd"/>
      <w:r w:rsidR="002051A8" w:rsidRPr="002051A8">
        <w:t xml:space="preserve"> </w:t>
      </w:r>
      <w:proofErr w:type="spellStart"/>
      <w:r w:rsidR="002051A8" w:rsidRPr="002051A8">
        <w:t>drive</w:t>
      </w:r>
      <w:proofErr w:type="spellEnd"/>
      <w:r w:rsidR="002051A8" w:rsidRPr="002051A8">
        <w:t xml:space="preserve"> </w:t>
      </w:r>
      <w:proofErr w:type="spellStart"/>
      <w:r w:rsidR="002051A8" w:rsidRPr="002051A8">
        <w:t>axle</w:t>
      </w:r>
      <w:proofErr w:type="spellEnd"/>
      <w:r w:rsidR="002051A8" w:rsidRPr="002051A8">
        <w:t xml:space="preserve"> on </w:t>
      </w:r>
      <w:proofErr w:type="spellStart"/>
      <w:r w:rsidR="002051A8" w:rsidRPr="002051A8">
        <w:t>the</w:t>
      </w:r>
      <w:proofErr w:type="spellEnd"/>
      <w:r w:rsidR="002051A8" w:rsidRPr="002051A8">
        <w:t xml:space="preserve"> x </w:t>
      </w:r>
      <w:proofErr w:type="spellStart"/>
      <w:r w:rsidR="002051A8" w:rsidRPr="002051A8">
        <w:t>axle</w:t>
      </w:r>
      <w:proofErr w:type="spellEnd"/>
      <w:r w:rsidR="002051A8" w:rsidRPr="002051A8">
        <w:t>.</w:t>
      </w:r>
      <w:r w:rsidR="003A247C">
        <w:t xml:space="preserve"> </w:t>
      </w:r>
      <w:proofErr w:type="spellStart"/>
      <w:r w:rsidR="003A247C">
        <w:t>T</w:t>
      </w:r>
      <w:r w:rsidR="003A247C" w:rsidRPr="003A247C">
        <w:t>o</w:t>
      </w:r>
      <w:proofErr w:type="spellEnd"/>
      <w:r w:rsidR="003A247C" w:rsidRPr="003A247C">
        <w:t xml:space="preserve"> connect </w:t>
      </w:r>
      <w:proofErr w:type="spellStart"/>
      <w:r w:rsidR="003A247C" w:rsidRPr="003A247C">
        <w:t>the</w:t>
      </w:r>
      <w:proofErr w:type="spellEnd"/>
      <w:r w:rsidR="003A247C" w:rsidRPr="003A247C">
        <w:t xml:space="preserve"> </w:t>
      </w:r>
      <w:proofErr w:type="spellStart"/>
      <w:r w:rsidR="003A247C" w:rsidRPr="003A247C">
        <w:t>profiles</w:t>
      </w:r>
      <w:proofErr w:type="spellEnd"/>
      <w:r w:rsidR="003A247C" w:rsidRPr="003A247C">
        <w:t xml:space="preserve">, </w:t>
      </w:r>
      <w:proofErr w:type="spellStart"/>
      <w:r w:rsidR="003A247C" w:rsidRPr="003A247C">
        <w:t>we</w:t>
      </w:r>
      <w:proofErr w:type="spellEnd"/>
      <w:r w:rsidR="003A247C" w:rsidRPr="003A247C">
        <w:t xml:space="preserve"> </w:t>
      </w:r>
      <w:proofErr w:type="spellStart"/>
      <w:r w:rsidR="003A247C" w:rsidRPr="003A247C">
        <w:t>use</w:t>
      </w:r>
      <w:proofErr w:type="spellEnd"/>
      <w:r w:rsidR="003A247C" w:rsidRPr="003A247C">
        <w:t xml:space="preserve"> </w:t>
      </w:r>
      <w:proofErr w:type="spellStart"/>
      <w:r w:rsidR="003A247C" w:rsidRPr="003A247C">
        <w:t>special</w:t>
      </w:r>
      <w:proofErr w:type="spellEnd"/>
      <w:r w:rsidR="003A247C" w:rsidRPr="003A247C">
        <w:t xml:space="preserve"> </w:t>
      </w:r>
      <w:proofErr w:type="spellStart"/>
      <w:r w:rsidR="003A247C" w:rsidRPr="003A247C">
        <w:t>brackets</w:t>
      </w:r>
      <w:proofErr w:type="spellEnd"/>
      <w:r w:rsidR="003A247C" w:rsidRPr="003A247C">
        <w:t xml:space="preserve"> </w:t>
      </w:r>
      <w:proofErr w:type="spellStart"/>
      <w:r w:rsidR="003A247C" w:rsidRPr="003A247C">
        <w:t>with</w:t>
      </w:r>
      <w:proofErr w:type="spellEnd"/>
      <w:r w:rsidR="003A247C" w:rsidRPr="003A247C">
        <w:t xml:space="preserve"> </w:t>
      </w:r>
      <w:proofErr w:type="spellStart"/>
      <w:r w:rsidR="003A247C" w:rsidRPr="003A247C">
        <w:t>screws</w:t>
      </w:r>
      <w:proofErr w:type="spellEnd"/>
      <w:r w:rsidR="003A247C" w:rsidRPr="003A247C">
        <w:t xml:space="preserve"> </w:t>
      </w:r>
      <w:proofErr w:type="spellStart"/>
      <w:r w:rsidR="003A247C" w:rsidRPr="003A247C">
        <w:t>which</w:t>
      </w:r>
      <w:proofErr w:type="spellEnd"/>
      <w:r w:rsidR="003A247C" w:rsidRPr="003A247C">
        <w:t xml:space="preserve"> </w:t>
      </w:r>
      <w:proofErr w:type="spellStart"/>
      <w:r w:rsidR="003A247C" w:rsidRPr="003A247C">
        <w:t>tighten</w:t>
      </w:r>
      <w:proofErr w:type="spellEnd"/>
      <w:r w:rsidR="003A247C" w:rsidRPr="003A247C">
        <w:t xml:space="preserve"> </w:t>
      </w:r>
      <w:proofErr w:type="spellStart"/>
      <w:r w:rsidR="003A247C" w:rsidRPr="003A247C">
        <w:t>with</w:t>
      </w:r>
      <w:proofErr w:type="spellEnd"/>
      <w:r w:rsidR="003A247C" w:rsidRPr="003A247C">
        <w:t xml:space="preserve"> </w:t>
      </w:r>
      <w:proofErr w:type="spellStart"/>
      <w:r w:rsidR="003A247C" w:rsidRPr="003A247C">
        <w:t>embedded</w:t>
      </w:r>
      <w:proofErr w:type="spellEnd"/>
      <w:r w:rsidR="003A247C" w:rsidRPr="003A247C">
        <w:t xml:space="preserve"> </w:t>
      </w:r>
      <w:proofErr w:type="spellStart"/>
      <w:r w:rsidR="003A247C" w:rsidRPr="003A247C">
        <w:t>pieces</w:t>
      </w:r>
      <w:proofErr w:type="spellEnd"/>
      <w:r w:rsidR="003A247C" w:rsidRPr="003A247C">
        <w:t xml:space="preserve"> in </w:t>
      </w:r>
      <w:proofErr w:type="spellStart"/>
      <w:r w:rsidR="003A247C" w:rsidRPr="003A247C">
        <w:t>the</w:t>
      </w:r>
      <w:proofErr w:type="spellEnd"/>
      <w:r w:rsidR="003A247C" w:rsidRPr="003A247C">
        <w:t xml:space="preserve"> </w:t>
      </w:r>
      <w:proofErr w:type="spellStart"/>
      <w:r w:rsidR="003A247C" w:rsidRPr="003A247C">
        <w:t>profiles</w:t>
      </w:r>
      <w:proofErr w:type="spellEnd"/>
      <w:r w:rsidR="003A247C">
        <w:t>.</w:t>
      </w:r>
      <w:r w:rsidR="003A247C" w:rsidRPr="003A247C">
        <w:t xml:space="preserve"> </w:t>
      </w:r>
      <w:proofErr w:type="spellStart"/>
      <w:r w:rsidR="003A247C" w:rsidRPr="003A247C">
        <w:t>Based</w:t>
      </w:r>
      <w:proofErr w:type="spellEnd"/>
      <w:r w:rsidR="003A247C" w:rsidRPr="003A247C">
        <w:t xml:space="preserve"> on </w:t>
      </w:r>
      <w:proofErr w:type="spellStart"/>
      <w:r w:rsidR="003A247C" w:rsidRPr="003A247C">
        <w:t>this</w:t>
      </w:r>
      <w:proofErr w:type="spellEnd"/>
      <w:r w:rsidR="003A247C" w:rsidRPr="003A247C">
        <w:t xml:space="preserve">, </w:t>
      </w:r>
      <w:proofErr w:type="spellStart"/>
      <w:r w:rsidR="003A247C" w:rsidRPr="003A247C">
        <w:t>most</w:t>
      </w:r>
      <w:proofErr w:type="spellEnd"/>
      <w:r w:rsidR="003A247C" w:rsidRPr="003A247C">
        <w:t xml:space="preserve"> </w:t>
      </w:r>
      <w:proofErr w:type="spellStart"/>
      <w:r w:rsidR="003A247C" w:rsidRPr="003A247C">
        <w:t>of</w:t>
      </w:r>
      <w:proofErr w:type="spellEnd"/>
      <w:r w:rsidR="003A247C" w:rsidRPr="003A247C">
        <w:t xml:space="preserve"> </w:t>
      </w:r>
      <w:proofErr w:type="spellStart"/>
      <w:r w:rsidR="003A247C" w:rsidRPr="003A247C">
        <w:t>the</w:t>
      </w:r>
      <w:proofErr w:type="spellEnd"/>
      <w:r w:rsidR="003A247C" w:rsidRPr="003A247C">
        <w:t xml:space="preserve"> </w:t>
      </w:r>
      <w:proofErr w:type="spellStart"/>
      <w:r w:rsidR="003A247C" w:rsidRPr="003A247C">
        <w:t>screws</w:t>
      </w:r>
      <w:proofErr w:type="spellEnd"/>
      <w:r w:rsidR="003A247C" w:rsidRPr="003A247C">
        <w:t xml:space="preserve"> </w:t>
      </w:r>
      <w:proofErr w:type="spellStart"/>
      <w:r w:rsidR="003A247C" w:rsidRPr="003A247C">
        <w:t>are</w:t>
      </w:r>
      <w:proofErr w:type="spellEnd"/>
      <w:r w:rsidR="003A247C" w:rsidRPr="003A247C">
        <w:t xml:space="preserve"> not </w:t>
      </w:r>
      <w:proofErr w:type="spellStart"/>
      <w:r w:rsidR="003A247C" w:rsidRPr="003A247C">
        <w:t>shown</w:t>
      </w:r>
      <w:proofErr w:type="spellEnd"/>
      <w:r w:rsidR="003A247C" w:rsidRPr="003A247C">
        <w:t xml:space="preserve"> in </w:t>
      </w:r>
      <w:proofErr w:type="spellStart"/>
      <w:r w:rsidR="003A247C" w:rsidRPr="003A247C">
        <w:t>the</w:t>
      </w:r>
      <w:proofErr w:type="spellEnd"/>
      <w:r w:rsidR="003A247C" w:rsidRPr="003A247C">
        <w:t xml:space="preserve"> </w:t>
      </w:r>
      <w:proofErr w:type="spellStart"/>
      <w:r w:rsidR="003A247C" w:rsidRPr="003A247C">
        <w:t>pictures</w:t>
      </w:r>
      <w:proofErr w:type="spellEnd"/>
      <w:r w:rsidR="003A247C" w:rsidRPr="003A247C">
        <w:t xml:space="preserve"> </w:t>
      </w:r>
      <w:proofErr w:type="spellStart"/>
      <w:r w:rsidR="003A247C" w:rsidRPr="003A247C">
        <w:t>as</w:t>
      </w:r>
      <w:proofErr w:type="spellEnd"/>
      <w:r w:rsidR="003A247C" w:rsidRPr="003A247C">
        <w:t xml:space="preserve"> </w:t>
      </w:r>
      <w:proofErr w:type="spellStart"/>
      <w:r w:rsidR="003A247C" w:rsidRPr="003A247C">
        <w:t>this</w:t>
      </w:r>
      <w:proofErr w:type="spellEnd"/>
      <w:r w:rsidR="003A247C" w:rsidRPr="003A247C">
        <w:t xml:space="preserve"> </w:t>
      </w:r>
      <w:proofErr w:type="spellStart"/>
      <w:r w:rsidR="003A247C" w:rsidRPr="003A247C">
        <w:t>would</w:t>
      </w:r>
      <w:proofErr w:type="spellEnd"/>
      <w:r w:rsidR="003A247C" w:rsidRPr="003A247C">
        <w:t xml:space="preserve"> </w:t>
      </w:r>
      <w:proofErr w:type="spellStart"/>
      <w:r w:rsidR="003A247C" w:rsidRPr="003A247C">
        <w:t>be</w:t>
      </w:r>
      <w:proofErr w:type="spellEnd"/>
      <w:r w:rsidR="003A247C" w:rsidRPr="003A247C">
        <w:t xml:space="preserve"> </w:t>
      </w:r>
      <w:proofErr w:type="spellStart"/>
      <w:r w:rsidR="003A247C" w:rsidRPr="003A247C">
        <w:t>over</w:t>
      </w:r>
      <w:proofErr w:type="spellEnd"/>
      <w:r w:rsidR="003A247C" w:rsidRPr="003A247C">
        <w:t xml:space="preserve"> 300 </w:t>
      </w:r>
      <w:proofErr w:type="spellStart"/>
      <w:r w:rsidR="003A247C" w:rsidRPr="003A247C">
        <w:t>parts</w:t>
      </w:r>
      <w:proofErr w:type="spellEnd"/>
      <w:r w:rsidR="003A247C" w:rsidRPr="003A247C">
        <w:t xml:space="preserve"> and </w:t>
      </w:r>
      <w:proofErr w:type="spellStart"/>
      <w:r w:rsidR="003A247C" w:rsidRPr="003A247C">
        <w:t>thus</w:t>
      </w:r>
      <w:proofErr w:type="spellEnd"/>
      <w:r w:rsidR="003A247C" w:rsidRPr="003A247C">
        <w:t xml:space="preserve"> </w:t>
      </w:r>
      <w:proofErr w:type="spellStart"/>
      <w:r w:rsidR="003A247C" w:rsidRPr="003A247C">
        <w:t>increase</w:t>
      </w:r>
      <w:proofErr w:type="spellEnd"/>
      <w:r w:rsidR="003A247C" w:rsidRPr="003A247C">
        <w:t xml:space="preserve"> </w:t>
      </w:r>
      <w:proofErr w:type="spellStart"/>
      <w:r w:rsidR="003A247C" w:rsidRPr="003A247C">
        <w:t>the</w:t>
      </w:r>
      <w:proofErr w:type="spellEnd"/>
      <w:r w:rsidR="003A247C" w:rsidRPr="003A247C">
        <w:t xml:space="preserve"> </w:t>
      </w:r>
      <w:proofErr w:type="spellStart"/>
      <w:r w:rsidR="003A247C" w:rsidRPr="003A247C">
        <w:t>working</w:t>
      </w:r>
      <w:proofErr w:type="spellEnd"/>
      <w:r w:rsidR="003A247C" w:rsidRPr="003A247C">
        <w:t xml:space="preserve"> </w:t>
      </w:r>
      <w:proofErr w:type="spellStart"/>
      <w:r w:rsidR="003A247C" w:rsidRPr="003A247C">
        <w:t>memory</w:t>
      </w:r>
      <w:proofErr w:type="spellEnd"/>
      <w:r w:rsidR="003A247C" w:rsidRPr="003A247C">
        <w:t xml:space="preserve"> </w:t>
      </w:r>
      <w:proofErr w:type="spellStart"/>
      <w:r w:rsidR="003A247C" w:rsidRPr="003A247C">
        <w:t>size</w:t>
      </w:r>
      <w:proofErr w:type="spellEnd"/>
      <w:r w:rsidR="003A247C" w:rsidRPr="003A247C">
        <w:t xml:space="preserve"> </w:t>
      </w:r>
      <w:proofErr w:type="spellStart"/>
      <w:r w:rsidR="003A247C" w:rsidRPr="003A247C">
        <w:t>of</w:t>
      </w:r>
      <w:proofErr w:type="spellEnd"/>
      <w:r w:rsidR="003A247C" w:rsidRPr="003A247C">
        <w:t xml:space="preserve"> </w:t>
      </w:r>
      <w:proofErr w:type="spellStart"/>
      <w:r w:rsidR="003A247C" w:rsidRPr="003A247C">
        <w:t>the</w:t>
      </w:r>
      <w:proofErr w:type="spellEnd"/>
      <w:r w:rsidR="003A247C" w:rsidRPr="003A247C">
        <w:t xml:space="preserve"> </w:t>
      </w:r>
      <w:proofErr w:type="spellStart"/>
      <w:r w:rsidR="003A247C" w:rsidRPr="003A247C">
        <w:t>file</w:t>
      </w:r>
      <w:proofErr w:type="spellEnd"/>
      <w:r w:rsidR="003A247C" w:rsidRPr="003A247C">
        <w:t xml:space="preserve">, </w:t>
      </w:r>
      <w:proofErr w:type="spellStart"/>
      <w:r w:rsidR="003A247C" w:rsidRPr="003A247C">
        <w:t>which</w:t>
      </w:r>
      <w:proofErr w:type="spellEnd"/>
      <w:r w:rsidR="003A247C" w:rsidRPr="003A247C">
        <w:t xml:space="preserve"> </w:t>
      </w:r>
      <w:proofErr w:type="spellStart"/>
      <w:r w:rsidR="003A247C" w:rsidRPr="003A247C">
        <w:t>is</w:t>
      </w:r>
      <w:proofErr w:type="spellEnd"/>
      <w:r w:rsidR="003A247C" w:rsidRPr="003A247C">
        <w:t xml:space="preserve"> inferior.</w:t>
      </w:r>
    </w:p>
    <w:sectPr w:rsidR="0045269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06"/>
    <w:rsid w:val="002051A8"/>
    <w:rsid w:val="003570BD"/>
    <w:rsid w:val="003A247C"/>
    <w:rsid w:val="00452697"/>
    <w:rsid w:val="00990FAC"/>
    <w:rsid w:val="00DB0337"/>
    <w:rsid w:val="00DC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217B9"/>
  <w15:chartTrackingRefBased/>
  <w15:docId w15:val="{E79A9705-3E79-40A0-893E-5EBF31C37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C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C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C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C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C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C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C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C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C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C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C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C1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C130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C130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C130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C130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C130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C130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C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C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C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C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C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C130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C130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C130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C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C130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C1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336DE6B8E5DD846809F92273908A143" ma:contentTypeVersion="11" ma:contentTypeDescription="Ein neues Dokument erstellen." ma:contentTypeScope="" ma:versionID="ecd12c9b84f63976b45571f8a550bd98">
  <xsd:schema xmlns:xsd="http://www.w3.org/2001/XMLSchema" xmlns:xs="http://www.w3.org/2001/XMLSchema" xmlns:p="http://schemas.microsoft.com/office/2006/metadata/properties" xmlns:ns2="3094611e-3236-46b8-a040-6cab1f950ed0" xmlns:ns3="45b28fa4-0dca-4807-bbf9-ad344515f121" targetNamespace="http://schemas.microsoft.com/office/2006/metadata/properties" ma:root="true" ma:fieldsID="fee476e89414eaafc3d938554b92feac" ns2:_="" ns3:_="">
    <xsd:import namespace="3094611e-3236-46b8-a040-6cab1f950ed0"/>
    <xsd:import namespace="45b28fa4-0dca-4807-bbf9-ad344515f1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94611e-3236-46b8-a040-6cab1f950e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b28fa4-0dca-4807-bbf9-ad344515f12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fc6f81b-a0c8-4418-bd1a-39c8f4be33f4}" ma:internalName="TaxCatchAll" ma:showField="CatchAllData" ma:web="45b28fa4-0dca-4807-bbf9-ad344515f1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5b28fa4-0dca-4807-bbf9-ad344515f121" xsi:nil="true"/>
    <lcf76f155ced4ddcb4097134ff3c332f xmlns="3094611e-3236-46b8-a040-6cab1f950ed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DA8A79-6D7F-42C2-BA3B-D8820EFEC87D}"/>
</file>

<file path=customXml/itemProps2.xml><?xml version="1.0" encoding="utf-8"?>
<ds:datastoreItem xmlns:ds="http://schemas.openxmlformats.org/officeDocument/2006/customXml" ds:itemID="{B011347C-79FB-4B8A-97B2-13472A0A93C5}"/>
</file>

<file path=customXml/itemProps3.xml><?xml version="1.0" encoding="utf-8"?>
<ds:datastoreItem xmlns:ds="http://schemas.openxmlformats.org/officeDocument/2006/customXml" ds:itemID="{6720CE15-9309-44E7-AAC0-ABA0F6829B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Schnier,Merlin M.L.</dc:creator>
  <cp:keywords/>
  <dc:description/>
  <cp:lastModifiedBy>Schnier,Merlin M.L.</cp:lastModifiedBy>
  <cp:revision>1</cp:revision>
  <dcterms:created xsi:type="dcterms:W3CDTF">2025-01-15T12:31:00Z</dcterms:created>
  <dcterms:modified xsi:type="dcterms:W3CDTF">2025-01-15T13:06:00Z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0x0101002336DE6B8E5DD846809F92273908A143</vt:lpwstr>
  </property>
</Properties>
</file>