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</w:rPr>
      </w:pPr>
      <w:bookmarkStart w:id="4" w:name="_GoBack"/>
      <w:bookmarkEnd w:id="4"/>
      <w:r>
        <w:rPr>
          <w:rFonts w:ascii="Arial" w:hAnsi="Arial"/>
          <w:b/>
          <w:sz w:val="28"/>
        </w:rPr>
        <w:t>PROJECT DESCRIPTION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>
      <w:pPr>
        <w:pBdr>
          <w:bottom w:val="single" w:color="auto" w:sz="6" w:space="1"/>
        </w:pBdr>
        <w:rPr>
          <w:rFonts w:ascii="Arial" w:hAnsi="Arial"/>
        </w:rPr>
      </w:pP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Project title:</w:t>
      </w:r>
    </w:p>
    <w:p>
      <w:pPr>
        <w:rPr>
          <w:rFonts w:ascii="Arial" w:hAnsi="Arial"/>
        </w:rPr>
      </w:pPr>
      <w:bookmarkStart w:id="0" w:name="OLE_LINK1"/>
      <w:r>
        <w:rPr>
          <w:rFonts w:hint="eastAsia" w:ascii="Arial" w:hAnsi="Arial"/>
        </w:rPr>
        <w:t xml:space="preserve">An </w:t>
      </w:r>
      <w:bookmarkStart w:id="1" w:name="OLE_LINK2"/>
      <w:r>
        <w:rPr>
          <w:rFonts w:hint="eastAsia" w:ascii="Arial" w:hAnsi="Arial"/>
        </w:rPr>
        <w:t>Intelligent NLP Based Knowledge Extraction and Recommender System</w:t>
      </w:r>
      <w:bookmarkEnd w:id="0"/>
      <w:bookmarkEnd w:id="1"/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Project description (typically 100 words):</w:t>
      </w:r>
    </w:p>
    <w:p>
      <w:pPr>
        <w:pBdr>
          <w:bottom w:val="single" w:color="auto" w:sz="6" w:space="1"/>
        </w:pBdr>
        <w:rPr>
          <w:rFonts w:hint="default" w:ascii="Arial" w:hAnsi="Arial"/>
          <w:lang w:val="en-US"/>
        </w:rPr>
      </w:pPr>
      <w:bookmarkStart w:id="2" w:name="OLE_LINK3"/>
      <w:r>
        <w:rPr>
          <w:rFonts w:hint="eastAsia" w:ascii="Arial" w:hAnsi="Arial" w:eastAsia="宋体"/>
          <w:lang w:val="en-US" w:eastAsia="zh-CN"/>
        </w:rPr>
        <w:t>The Intelligent NLP Based Knowledge Extraction and Recommender System is an advanced AI solution designed for an e-commerce platform. It employs state-of-the-art natural language processing techniques to comprehend and address product-related customer inquiries efficiently, which provides customers with the two services of answering product-related questions and recommending related products.</w:t>
      </w:r>
      <w:r>
        <w:rPr>
          <w:rFonts w:hint="default" w:ascii="Arial" w:hAnsi="Arial" w:eastAsia="宋体"/>
          <w:lang w:val="en-US" w:eastAsia="zh-CN"/>
        </w:rPr>
        <w:t>Leveraging its intricate understanding of user behaviors and preferences, the system provides personalized product recommendations, stimulating customer engagement and sales.</w:t>
      </w:r>
    </w:p>
    <w:p>
      <w:pPr>
        <w:pBdr>
          <w:bottom w:val="single" w:color="auto" w:sz="6" w:space="1"/>
        </w:pBdr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/>
        </w:rPr>
        <w:t xml:space="preserve">The </w:t>
      </w:r>
      <w:r>
        <w:rPr>
          <w:rFonts w:hint="eastAsia" w:ascii="Arial" w:hAnsi="Arial" w:eastAsia="宋体"/>
          <w:lang w:val="en-US" w:eastAsia="zh-CN"/>
        </w:rPr>
        <w:t xml:space="preserve">basic </w:t>
      </w:r>
      <w:r>
        <w:rPr>
          <w:rFonts w:hint="eastAsia" w:ascii="Arial" w:hAnsi="Arial"/>
        </w:rPr>
        <w:t>system will consist of the following components: a front-end user interface, a query understanding and answer generation module, and a recommendation system module.The optional lifting module is the voice input.</w:t>
      </w:r>
      <w:r>
        <w:rPr>
          <w:rFonts w:hint="eastAsia" w:ascii="Arial" w:hAnsi="Arial" w:eastAsia="宋体"/>
          <w:lang w:val="en-US" w:eastAsia="zh-CN"/>
        </w:rPr>
        <w:t xml:space="preserve"> </w:t>
      </w:r>
      <w:r>
        <w:rPr>
          <w:rFonts w:hint="eastAsia" w:ascii="Arial" w:hAnsi="Arial"/>
        </w:rPr>
        <w:t>It may also build ai voice modules that will introduce open licensing for content reply</w:t>
      </w:r>
      <w:r>
        <w:rPr>
          <w:rFonts w:hint="eastAsia" w:ascii="Arial" w:hAnsi="Arial" w:eastAsia="宋体"/>
          <w:lang w:val="en-US" w:eastAsia="zh-CN"/>
        </w:rPr>
        <w:t xml:space="preserve">. </w:t>
      </w:r>
    </w:p>
    <w:bookmarkEnd w:id="2"/>
    <w:p>
      <w:pPr>
        <w:rPr>
          <w:rFonts w:ascii="Arial" w:hAnsi="Arial"/>
        </w:rPr>
      </w:pPr>
      <w:r>
        <w:rPr>
          <w:rFonts w:ascii="Arial" w:hAnsi="Arial"/>
          <w:b/>
        </w:rPr>
        <w:t>List of requirements (objectives):</w:t>
      </w:r>
    </w:p>
    <w:p>
      <w:pPr>
        <w:rPr>
          <w:rFonts w:ascii="Arial" w:hAnsi="Arial"/>
        </w:rPr>
      </w:pPr>
      <w:bookmarkStart w:id="3" w:name="OLE_LINK4"/>
      <w:r>
        <w:rPr>
          <w:rFonts w:ascii="Arial" w:hAnsi="Arial"/>
        </w:rPr>
        <w:t>Essential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Users could be able to perform basic keyword search on the extracted data.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Login and Registration function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Users can query their own history to ask questions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The system can make similar recommendations based on the selected goods</w:t>
      </w:r>
    </w:p>
    <w:p>
      <w:pPr>
        <w:rPr>
          <w:rFonts w:ascii="Arial" w:hAnsi="Arial"/>
        </w:rPr>
      </w:pPr>
      <w:r>
        <w:rPr>
          <w:rFonts w:ascii="Arial" w:hAnsi="Arial"/>
        </w:rPr>
        <w:t>Recommended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Users can make input queries with speech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i18n multi-language interface support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tracks individual users' interactions, likes, dislikes to offer more tailored recommendations and answers.</w:t>
      </w:r>
    </w:p>
    <w:p>
      <w:pPr>
        <w:rPr>
          <w:rFonts w:ascii="Arial" w:hAnsi="Arial"/>
        </w:rPr>
      </w:pPr>
      <w:r>
        <w:rPr>
          <w:rFonts w:ascii="Arial" w:hAnsi="Arial"/>
        </w:rPr>
        <w:t>Optional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ai voice packet reply</w:t>
      </w:r>
    </w:p>
    <w:bookmarkEnd w:id="3"/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Sentiment Analysis could gauge customer sentiment based on their reviews and feedback</w:t>
      </w:r>
      <w:r>
        <w:rPr>
          <w:rFonts w:hint="eastAsia" w:ascii="Arial" w:hAnsi="Arial" w:eastAsia="宋体"/>
          <w:lang w:val="en-US" w:eastAsia="zh-CN"/>
        </w:rPr>
        <w:t>. That</w:t>
      </w:r>
      <w:r>
        <w:rPr>
          <w:rFonts w:hint="eastAsia" w:ascii="Arial" w:hAnsi="Arial"/>
        </w:rPr>
        <w:t xml:space="preserve"> could be used for improving product recommendations and customer service.</w:t>
      </w:r>
    </w:p>
    <w:p>
      <w:pPr>
        <w:pStyle w:val="12"/>
        <w:numPr>
          <w:ilvl w:val="0"/>
          <w:numId w:val="1"/>
        </w:numPr>
        <w:rPr>
          <w:rFonts w:ascii="Arial" w:hAnsi="Arial"/>
        </w:rPr>
      </w:pPr>
      <w:r>
        <w:rPr>
          <w:rFonts w:hint="eastAsia" w:ascii="Arial" w:hAnsi="Arial"/>
        </w:rPr>
        <w:t>Query content in multiple languages</w:t>
      </w:r>
    </w:p>
    <w:p>
      <w:pPr>
        <w:rPr>
          <w:rFonts w:ascii="Arial" w:hAnsi="Arial"/>
        </w:rPr>
      </w:pPr>
    </w:p>
    <w:sectPr>
      <w:headerReference r:id="rId4" w:type="default"/>
      <w:footerReference r:id="rId5" w:type="default"/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  <w:p>
    <w:pPr>
      <w:pStyle w:val="2"/>
      <w:jc w:val="right"/>
    </w:pPr>
    <w:r>
      <w:t>Convenor: John Drake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Helvetica" w:hAnsi="Helvetica" w:cs="Helvetica"/>
        <w:color w:val="000000"/>
        <w:sz w:val="28"/>
        <w:szCs w:val="34"/>
        <w:lang w:val="en-US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3075305</wp:posOffset>
          </wp:positionH>
          <wp:positionV relativeFrom="paragraph">
            <wp:posOffset>-47625</wp:posOffset>
          </wp:positionV>
          <wp:extent cx="2277745" cy="607695"/>
          <wp:effectExtent l="0" t="0" r="0" b="2540"/>
          <wp:wrapNone/>
          <wp:docPr id="3" name="Picture 3" descr="ESA - University of Leicest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SA - University of Leicest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7918" cy="60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Helvetica" w:hAnsi="Helvetica" w:cs="Helvetica"/>
        <w:color w:val="000000"/>
        <w:sz w:val="28"/>
        <w:szCs w:val="34"/>
        <w:lang w:val="en-US"/>
      </w:rPr>
      <w:t>CO7201 MSc Individual Project</w:t>
    </w:r>
  </w:p>
  <w:p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Helvetica" w:hAnsi="Helvetica" w:cs="Helvetica"/>
        <w:color w:val="000000"/>
        <w:sz w:val="28"/>
        <w:szCs w:val="34"/>
        <w:lang w:val="en-US"/>
      </w:rPr>
    </w:pPr>
    <w:r>
      <w:rPr>
        <w:rFonts w:ascii="Helvetica" w:hAnsi="Helvetica" w:cs="Helvetica"/>
        <w:color w:val="000000"/>
        <w:sz w:val="28"/>
        <w:szCs w:val="34"/>
        <w:lang w:val="en-US"/>
      </w:rPr>
      <w:t xml:space="preserve">Department of Computing and </w:t>
    </w:r>
  </w:p>
  <w:p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rPr>
        <w:rFonts w:ascii="Helvetica" w:hAnsi="Helvetica" w:cs="Helvetica"/>
        <w:color w:val="000000"/>
        <w:sz w:val="28"/>
        <w:szCs w:val="34"/>
        <w:lang w:val="en-US"/>
      </w:rPr>
    </w:pPr>
    <w:r>
      <w:rPr>
        <w:rFonts w:ascii="Helvetica" w:hAnsi="Helvetica" w:cs="Helvetica"/>
        <w:color w:val="000000"/>
        <w:sz w:val="28"/>
        <w:szCs w:val="34"/>
        <w:lang w:val="en-US"/>
      </w:rPr>
      <w:t>Mathematical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337F7"/>
    <w:multiLevelType w:val="multilevel"/>
    <w:tmpl w:val="11F337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0MmQzZWI1YTMzNjE3YTMyZGVjNWQ5M2E5YTRlNWIifQ=="/>
  </w:docVars>
  <w:rsids>
    <w:rsidRoot w:val="002548E1"/>
    <w:rsid w:val="00013F81"/>
    <w:rsid w:val="000D1F66"/>
    <w:rsid w:val="002548E1"/>
    <w:rsid w:val="005B781D"/>
    <w:rsid w:val="00641765"/>
    <w:rsid w:val="006469E1"/>
    <w:rsid w:val="00743448"/>
    <w:rsid w:val="00773D10"/>
    <w:rsid w:val="00810DEB"/>
    <w:rsid w:val="008C17D4"/>
    <w:rsid w:val="008C6E43"/>
    <w:rsid w:val="00A260DF"/>
    <w:rsid w:val="00AD3D14"/>
    <w:rsid w:val="00B04E4D"/>
    <w:rsid w:val="00B232E4"/>
    <w:rsid w:val="00BA68C6"/>
    <w:rsid w:val="00BD0523"/>
    <w:rsid w:val="00BD4A42"/>
    <w:rsid w:val="00C86B3E"/>
    <w:rsid w:val="00D37D2B"/>
    <w:rsid w:val="06187316"/>
    <w:rsid w:val="074154C5"/>
    <w:rsid w:val="0C1E47F0"/>
    <w:rsid w:val="3F497478"/>
    <w:rsid w:val="52A6298B"/>
    <w:rsid w:val="55C21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4">
    <w:name w:val="footnote text"/>
    <w:basedOn w:val="1"/>
    <w:link w:val="11"/>
    <w:semiHidden/>
    <w:unhideWhenUsed/>
    <w:uiPriority w:val="99"/>
    <w:pPr>
      <w:spacing w:after="0"/>
    </w:p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character" w:customStyle="1" w:styleId="9">
    <w:name w:val="Header Char"/>
    <w:basedOn w:val="7"/>
    <w:link w:val="3"/>
    <w:qFormat/>
    <w:uiPriority w:val="99"/>
    <w:rPr>
      <w:sz w:val="24"/>
      <w:szCs w:val="24"/>
    </w:rPr>
  </w:style>
  <w:style w:type="character" w:customStyle="1" w:styleId="10">
    <w:name w:val="Footer Char"/>
    <w:basedOn w:val="7"/>
    <w:link w:val="2"/>
    <w:qFormat/>
    <w:uiPriority w:val="99"/>
    <w:rPr>
      <w:sz w:val="24"/>
      <w:szCs w:val="24"/>
    </w:rPr>
  </w:style>
  <w:style w:type="character" w:customStyle="1" w:styleId="11">
    <w:name w:val="Footnote Text Char"/>
    <w:basedOn w:val="7"/>
    <w:link w:val="4"/>
    <w:semiHidden/>
    <w:qFormat/>
    <w:uiPriority w:val="99"/>
    <w:rPr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Leicester</Company>
  <Pages>1</Pages>
  <Words>233</Words>
  <Characters>1501</Characters>
  <Lines>1</Lines>
  <Paragraphs>1</Paragraphs>
  <TotalTime>17</TotalTime>
  <ScaleCrop>false</ScaleCrop>
  <LinksUpToDate>false</LinksUpToDate>
  <CharactersWithSpaces>1717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2011-01-31T17:08:00Z</dcterms:created>
  <dc:creator>Artur Boronat</dc:creator>
  <cp:lastModifiedBy>hello,world</cp:lastModifiedBy>
  <dcterms:modified xsi:type="dcterms:W3CDTF">2023-06-30T07:25:18Z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B10FCC4736DE4AC982B12A3D4915C659_13</vt:lpwstr>
  </property>
</Properties>
</file>