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93AC" w14:textId="3A9BCC3E" w:rsidR="007B316A" w:rsidRDefault="00283C96">
      <w:pPr>
        <w:spacing w:after="11"/>
        <w:ind w:left="1889"/>
      </w:pPr>
      <w:r>
        <w:rPr>
          <w:rFonts w:ascii="Georgia" w:eastAsia="Georgia" w:hAnsi="Georgia" w:cs="Georgia"/>
          <w:b/>
          <w:color w:val="003B55"/>
          <w:sz w:val="18"/>
        </w:rPr>
        <w:t xml:space="preserve"> </w:t>
      </w:r>
      <w:r w:rsidR="004A051A">
        <w:rPr>
          <w:rFonts w:ascii="Georgia" w:eastAsia="Georgia" w:hAnsi="Georgia" w:cs="Georgia"/>
          <w:b/>
          <w:color w:val="003B55"/>
          <w:sz w:val="18"/>
        </w:rPr>
        <w:t>S</w:t>
      </w:r>
      <w:r w:rsidR="008177F7">
        <w:rPr>
          <w:rFonts w:ascii="Georgia" w:eastAsia="Georgia" w:hAnsi="Georgia" w:cs="Georgia"/>
          <w:b/>
          <w:color w:val="003B55"/>
          <w:sz w:val="18"/>
        </w:rPr>
        <w:t>colarité 1A / 2A</w:t>
      </w:r>
      <w:r w:rsidR="008177F7">
        <w:rPr>
          <w:rFonts w:ascii="Georgia" w:eastAsia="Georgia" w:hAnsi="Georgia" w:cs="Georgia"/>
          <w:b/>
          <w:sz w:val="18"/>
        </w:rPr>
        <w:t xml:space="preserve"> </w:t>
      </w:r>
    </w:p>
    <w:p w14:paraId="21FDEE4D" w14:textId="77777777" w:rsidR="007B316A" w:rsidRDefault="008177F7">
      <w:pPr>
        <w:tabs>
          <w:tab w:val="center" w:pos="3235"/>
          <w:tab w:val="center" w:pos="8902"/>
        </w:tabs>
        <w:spacing w:after="1183"/>
      </w:pPr>
      <w:r>
        <w:tab/>
      </w:r>
      <w:r>
        <w:rPr>
          <w:rFonts w:ascii="Georgia" w:eastAsia="Georgia" w:hAnsi="Georgia" w:cs="Georgia"/>
          <w:i/>
          <w:color w:val="003B55"/>
          <w:sz w:val="18"/>
        </w:rPr>
        <w:t>Direction du Cycle Polytechnicien</w:t>
      </w:r>
      <w:r>
        <w:rPr>
          <w:rFonts w:ascii="Times New Roman" w:eastAsia="Times New Roman" w:hAnsi="Times New Roman" w:cs="Times New Roman"/>
          <w:color w:val="003B5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3B55"/>
          <w:sz w:val="18"/>
        </w:rPr>
        <w:tab/>
      </w:r>
      <w:r>
        <w:rPr>
          <w:rFonts w:ascii="Georgia" w:eastAsia="Georgia" w:hAnsi="Georgia" w:cs="Georgia"/>
          <w:b/>
          <w:i/>
          <w:color w:val="003B55"/>
          <w:sz w:val="18"/>
        </w:rPr>
        <w:t>Promotion X201</w:t>
      </w:r>
      <w:r w:rsidR="004A051A">
        <w:rPr>
          <w:rFonts w:ascii="Georgia" w:eastAsia="Georgia" w:hAnsi="Georgia" w:cs="Georgia"/>
          <w:b/>
          <w:i/>
          <w:color w:val="003B55"/>
          <w:sz w:val="18"/>
        </w:rPr>
        <w:t>9</w:t>
      </w:r>
      <w:r>
        <w:rPr>
          <w:rFonts w:ascii="Georgia" w:eastAsia="Georgia" w:hAnsi="Georgia" w:cs="Georgia"/>
          <w:b/>
          <w:i/>
          <w:sz w:val="18"/>
        </w:rPr>
        <w:t xml:space="preserve"> </w:t>
      </w:r>
    </w:p>
    <w:p w14:paraId="25ABB805" w14:textId="77777777" w:rsidR="007B316A" w:rsidRDefault="008177F7">
      <w:pPr>
        <w:spacing w:after="0"/>
        <w:ind w:left="2223" w:hanging="10"/>
      </w:pPr>
      <w:r>
        <w:rPr>
          <w:rFonts w:ascii="Georgia" w:eastAsia="Georgia" w:hAnsi="Georgia" w:cs="Georgia"/>
          <w:b/>
          <w:color w:val="414141"/>
          <w:sz w:val="20"/>
        </w:rPr>
        <w:t>PROJET SCIENTIFIQUE COLLECTIF</w:t>
      </w:r>
      <w:r w:rsidR="004A051A">
        <w:rPr>
          <w:rFonts w:ascii="Georgia" w:eastAsia="Georgia" w:hAnsi="Georgia" w:cs="Georgia"/>
          <w:b/>
          <w:color w:val="414141"/>
          <w:sz w:val="20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: FICHE D’INTENTION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14:paraId="47BF6C8F" w14:textId="77777777" w:rsidR="007B316A" w:rsidRDefault="008177F7">
      <w:pPr>
        <w:spacing w:after="108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14:paraId="15B49480" w14:textId="77777777" w:rsidR="007B316A" w:rsidRDefault="008177F7">
      <w:pPr>
        <w:spacing w:after="3"/>
        <w:ind w:left="2278" w:hanging="10"/>
      </w:pPr>
      <w:r>
        <w:rPr>
          <w:rFonts w:ascii="Georgia" w:eastAsia="Georgia" w:hAnsi="Georgia" w:cs="Georgia"/>
          <w:b/>
          <w:i/>
          <w:color w:val="414141"/>
          <w:sz w:val="20"/>
        </w:rPr>
        <w:t>A retourner, signée du coordinateur, à la Scolarité 1A / 2A</w:t>
      </w:r>
      <w:r>
        <w:rPr>
          <w:rFonts w:ascii="Georgia" w:eastAsia="Georgia" w:hAnsi="Georgia" w:cs="Georgia"/>
          <w:b/>
          <w:i/>
          <w:sz w:val="20"/>
        </w:rPr>
        <w:t xml:space="preserve"> </w:t>
      </w:r>
    </w:p>
    <w:p w14:paraId="4BB1B137" w14:textId="77777777" w:rsidR="007B316A" w:rsidRDefault="008177F7">
      <w:pPr>
        <w:spacing w:after="2" w:line="271" w:lineRule="auto"/>
        <w:ind w:left="492"/>
        <w:jc w:val="both"/>
      </w:pPr>
      <w:r>
        <w:rPr>
          <w:rFonts w:ascii="Georgia" w:eastAsia="Georgia" w:hAnsi="Georgia" w:cs="Georgia"/>
          <w:b/>
          <w:color w:val="414141"/>
          <w:sz w:val="20"/>
        </w:rPr>
        <w:t xml:space="preserve">Important: </w:t>
      </w:r>
      <w:r>
        <w:rPr>
          <w:rFonts w:ascii="Georgia" w:eastAsia="Georgia" w:hAnsi="Georgia" w:cs="Georgia"/>
          <w:color w:val="414141"/>
          <w:sz w:val="20"/>
        </w:rPr>
        <w:t xml:space="preserve">le contenu de cette fiche doit être identique à celui saisi sur la page descriptive de votre groupe sur le site </w:t>
      </w:r>
      <w:r>
        <w:rPr>
          <w:rFonts w:ascii="Georgia" w:eastAsia="Georgia" w:hAnsi="Georgia" w:cs="Georgia"/>
          <w:i/>
          <w:color w:val="414141"/>
          <w:sz w:val="20"/>
        </w:rPr>
        <w:t>psc.polytechnique.fr</w:t>
      </w:r>
      <w:r>
        <w:rPr>
          <w:rFonts w:ascii="Georgia" w:eastAsia="Georgia" w:hAnsi="Georgia" w:cs="Georgia"/>
          <w:color w:val="414141"/>
          <w:sz w:val="20"/>
        </w:rPr>
        <w:t>. Toute modification sur le titre, le descriptif ou la composition du groupe devra impérativement donner lieu à une mise à jour des informations saisies sur ce site, qui sera également utilisé pour la remise des rapports</w:t>
      </w:r>
      <w:r>
        <w:rPr>
          <w:rFonts w:ascii="Georgia" w:eastAsia="Georgia" w:hAnsi="Georgia" w:cs="Georgia"/>
          <w:sz w:val="20"/>
        </w:rPr>
        <w:t xml:space="preserve"> </w:t>
      </w:r>
    </w:p>
    <w:p w14:paraId="7AE86617" w14:textId="77777777" w:rsidR="007B316A" w:rsidRDefault="008177F7" w:rsidP="004A051A">
      <w:pPr>
        <w:spacing w:after="8"/>
      </w:pPr>
      <w:r>
        <w:rPr>
          <w:rFonts w:ascii="Georgia" w:eastAsia="Georgia" w:hAnsi="Georgia" w:cs="Georgi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36F3419" wp14:editId="1C2E6A44">
                <wp:extent cx="6156960" cy="18288"/>
                <wp:effectExtent l="0" t="0" r="0" b="0"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8288"/>
                          <a:chOff x="0" y="0"/>
                          <a:chExt cx="6156960" cy="18288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156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7" style="width:484.8pt;height:1.44pt;mso-position-horizontal-relative:char;mso-position-vertical-relative:line" coordsize="61569,182">
                <v:shape id="Shape 253" style="position:absolute;width:61569;height:0;left:0;top:0;" coordsize="6156960,0" path="m0,0l6156960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A17BC3" w14:textId="77777777" w:rsidR="004A051A" w:rsidRPr="004A051A" w:rsidRDefault="008177F7" w:rsidP="004A051A">
      <w:pPr>
        <w:spacing w:after="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20"/>
        </w:rPr>
        <w:t xml:space="preserve"> </w:t>
      </w:r>
    </w:p>
    <w:p w14:paraId="0E15C7FA" w14:textId="24DBFE6F" w:rsidR="007B316A" w:rsidRDefault="008177F7" w:rsidP="004A051A">
      <w:pPr>
        <w:spacing w:after="255"/>
      </w:pPr>
      <w:r>
        <w:rPr>
          <w:rFonts w:ascii="Georgia" w:eastAsia="Georgia" w:hAnsi="Georgia" w:cs="Georgia"/>
          <w:b/>
          <w:i/>
          <w:color w:val="414141"/>
          <w:sz w:val="26"/>
        </w:rPr>
        <w:t>Sigle (attribué par la DCP) :</w:t>
      </w:r>
      <w:r>
        <w:rPr>
          <w:rFonts w:ascii="Georgia" w:eastAsia="Georgia" w:hAnsi="Georgia" w:cs="Georgia"/>
          <w:b/>
          <w:i/>
          <w:sz w:val="26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TITRE :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54610F">
        <w:rPr>
          <w:rFonts w:ascii="Georgia" w:eastAsia="Georgia" w:hAnsi="Georgia" w:cs="Georgia"/>
          <w:b/>
          <w:sz w:val="20"/>
        </w:rPr>
        <w:t>Surveillance d’une zone par un réseau de drones.</w:t>
      </w:r>
    </w:p>
    <w:p w14:paraId="74A57704" w14:textId="4BCE5457" w:rsidR="007B316A" w:rsidRDefault="008177F7" w:rsidP="004A051A">
      <w:pPr>
        <w:spacing w:after="0"/>
      </w:pPr>
      <w:r>
        <w:rPr>
          <w:rFonts w:ascii="Georgia" w:eastAsia="Georgia" w:hAnsi="Georgia" w:cs="Georgia"/>
          <w:b/>
          <w:sz w:val="25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MEMBRES DU GROUPE</w:t>
      </w:r>
      <w:r w:rsidR="004A6491">
        <w:rPr>
          <w:rFonts w:ascii="Georgia" w:eastAsia="Georgia" w:hAnsi="Georgia" w:cs="Georgia"/>
          <w:b/>
          <w:color w:val="414141"/>
          <w:sz w:val="20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: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667ED7">
        <w:rPr>
          <w:rFonts w:ascii="Georgia" w:eastAsia="Georgia" w:hAnsi="Georgia" w:cs="Georgia"/>
          <w:b/>
          <w:sz w:val="20"/>
        </w:rPr>
        <w:t>4</w:t>
      </w:r>
    </w:p>
    <w:p w14:paraId="0AD3D34F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3"/>
        </w:rPr>
        <w:t xml:space="preserve"> </w:t>
      </w:r>
    </w:p>
    <w:tbl>
      <w:tblPr>
        <w:tblStyle w:val="TableGrid"/>
        <w:tblW w:w="9286" w:type="dxa"/>
        <w:tblInd w:w="629" w:type="dxa"/>
        <w:tblCellMar>
          <w:top w:w="2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309"/>
        <w:gridCol w:w="2258"/>
        <w:gridCol w:w="2328"/>
      </w:tblGrid>
      <w:tr w:rsidR="007B316A" w14:paraId="15435798" w14:textId="77777777" w:rsidTr="00283C96">
        <w:trPr>
          <w:trHeight w:val="463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451A" w14:textId="77777777" w:rsidR="007B316A" w:rsidRDefault="008177F7">
            <w:pPr>
              <w:ind w:left="113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FA9E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Prénom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691F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Filière de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recrutement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AF6A" w14:textId="77777777" w:rsidR="007B316A" w:rsidRDefault="008177F7">
            <w:pPr>
              <w:ind w:left="115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Nationalité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</w:tr>
      <w:tr w:rsidR="007B316A" w14:paraId="7805A8ED" w14:textId="77777777" w:rsidTr="00283C96">
        <w:trPr>
          <w:trHeight w:val="23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0CC7" w14:textId="23A545FF" w:rsidR="007B316A" w:rsidRDefault="008177F7">
            <w:pPr>
              <w:ind w:left="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4A051A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  <w:r w:rsidR="004A051A" w:rsidRPr="004A051A">
              <w:rPr>
                <w:rFonts w:ascii="Times New Roman" w:eastAsia="Times New Roman" w:hAnsi="Times New Roman" w:cs="Times New Roman"/>
                <w:b/>
                <w:sz w:val="16"/>
              </w:rPr>
              <w:t>Chef de groupe</w:t>
            </w:r>
            <w:r w:rsidR="004A051A">
              <w:rPr>
                <w:rFonts w:ascii="Times New Roman" w:eastAsia="Times New Roman" w:hAnsi="Times New Roman" w:cs="Times New Roman"/>
                <w:b/>
                <w:sz w:val="16"/>
              </w:rPr>
              <w:t> :</w:t>
            </w:r>
            <w:r w:rsidR="00283C96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  <w:r w:rsidR="00283C96" w:rsidRPr="00E649FE">
              <w:rPr>
                <w:rFonts w:ascii="Times New Roman" w:eastAsia="Times New Roman" w:hAnsi="Times New Roman" w:cs="Times New Roman"/>
                <w:bCs/>
                <w:sz w:val="16"/>
              </w:rPr>
              <w:t>Vignon</w:t>
            </w:r>
          </w:p>
          <w:p w14:paraId="0BEB0EBB" w14:textId="77777777" w:rsidR="004A051A" w:rsidRPr="004A051A" w:rsidRDefault="004A051A">
            <w:pPr>
              <w:ind w:left="2"/>
              <w:rPr>
                <w:b/>
              </w:rPr>
            </w:pP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C6A4" w14:textId="4DEAC3A2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83C96">
              <w:rPr>
                <w:rFonts w:ascii="Times New Roman" w:eastAsia="Times New Roman" w:hAnsi="Times New Roman" w:cs="Times New Roman"/>
                <w:sz w:val="16"/>
              </w:rPr>
              <w:t>Thibault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6FF2" w14:textId="68A55C83" w:rsidR="007B316A" w:rsidRDefault="008177F7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83C96">
              <w:rPr>
                <w:rFonts w:ascii="Times New Roman" w:eastAsia="Times New Roman" w:hAnsi="Times New Roman" w:cs="Times New Roman"/>
                <w:sz w:val="16"/>
              </w:rPr>
              <w:t>MP-Info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61C" w14:textId="32A4A999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83C96">
              <w:rPr>
                <w:rFonts w:ascii="Times New Roman" w:eastAsia="Times New Roman" w:hAnsi="Times New Roman" w:cs="Times New Roman"/>
                <w:sz w:val="16"/>
              </w:rPr>
              <w:t>Français</w:t>
            </w:r>
          </w:p>
        </w:tc>
      </w:tr>
      <w:tr w:rsidR="007B316A" w14:paraId="6BD82742" w14:textId="77777777" w:rsidTr="00283C96">
        <w:trPr>
          <w:trHeight w:val="23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440" w14:textId="3DF6E1C3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Stefanuto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814E" w14:textId="2C43245E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Louis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872C" w14:textId="2EC49948" w:rsidR="007B316A" w:rsidRDefault="008177F7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PC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63F2" w14:textId="36532C4D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Français</w:t>
            </w:r>
          </w:p>
        </w:tc>
      </w:tr>
      <w:tr w:rsidR="007B316A" w14:paraId="61B2EE3E" w14:textId="77777777" w:rsidTr="00283C96">
        <w:trPr>
          <w:trHeight w:val="23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1C9E" w14:textId="5D9A2717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Mortamet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9989" w14:textId="2577AF1A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Paul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0931" w14:textId="193E27ED" w:rsidR="007B316A" w:rsidRDefault="008177F7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4610F">
              <w:rPr>
                <w:rFonts w:ascii="Times New Roman" w:eastAsia="Times New Roman" w:hAnsi="Times New Roman" w:cs="Times New Roman"/>
                <w:sz w:val="16"/>
              </w:rPr>
              <w:t>PC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046" w14:textId="62DAFDF7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Français</w:t>
            </w:r>
          </w:p>
        </w:tc>
      </w:tr>
      <w:tr w:rsidR="007B316A" w14:paraId="49EB1122" w14:textId="77777777" w:rsidTr="00283C96">
        <w:trPr>
          <w:trHeight w:val="23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9EEF" w14:textId="6781160C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Proffit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0B92" w14:textId="5FE950AA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Louis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A43A" w14:textId="082E8005" w:rsidR="007B316A" w:rsidRDefault="008177F7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MP-SI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03C9" w14:textId="13A2BD24" w:rsidR="007B316A" w:rsidRDefault="008177F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667ED7">
              <w:rPr>
                <w:rFonts w:ascii="Times New Roman" w:eastAsia="Times New Roman" w:hAnsi="Times New Roman" w:cs="Times New Roman"/>
                <w:sz w:val="16"/>
              </w:rPr>
              <w:t>Français</w:t>
            </w:r>
          </w:p>
        </w:tc>
      </w:tr>
    </w:tbl>
    <w:p w14:paraId="59FD1A65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3"/>
        </w:rPr>
        <w:t xml:space="preserve"> </w:t>
      </w:r>
    </w:p>
    <w:p w14:paraId="1A57175C" w14:textId="798CAF43" w:rsidR="004A051A" w:rsidRPr="00E013E9" w:rsidRDefault="008177F7" w:rsidP="00E649FE">
      <w:pPr>
        <w:spacing w:after="3"/>
        <w:ind w:left="487" w:hanging="10"/>
        <w:rPr>
          <w:rFonts w:ascii="Georgia" w:eastAsia="Georgia" w:hAnsi="Georgia" w:cs="Georgia"/>
          <w:bCs/>
          <w:sz w:val="20"/>
        </w:rPr>
      </w:pPr>
      <w:r>
        <w:rPr>
          <w:rFonts w:ascii="Georgia" w:eastAsia="Georgia" w:hAnsi="Georgia" w:cs="Georgia"/>
          <w:b/>
          <w:color w:val="414141"/>
          <w:sz w:val="20"/>
        </w:rPr>
        <w:t xml:space="preserve">DESCRIPTIF </w:t>
      </w:r>
      <w:r>
        <w:rPr>
          <w:rFonts w:ascii="Georgia" w:eastAsia="Georgia" w:hAnsi="Georgia" w:cs="Georgia"/>
          <w:b/>
          <w:i/>
          <w:color w:val="414141"/>
          <w:sz w:val="20"/>
        </w:rPr>
        <w:t xml:space="preserve">(vous pouvez également joindre un document) </w:t>
      </w:r>
      <w:r>
        <w:rPr>
          <w:rFonts w:ascii="Georgia" w:eastAsia="Georgia" w:hAnsi="Georgia" w:cs="Georgia"/>
          <w:b/>
          <w:color w:val="414141"/>
          <w:sz w:val="20"/>
        </w:rPr>
        <w:t>: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47462B">
        <w:rPr>
          <w:rFonts w:ascii="Georgia" w:eastAsia="Georgia" w:hAnsi="Georgia" w:cs="Georgia"/>
          <w:bCs/>
          <w:sz w:val="20"/>
        </w:rPr>
        <w:t xml:space="preserve">Dans la continuité d’un groupe de PSC X2018, </w:t>
      </w:r>
      <w:r w:rsidR="00E649FE">
        <w:rPr>
          <w:rFonts w:ascii="Georgia" w:eastAsia="Georgia" w:hAnsi="Georgia" w:cs="Georgia"/>
          <w:bCs/>
          <w:sz w:val="20"/>
        </w:rPr>
        <w:t xml:space="preserve">pour protéger des sites sensibles d’une attaque de drones, </w:t>
      </w:r>
      <w:r w:rsidR="0047462B">
        <w:rPr>
          <w:rFonts w:ascii="Georgia" w:eastAsia="Georgia" w:hAnsi="Georgia" w:cs="Georgia"/>
          <w:bCs/>
          <w:sz w:val="20"/>
        </w:rPr>
        <w:t>développer</w:t>
      </w:r>
      <w:r w:rsidR="00E013E9">
        <w:rPr>
          <w:rFonts w:ascii="Georgia" w:eastAsia="Georgia" w:hAnsi="Georgia" w:cs="Georgia"/>
          <w:bCs/>
          <w:sz w:val="20"/>
        </w:rPr>
        <w:t xml:space="preserve"> des algorithmes (A* parcours de graphe</w:t>
      </w:r>
      <w:r w:rsidR="00E649FE">
        <w:rPr>
          <w:rFonts w:ascii="Georgia" w:eastAsia="Georgia" w:hAnsi="Georgia" w:cs="Georgia"/>
          <w:bCs/>
          <w:sz w:val="20"/>
        </w:rPr>
        <w:t xml:space="preserve"> notamment…</w:t>
      </w:r>
      <w:r w:rsidR="00E013E9">
        <w:rPr>
          <w:rFonts w:ascii="Georgia" w:eastAsia="Georgia" w:hAnsi="Georgia" w:cs="Georgia"/>
          <w:bCs/>
          <w:sz w:val="20"/>
        </w:rPr>
        <w:t xml:space="preserve">) pour répartir </w:t>
      </w:r>
      <w:r w:rsidR="00E649FE">
        <w:rPr>
          <w:rFonts w:ascii="Georgia" w:eastAsia="Georgia" w:hAnsi="Georgia" w:cs="Georgia"/>
          <w:bCs/>
          <w:sz w:val="20"/>
        </w:rPr>
        <w:t>la</w:t>
      </w:r>
      <w:r w:rsidR="00E013E9">
        <w:rPr>
          <w:rFonts w:ascii="Georgia" w:eastAsia="Georgia" w:hAnsi="Georgia" w:cs="Georgia"/>
          <w:bCs/>
          <w:sz w:val="20"/>
        </w:rPr>
        <w:t xml:space="preserve"> zone à surveiller par un réseau de drones. Planifier précisément le parcours des drones de surveillance et d’interception, à l’aide d’outils</w:t>
      </w:r>
      <w:r w:rsidR="002F77AC">
        <w:rPr>
          <w:rFonts w:ascii="Georgia" w:eastAsia="Georgia" w:hAnsi="Georgia" w:cs="Georgia"/>
          <w:bCs/>
          <w:sz w:val="20"/>
        </w:rPr>
        <w:t xml:space="preserve"> </w:t>
      </w:r>
      <w:r w:rsidR="00E013E9">
        <w:rPr>
          <w:rFonts w:ascii="Georgia" w:eastAsia="Georgia" w:hAnsi="Georgia" w:cs="Georgia"/>
          <w:bCs/>
          <w:sz w:val="20"/>
        </w:rPr>
        <w:t>d’optimisation</w:t>
      </w:r>
      <w:r w:rsidR="002F77AC">
        <w:rPr>
          <w:rFonts w:ascii="Georgia" w:eastAsia="Georgia" w:hAnsi="Georgia" w:cs="Georgia"/>
          <w:bCs/>
          <w:sz w:val="20"/>
        </w:rPr>
        <w:t xml:space="preserve"> et d’apprentissage par renforcement</w:t>
      </w:r>
      <w:r w:rsidR="00E013E9">
        <w:rPr>
          <w:rFonts w:ascii="Georgia" w:eastAsia="Georgia" w:hAnsi="Georgia" w:cs="Georgia"/>
          <w:bCs/>
          <w:sz w:val="20"/>
        </w:rPr>
        <w:t>. L’entreprise MBDA est prête à nous aider à mettre en œuvre ces solutions, avec également une partie du matériel (drones, capteurs…) déjà présents dans des laboratoires du campus.</w:t>
      </w:r>
    </w:p>
    <w:p w14:paraId="1A27DA26" w14:textId="77777777" w:rsidR="007B316A" w:rsidRDefault="008177F7">
      <w:pPr>
        <w:spacing w:after="0" w:line="240" w:lineRule="auto"/>
        <w:ind w:right="10076"/>
      </w:pP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  <w:sz w:val="23"/>
        </w:rPr>
        <w:t xml:space="preserve"> </w:t>
      </w:r>
    </w:p>
    <w:p w14:paraId="05E8A05A" w14:textId="720B19C3" w:rsidR="007B316A" w:rsidRDefault="008177F7">
      <w:pPr>
        <w:spacing w:after="38"/>
        <w:ind w:left="487" w:hanging="10"/>
      </w:pPr>
      <w:r>
        <w:rPr>
          <w:rFonts w:ascii="Georgia" w:eastAsia="Georgia" w:hAnsi="Georgia" w:cs="Georgia"/>
          <w:b/>
          <w:i/>
          <w:color w:val="414141"/>
          <w:sz w:val="18"/>
        </w:rPr>
        <w:t>Lien internet utile</w:t>
      </w:r>
      <w:r w:rsidR="00391C24">
        <w:rPr>
          <w:rFonts w:ascii="Georgia" w:eastAsia="Georgia" w:hAnsi="Georgia" w:cs="Georgia"/>
          <w:b/>
          <w:i/>
          <w:color w:val="414141"/>
          <w:sz w:val="18"/>
        </w:rPr>
        <w:t xml:space="preserve"> </w:t>
      </w:r>
      <w:r>
        <w:rPr>
          <w:rFonts w:ascii="Georgia" w:eastAsia="Georgia" w:hAnsi="Georgia" w:cs="Georgia"/>
          <w:b/>
          <w:color w:val="414141"/>
          <w:sz w:val="18"/>
        </w:rPr>
        <w:t>:</w:t>
      </w:r>
      <w:r>
        <w:rPr>
          <w:rFonts w:ascii="Georgia" w:eastAsia="Georgia" w:hAnsi="Georgia" w:cs="Georgia"/>
          <w:b/>
          <w:sz w:val="18"/>
        </w:rPr>
        <w:t xml:space="preserve"> </w:t>
      </w:r>
      <w:r w:rsidR="00283C96">
        <w:rPr>
          <w:rFonts w:ascii="Georgia" w:eastAsia="Georgia" w:hAnsi="Georgia" w:cs="Georgia"/>
          <w:b/>
          <w:sz w:val="18"/>
        </w:rPr>
        <w:t>/</w:t>
      </w:r>
    </w:p>
    <w:p w14:paraId="485C472E" w14:textId="439D3AAC" w:rsidR="007B316A" w:rsidRDefault="008177F7">
      <w:pPr>
        <w:spacing w:after="38"/>
        <w:ind w:left="487" w:hanging="10"/>
      </w:pPr>
      <w:r>
        <w:rPr>
          <w:rFonts w:ascii="Georgia" w:eastAsia="Georgia" w:hAnsi="Georgia" w:cs="Georgia"/>
          <w:b/>
          <w:i/>
          <w:color w:val="414141"/>
          <w:sz w:val="18"/>
        </w:rPr>
        <w:t xml:space="preserve">Si ce sujet est proposé par une entreprise ou un organisme partenaire, le préciser : </w:t>
      </w:r>
      <w:r w:rsidR="00667ED7" w:rsidRPr="00283C96">
        <w:t>MBDA</w:t>
      </w:r>
    </w:p>
    <w:p w14:paraId="0418D032" w14:textId="5C6DECF4" w:rsidR="00E649FE" w:rsidRPr="00E649FE" w:rsidRDefault="008177F7" w:rsidP="00E649FE">
      <w:pPr>
        <w:spacing w:after="63"/>
        <w:ind w:left="487" w:hanging="10"/>
        <w:rPr>
          <w:rFonts w:ascii="Georgia" w:eastAsia="Georgia" w:hAnsi="Georgia" w:cs="Georgia"/>
          <w:bCs/>
          <w:iCs/>
          <w:sz w:val="20"/>
        </w:rPr>
      </w:pPr>
      <w:r>
        <w:rPr>
          <w:rFonts w:ascii="Georgia" w:eastAsia="Georgia" w:hAnsi="Georgia" w:cs="Georgia"/>
          <w:b/>
          <w:i/>
          <w:color w:val="414141"/>
          <w:sz w:val="18"/>
        </w:rPr>
        <w:t>Proposition(s) de tuteur(s) (nom, prénom, organisme, adresse électronique, téléphone) :</w:t>
      </w:r>
      <w:r>
        <w:rPr>
          <w:rFonts w:ascii="Georgia" w:eastAsia="Georgia" w:hAnsi="Georgia" w:cs="Georgia"/>
          <w:b/>
          <w:i/>
          <w:sz w:val="18"/>
        </w:rPr>
        <w:t xml:space="preserve"> </w:t>
      </w:r>
      <w:r w:rsidR="00667ED7" w:rsidRPr="00667ED7">
        <w:rPr>
          <w:rFonts w:ascii="Georgia" w:eastAsia="Georgia" w:hAnsi="Georgia" w:cs="Georgia"/>
          <w:bCs/>
          <w:iCs/>
          <w:sz w:val="18"/>
        </w:rPr>
        <w:t xml:space="preserve">Vincent Jeauneau, MBDA, </w:t>
      </w:r>
      <w:hyperlink r:id="rId6" w:history="1">
        <w:r w:rsidR="00E649FE" w:rsidRPr="001C512E">
          <w:rPr>
            <w:rStyle w:val="Lienhypertexte"/>
            <w:rFonts w:ascii="Georgia" w:eastAsia="Georgia" w:hAnsi="Georgia" w:cs="Georgia"/>
            <w:bCs/>
            <w:iCs/>
            <w:sz w:val="18"/>
          </w:rPr>
          <w:t>vincent.jeauneau@mbda-systems.com</w:t>
        </w:r>
      </w:hyperlink>
      <w:r w:rsidR="00E649FE">
        <w:rPr>
          <w:rFonts w:ascii="Georgia" w:eastAsia="Georgia" w:hAnsi="Georgia" w:cs="Georgia"/>
          <w:bCs/>
          <w:iCs/>
          <w:sz w:val="18"/>
        </w:rPr>
        <w:t xml:space="preserve"> , </w:t>
      </w:r>
      <w:r w:rsidR="005C71FB">
        <w:rPr>
          <w:rFonts w:ascii="Georgia" w:eastAsia="Georgia" w:hAnsi="Georgia" w:cs="Georgia"/>
          <w:bCs/>
          <w:iCs/>
          <w:sz w:val="18"/>
        </w:rPr>
        <w:t>+33 (0)1 71 19 86.</w:t>
      </w:r>
    </w:p>
    <w:p w14:paraId="771B9420" w14:textId="77777777" w:rsidR="007B316A" w:rsidRDefault="008177F7">
      <w:pPr>
        <w:spacing w:after="0"/>
        <w:ind w:left="487" w:hanging="10"/>
      </w:pPr>
      <w:r>
        <w:rPr>
          <w:rFonts w:ascii="Georgia" w:eastAsia="Georgia" w:hAnsi="Georgia" w:cs="Georgia"/>
          <w:b/>
          <w:color w:val="414141"/>
          <w:sz w:val="20"/>
        </w:rPr>
        <w:t>COORDINATEUR(S) SOLLICITE(S) :</w:t>
      </w:r>
      <w:r>
        <w:rPr>
          <w:rFonts w:ascii="Georgia" w:eastAsia="Georgia" w:hAnsi="Georgia" w:cs="Georgia"/>
          <w:b/>
          <w:sz w:val="20"/>
        </w:rPr>
        <w:t xml:space="preserve"> </w:t>
      </w:r>
    </w:p>
    <w:tbl>
      <w:tblPr>
        <w:tblStyle w:val="TableGrid"/>
        <w:tblW w:w="9854" w:type="dxa"/>
        <w:tblInd w:w="379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683"/>
        <w:gridCol w:w="2599"/>
        <w:gridCol w:w="2364"/>
        <w:gridCol w:w="2208"/>
      </w:tblGrid>
      <w:tr w:rsidR="007B316A" w14:paraId="0D115274" w14:textId="77777777">
        <w:trPr>
          <w:trHeight w:val="23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8256" w14:textId="77777777" w:rsidR="007B316A" w:rsidRDefault="008177F7">
            <w:pPr>
              <w:ind w:left="108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210A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Prénom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69F4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Département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9002" w14:textId="77777777" w:rsidR="007B316A" w:rsidRDefault="008177F7">
            <w:pPr>
              <w:ind w:left="108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Signature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</w:tr>
      <w:tr w:rsidR="007B316A" w14:paraId="4EE3A63B" w14:textId="77777777">
        <w:trPr>
          <w:trHeight w:val="631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E8AE" w14:textId="3DEC7EF3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526C" w14:textId="2FDDB80E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2C7" w14:textId="70664D69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D218" w14:textId="77777777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7B316A" w14:paraId="55D2A745" w14:textId="77777777">
        <w:trPr>
          <w:trHeight w:val="715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F22A" w14:textId="77777777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E8BD" w14:textId="77777777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5F9" w14:textId="77777777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147C" w14:textId="77777777" w:rsidR="007B316A" w:rsidRDefault="008177F7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0D67F430" w14:textId="77777777" w:rsidR="007B316A" w:rsidRDefault="008177F7">
      <w:pPr>
        <w:spacing w:after="0"/>
        <w:ind w:left="487" w:hanging="10"/>
      </w:pPr>
      <w:r>
        <w:rPr>
          <w:rFonts w:ascii="Georgia" w:eastAsia="Georgia" w:hAnsi="Georgia" w:cs="Georgia"/>
          <w:b/>
          <w:color w:val="414141"/>
          <w:sz w:val="20"/>
        </w:rPr>
        <w:t>Remarques éventuelles du / des coordinateur(s) sollicités :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14:paraId="680F7B0D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34F0829B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09CF48D5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7029C2A8" w14:textId="77777777" w:rsidR="007B316A" w:rsidRDefault="008177F7">
      <w:pPr>
        <w:spacing w:after="65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0D1D987A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8"/>
        </w:rPr>
        <w:t xml:space="preserve"> </w:t>
      </w:r>
    </w:p>
    <w:sectPr w:rsidR="007B316A" w:rsidSect="00391C24">
      <w:footerReference w:type="default" r:id="rId7"/>
      <w:pgSz w:w="11900" w:h="16840"/>
      <w:pgMar w:top="510" w:right="1123" w:bottom="1440" w:left="6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2D663" w14:textId="77777777" w:rsidR="00CC4FDF" w:rsidRDefault="00CC4FDF" w:rsidP="004A051A">
      <w:pPr>
        <w:spacing w:after="0" w:line="240" w:lineRule="auto"/>
      </w:pPr>
      <w:r>
        <w:separator/>
      </w:r>
    </w:p>
  </w:endnote>
  <w:endnote w:type="continuationSeparator" w:id="0">
    <w:p w14:paraId="1EAE0B44" w14:textId="77777777" w:rsidR="00CC4FDF" w:rsidRDefault="00CC4FDF" w:rsidP="004A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1D7D" w14:textId="77777777" w:rsidR="004A051A" w:rsidRDefault="004A051A" w:rsidP="004A051A">
    <w:pPr>
      <w:spacing w:after="0"/>
      <w:ind w:left="2230"/>
    </w:pPr>
    <w:r>
      <w:rPr>
        <w:rFonts w:ascii="Century Gothic" w:eastAsia="Century Gothic" w:hAnsi="Century Gothic" w:cs="Century Gothic"/>
        <w:color w:val="003B55"/>
        <w:sz w:val="13"/>
      </w:rPr>
      <w:t xml:space="preserve">ÉCOLE POLYTECHNIQUE - F 91128 PALAISEAU CEDEX - </w:t>
    </w:r>
    <w:r>
      <w:rPr>
        <w:rFonts w:ascii="Century Gothic" w:eastAsia="Century Gothic" w:hAnsi="Century Gothic" w:cs="Century Gothic"/>
        <w:color w:val="323299"/>
        <w:sz w:val="13"/>
      </w:rPr>
      <w:t>T. +33 (0)1 69 33 33 11 / - +33 (0)1 69 33 33 12</w:t>
    </w:r>
    <w:r>
      <w:rPr>
        <w:rFonts w:ascii="Century Gothic" w:eastAsia="Century Gothic" w:hAnsi="Century Gothic" w:cs="Century Gothic"/>
        <w:sz w:val="1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006FF" w14:textId="77777777" w:rsidR="00CC4FDF" w:rsidRDefault="00CC4FDF" w:rsidP="004A051A">
      <w:pPr>
        <w:spacing w:after="0" w:line="240" w:lineRule="auto"/>
      </w:pPr>
      <w:r>
        <w:separator/>
      </w:r>
    </w:p>
  </w:footnote>
  <w:footnote w:type="continuationSeparator" w:id="0">
    <w:p w14:paraId="7E970E17" w14:textId="77777777" w:rsidR="00CC4FDF" w:rsidRDefault="00CC4FDF" w:rsidP="004A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6A"/>
    <w:rsid w:val="00063FE8"/>
    <w:rsid w:val="00283C96"/>
    <w:rsid w:val="002F77AC"/>
    <w:rsid w:val="00391C24"/>
    <w:rsid w:val="0047462B"/>
    <w:rsid w:val="004A051A"/>
    <w:rsid w:val="004A6491"/>
    <w:rsid w:val="004B6B14"/>
    <w:rsid w:val="0054610F"/>
    <w:rsid w:val="005C71FB"/>
    <w:rsid w:val="00667ED7"/>
    <w:rsid w:val="007B316A"/>
    <w:rsid w:val="008177F7"/>
    <w:rsid w:val="00CC4FDF"/>
    <w:rsid w:val="00E013E9"/>
    <w:rsid w:val="00E649FE"/>
    <w:rsid w:val="00EE7DBE"/>
    <w:rsid w:val="00F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AFCF3"/>
  <w15:docId w15:val="{3BDCD7CC-85C0-4717-856E-E5399BFC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A0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051A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A0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051A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E649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4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cent.jeauneau@mbda-system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 PSC</vt:lpstr>
    </vt:vector>
  </TitlesOfParts>
  <Company>Ecole polytechnique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PSC</dc:title>
  <dc:subject/>
  <dc:creator>belabbes</dc:creator>
  <cp:keywords/>
  <cp:lastModifiedBy>P Louis</cp:lastModifiedBy>
  <cp:revision>6</cp:revision>
  <dcterms:created xsi:type="dcterms:W3CDTF">2020-08-26T11:31:00Z</dcterms:created>
  <dcterms:modified xsi:type="dcterms:W3CDTF">2020-08-26T14:58:00Z</dcterms:modified>
</cp:coreProperties>
</file>