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53447" w14:textId="77777777" w:rsidR="00662879" w:rsidRDefault="00662879" w:rsidP="00662879">
      <w:pPr>
        <w:pStyle w:val="Titre2"/>
      </w:pPr>
      <w:r>
        <w:t xml:space="preserve">Dimanche 6 septembre : </w:t>
      </w:r>
    </w:p>
    <w:p w14:paraId="66929B02" w14:textId="77777777" w:rsidR="00662879" w:rsidRDefault="00662879" w:rsidP="00662879">
      <w:pPr>
        <w:pStyle w:val="Titre2"/>
      </w:pPr>
    </w:p>
    <w:p w14:paraId="0FB28007" w14:textId="21519ABB" w:rsidR="00662879" w:rsidRDefault="00662879" w:rsidP="00662879">
      <w:pPr>
        <w:pStyle w:val="Paragraphedeliste"/>
        <w:numPr>
          <w:ilvl w:val="0"/>
          <w:numId w:val="1"/>
        </w:numPr>
      </w:pPr>
      <w:r>
        <w:t>2h</w:t>
      </w:r>
    </w:p>
    <w:p w14:paraId="15582FCF" w14:textId="6E2D1104" w:rsidR="00662879" w:rsidRPr="00662879" w:rsidRDefault="00662879" w:rsidP="00662879">
      <w:pPr>
        <w:pStyle w:val="Paragraphedeliste"/>
        <w:numPr>
          <w:ilvl w:val="0"/>
          <w:numId w:val="1"/>
        </w:numPr>
      </w:pPr>
      <w:r>
        <w:t>Casert</w:t>
      </w:r>
    </w:p>
    <w:p w14:paraId="7FE15B8E" w14:textId="3F70EA0C" w:rsidR="00662879" w:rsidRDefault="00662879" w:rsidP="00662879">
      <w:pPr>
        <w:pStyle w:val="Paragraphedeliste"/>
        <w:numPr>
          <w:ilvl w:val="0"/>
          <w:numId w:val="1"/>
        </w:numPr>
      </w:pPr>
      <w:r>
        <w:t xml:space="preserve">Lancement du projet, définition des objectifs, répartition des tâches pour la proposition détaillée. </w:t>
      </w:r>
    </w:p>
    <w:p w14:paraId="683A4F90" w14:textId="77777777" w:rsidR="00662879" w:rsidRDefault="00662879" w:rsidP="00662879"/>
    <w:p w14:paraId="1C09BDBD" w14:textId="37E519AE" w:rsidR="00662879" w:rsidRDefault="00662879" w:rsidP="00662879">
      <w:pPr>
        <w:pStyle w:val="Titre2"/>
      </w:pPr>
      <w:r>
        <w:t>Mercredi 9 septembre :</w:t>
      </w:r>
    </w:p>
    <w:p w14:paraId="6B170652" w14:textId="6FF2295B" w:rsidR="00662879" w:rsidRDefault="00662879" w:rsidP="00662879">
      <w:pPr>
        <w:pStyle w:val="Paragraphedeliste"/>
        <w:numPr>
          <w:ilvl w:val="0"/>
          <w:numId w:val="2"/>
        </w:numPr>
      </w:pPr>
      <w:r>
        <w:t>2h</w:t>
      </w:r>
    </w:p>
    <w:p w14:paraId="3829741B" w14:textId="3995D40C" w:rsidR="00662879" w:rsidRDefault="00662879" w:rsidP="00662879">
      <w:pPr>
        <w:pStyle w:val="Paragraphedeliste"/>
        <w:numPr>
          <w:ilvl w:val="0"/>
          <w:numId w:val="2"/>
        </w:numPr>
      </w:pPr>
      <w:r>
        <w:t>Casert</w:t>
      </w:r>
    </w:p>
    <w:p w14:paraId="43F4A088" w14:textId="462237A8" w:rsidR="00662879" w:rsidRDefault="00662879" w:rsidP="00662879">
      <w:pPr>
        <w:pStyle w:val="Paragraphedeliste"/>
        <w:numPr>
          <w:ilvl w:val="0"/>
          <w:numId w:val="2"/>
        </w:numPr>
      </w:pPr>
      <w:r>
        <w:t>Définition des objectifs suite, lecture et compréhension du PSC de l’année dernière pour se baser dessus. Nous essayons de bien séparer les objectifs d’implémentation et de mise en pratique, les seconds devant être plus ambitieux que les premiers, tandis que les premiers ne peuvent commencer que quand les seconds ont atteint une certaine progression</w:t>
      </w:r>
    </w:p>
    <w:p w14:paraId="29BE0C70" w14:textId="1EC7DD36" w:rsidR="00B16645" w:rsidRDefault="00B16645" w:rsidP="00B16645"/>
    <w:p w14:paraId="747E1297" w14:textId="50359CC1" w:rsidR="00B16645" w:rsidRDefault="00B16645" w:rsidP="002756D6">
      <w:pPr>
        <w:pStyle w:val="Titre2"/>
      </w:pPr>
      <w:r>
        <w:t>Mercredi 16 septembre :</w:t>
      </w:r>
    </w:p>
    <w:p w14:paraId="6849D66B" w14:textId="0E7E9083" w:rsidR="00B16645" w:rsidRDefault="00B16645" w:rsidP="002756D6">
      <w:pPr>
        <w:pStyle w:val="Paragraphedeliste"/>
        <w:numPr>
          <w:ilvl w:val="0"/>
          <w:numId w:val="3"/>
        </w:numPr>
      </w:pPr>
      <w:r>
        <w:t xml:space="preserve">1h </w:t>
      </w:r>
    </w:p>
    <w:p w14:paraId="287AB913" w14:textId="3358C1B9" w:rsidR="00B16645" w:rsidRDefault="00B16645" w:rsidP="002756D6">
      <w:pPr>
        <w:pStyle w:val="Paragraphedeliste"/>
        <w:numPr>
          <w:ilvl w:val="0"/>
          <w:numId w:val="3"/>
        </w:numPr>
      </w:pPr>
      <w:r>
        <w:t>Casert</w:t>
      </w:r>
    </w:p>
    <w:p w14:paraId="6F0CA10F" w14:textId="6BED0F68" w:rsidR="00B16645" w:rsidRDefault="00B16645" w:rsidP="002756D6">
      <w:pPr>
        <w:pStyle w:val="Paragraphedeliste"/>
        <w:numPr>
          <w:ilvl w:val="0"/>
          <w:numId w:val="3"/>
        </w:numPr>
      </w:pPr>
      <w:r>
        <w:t>Définition précise des</w:t>
      </w:r>
      <w:r w:rsidR="00165767">
        <w:t xml:space="preserve"> objectifs intermédiaires, notamment les exigences et fonctionnalités des algorithmes. La mise en pratique de ces algorithmes est abandonnée </w:t>
      </w:r>
      <w:proofErr w:type="gramStart"/>
      <w:r w:rsidR="00165767">
        <w:t>suite à une</w:t>
      </w:r>
      <w:proofErr w:type="gramEnd"/>
      <w:r w:rsidR="00165767">
        <w:t xml:space="preserve"> discussion avec le coordinateur</w:t>
      </w:r>
    </w:p>
    <w:p w14:paraId="0074F44F" w14:textId="21CD20FD" w:rsidR="00165767" w:rsidRDefault="00165767" w:rsidP="00B16645"/>
    <w:p w14:paraId="55775CC8" w14:textId="0F65ABFF" w:rsidR="00165767" w:rsidRDefault="00165767" w:rsidP="002756D6">
      <w:pPr>
        <w:pStyle w:val="Titre2"/>
      </w:pPr>
      <w:r>
        <w:t>Mercredi 23 septembre</w:t>
      </w:r>
    </w:p>
    <w:p w14:paraId="790E9F90" w14:textId="77777777" w:rsidR="002756D6" w:rsidRDefault="002756D6" w:rsidP="002756D6">
      <w:pPr>
        <w:pStyle w:val="Paragraphedeliste"/>
        <w:numPr>
          <w:ilvl w:val="0"/>
          <w:numId w:val="4"/>
        </w:numPr>
      </w:pPr>
      <w:r>
        <w:t xml:space="preserve">3h </w:t>
      </w:r>
    </w:p>
    <w:p w14:paraId="4A842091" w14:textId="2C775542" w:rsidR="002756D6" w:rsidRDefault="002756D6" w:rsidP="002756D6">
      <w:pPr>
        <w:pStyle w:val="Paragraphedeliste"/>
        <w:numPr>
          <w:ilvl w:val="0"/>
          <w:numId w:val="4"/>
        </w:numPr>
      </w:pPr>
      <w:r>
        <w:t>Distanciel</w:t>
      </w:r>
    </w:p>
    <w:p w14:paraId="19FD7B7E" w14:textId="3B652E0A" w:rsidR="002756D6" w:rsidRDefault="002756D6" w:rsidP="002756D6">
      <w:pPr>
        <w:pStyle w:val="Paragraphedeliste"/>
        <w:numPr>
          <w:ilvl w:val="0"/>
          <w:numId w:val="4"/>
        </w:numPr>
      </w:pPr>
      <w:r>
        <w:t>Rédaction de la proposition détaillée</w:t>
      </w:r>
    </w:p>
    <w:p w14:paraId="33A4135F" w14:textId="797EE317" w:rsidR="00A56162" w:rsidRDefault="00A56162" w:rsidP="00A56162"/>
    <w:p w14:paraId="13DAE956" w14:textId="0FB7F39F" w:rsidR="00A56162" w:rsidRDefault="00A56162" w:rsidP="00E53E54">
      <w:pPr>
        <w:pStyle w:val="Titre2"/>
      </w:pPr>
      <w:r>
        <w:t>Jeudi 1 octobre</w:t>
      </w:r>
    </w:p>
    <w:p w14:paraId="1F09D210" w14:textId="1AF8E523" w:rsidR="00A56162" w:rsidRDefault="00A56162" w:rsidP="00E53E54">
      <w:pPr>
        <w:pStyle w:val="Paragraphedeliste"/>
        <w:numPr>
          <w:ilvl w:val="0"/>
          <w:numId w:val="5"/>
        </w:numPr>
      </w:pPr>
      <w:r>
        <w:t>3h</w:t>
      </w:r>
    </w:p>
    <w:p w14:paraId="597B2164" w14:textId="18EDF946" w:rsidR="00A56162" w:rsidRDefault="00A56162" w:rsidP="00E53E54">
      <w:pPr>
        <w:pStyle w:val="Paragraphedeliste"/>
        <w:numPr>
          <w:ilvl w:val="0"/>
          <w:numId w:val="5"/>
        </w:numPr>
      </w:pPr>
      <w:r>
        <w:t>Casert</w:t>
      </w:r>
    </w:p>
    <w:p w14:paraId="7C80B317" w14:textId="69CF9F48" w:rsidR="00A56162" w:rsidRDefault="00A56162" w:rsidP="00E53E54">
      <w:pPr>
        <w:pStyle w:val="Paragraphedeliste"/>
        <w:numPr>
          <w:ilvl w:val="0"/>
          <w:numId w:val="5"/>
        </w:numPr>
      </w:pPr>
      <w:r>
        <w:t>Début de rédaction des algorithmes, deux équipes : Louis/Louis pour la partie graphique, Paul/Thibault pour la partie</w:t>
      </w:r>
      <w:r w:rsidR="00E53E54">
        <w:t xml:space="preserve"> recherche de chemin. Paul se concentre sur le RRT et Thibault sur le </w:t>
      </w:r>
      <w:proofErr w:type="spellStart"/>
      <w:r w:rsidR="00E53E54">
        <w:t>Astar</w:t>
      </w:r>
      <w:proofErr w:type="spellEnd"/>
    </w:p>
    <w:p w14:paraId="5D1E6D96" w14:textId="10675672" w:rsidR="00E53E54" w:rsidRDefault="00E53E54" w:rsidP="00510AE5">
      <w:pPr>
        <w:pStyle w:val="Titre2"/>
      </w:pPr>
      <w:r>
        <w:t>Mercredi 7 septembre</w:t>
      </w:r>
    </w:p>
    <w:p w14:paraId="676C1307" w14:textId="34E23EE7" w:rsidR="00E53E54" w:rsidRDefault="00E53E54" w:rsidP="00510AE5">
      <w:pPr>
        <w:pStyle w:val="Paragraphedeliste"/>
        <w:numPr>
          <w:ilvl w:val="0"/>
          <w:numId w:val="6"/>
        </w:numPr>
      </w:pPr>
      <w:r>
        <w:t>3h</w:t>
      </w:r>
    </w:p>
    <w:p w14:paraId="6693F49D" w14:textId="1CEA73B4" w:rsidR="00E53E54" w:rsidRDefault="00E53E54" w:rsidP="00510AE5">
      <w:pPr>
        <w:pStyle w:val="Paragraphedeliste"/>
        <w:numPr>
          <w:ilvl w:val="0"/>
          <w:numId w:val="6"/>
        </w:numPr>
      </w:pPr>
      <w:r>
        <w:t>Casert</w:t>
      </w:r>
    </w:p>
    <w:p w14:paraId="69658818" w14:textId="0E8D410F" w:rsidR="00E53E54" w:rsidRDefault="00E53E54" w:rsidP="00510AE5">
      <w:pPr>
        <w:pStyle w:val="Paragraphedeliste"/>
        <w:numPr>
          <w:ilvl w:val="0"/>
          <w:numId w:val="6"/>
        </w:numPr>
      </w:pPr>
      <w:r>
        <w:t>Synthèse des algorithmes déjà écrits (</w:t>
      </w:r>
      <w:proofErr w:type="spellStart"/>
      <w:r>
        <w:t>Astar</w:t>
      </w:r>
      <w:proofErr w:type="spellEnd"/>
      <w:r>
        <w:t xml:space="preserve"> et </w:t>
      </w:r>
      <w:r w:rsidR="00510AE5">
        <w:t xml:space="preserve">partie graphique) correction de bugs, amélioration des performances, début de l’étude de l’algorithme RRT. Thibault commence également un algorithme génétique de type Voyageur de commerce qui est en mesure de compléter les lacunes du </w:t>
      </w:r>
      <w:proofErr w:type="spellStart"/>
      <w:r w:rsidR="00510AE5">
        <w:t>Astar</w:t>
      </w:r>
      <w:proofErr w:type="spellEnd"/>
      <w:r w:rsidR="00510AE5">
        <w:t>.</w:t>
      </w:r>
    </w:p>
    <w:sectPr w:rsidR="00E53E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0D53"/>
    <w:multiLevelType w:val="hybridMultilevel"/>
    <w:tmpl w:val="B1A21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A677ED"/>
    <w:multiLevelType w:val="hybridMultilevel"/>
    <w:tmpl w:val="3848A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F3B48"/>
    <w:multiLevelType w:val="hybridMultilevel"/>
    <w:tmpl w:val="E8DE3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FB0463"/>
    <w:multiLevelType w:val="hybridMultilevel"/>
    <w:tmpl w:val="0F966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EB6969"/>
    <w:multiLevelType w:val="hybridMultilevel"/>
    <w:tmpl w:val="7BE69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045B6B"/>
    <w:multiLevelType w:val="hybridMultilevel"/>
    <w:tmpl w:val="DF0A1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79"/>
    <w:rsid w:val="00165767"/>
    <w:rsid w:val="00181F76"/>
    <w:rsid w:val="002756D6"/>
    <w:rsid w:val="00510AE5"/>
    <w:rsid w:val="00662879"/>
    <w:rsid w:val="00A56162"/>
    <w:rsid w:val="00B16645"/>
    <w:rsid w:val="00E53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B069"/>
  <w15:chartTrackingRefBased/>
  <w15:docId w15:val="{D630E2BD-2BBE-48A9-95A3-19CFCEAC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2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2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287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6287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62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212</Words>
  <Characters>1169</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Louis</dc:creator>
  <cp:keywords/>
  <dc:description/>
  <cp:lastModifiedBy>P Louis</cp:lastModifiedBy>
  <cp:revision>7</cp:revision>
  <dcterms:created xsi:type="dcterms:W3CDTF">2020-09-09T12:41:00Z</dcterms:created>
  <dcterms:modified xsi:type="dcterms:W3CDTF">2020-10-07T21:04:00Z</dcterms:modified>
</cp:coreProperties>
</file>