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7F10C" w14:textId="1D5B3AF6" w:rsidR="00C239B3" w:rsidRPr="00063E00" w:rsidRDefault="00063E00" w:rsidP="00063E00">
      <w:pPr>
        <w:wordWrap w:val="0"/>
        <w:jc w:val="righ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716325 </w:t>
      </w:r>
      <w:r>
        <w:rPr>
          <w:rFonts w:ascii="Times New Roman" w:hAnsi="Times New Roman" w:cs="Times New Roman" w:hint="eastAsia"/>
        </w:rPr>
        <w:t>曾正豪</w:t>
      </w:r>
      <w:r>
        <w:rPr>
          <w:rFonts w:ascii="Times New Roman" w:hAnsi="Times New Roman" w:cs="Times New Roman" w:hint="eastAsia"/>
        </w:rPr>
        <w:t xml:space="preserve"> Lab3</w:t>
      </w:r>
    </w:p>
    <w:p w14:paraId="760E2F5A" w14:textId="238971E2" w:rsid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hAnsi="Times New Roman" w:cs="Times New Roman"/>
          <w:b/>
          <w:sz w:val="28"/>
          <w:szCs w:val="28"/>
        </w:rPr>
        <w:t>A plot shows episode scores of at least 100,000 training episodes:</w:t>
      </w:r>
    </w:p>
    <w:p w14:paraId="6AE2AEC2" w14:textId="3D79D788" w:rsidR="00063E00" w:rsidRPr="00063E00" w:rsidRDefault="00800CA2" w:rsidP="00063E00">
      <w:pPr>
        <w:pStyle w:val="a7"/>
        <w:ind w:leftChars="0"/>
        <w:rPr>
          <w:rFonts w:ascii="Times New Roman" w:hAnsi="Times New Roman" w:cs="Times New Roman"/>
          <w:szCs w:val="24"/>
        </w:rPr>
      </w:pPr>
      <w:r w:rsidRPr="00800CA2">
        <w:rPr>
          <w:rFonts w:ascii="Times New Roman" w:hAnsi="Times New Roman" w:cs="Times New Roman"/>
          <w:noProof/>
          <w:szCs w:val="24"/>
        </w:rPr>
        <w:drawing>
          <wp:inline distT="0" distB="0" distL="0" distR="0" wp14:anchorId="064E459D" wp14:editId="5AE14D37">
            <wp:extent cx="5274310" cy="272669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26690"/>
                    </a:xfrm>
                    <a:prstGeom prst="rect">
                      <a:avLst/>
                    </a:prstGeom>
                  </pic:spPr>
                </pic:pic>
              </a:graphicData>
            </a:graphic>
          </wp:inline>
        </w:drawing>
      </w:r>
    </w:p>
    <w:p w14:paraId="497CEB12" w14:textId="15574982"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 xml:space="preserve">Describe the implementation and the usage of </w:t>
      </w:r>
      <m:oMath>
        <m:r>
          <m:rPr>
            <m:sty m:val="bi"/>
          </m:rPr>
          <w:rPr>
            <w:rFonts w:ascii="Cambria Math" w:eastAsia="標楷體" w:hAnsi="Cambria Math" w:cs="Times New Roman"/>
            <w:kern w:val="0"/>
            <w:sz w:val="28"/>
            <w:szCs w:val="28"/>
          </w:rPr>
          <m:t>n</m:t>
        </m:r>
      </m:oMath>
      <w:r w:rsidRPr="00063E00">
        <w:rPr>
          <w:rFonts w:ascii="Times New Roman" w:eastAsia="標楷體" w:hAnsi="Times New Roman" w:cs="Times New Roman"/>
          <w:b/>
          <w:kern w:val="0"/>
          <w:sz w:val="28"/>
          <w:szCs w:val="28"/>
        </w:rPr>
        <w:t>-tuple network.</w:t>
      </w:r>
    </w:p>
    <w:p w14:paraId="50ABAB9C" w14:textId="76C0A083" w:rsidR="00063E00" w:rsidRPr="00063E00" w:rsidRDefault="000070BE" w:rsidP="00534FDC">
      <w:pPr>
        <w:ind w:left="480" w:firstLine="480"/>
        <w:rPr>
          <w:rFonts w:ascii="Times New Roman" w:hAnsi="Times New Roman" w:cs="Times New Roman"/>
          <w:szCs w:val="24"/>
        </w:rPr>
      </w:pPr>
      <w:r>
        <w:rPr>
          <w:rFonts w:ascii="Times New Roman" w:hAnsi="Times New Roman" w:cs="Times New Roman"/>
          <w:szCs w:val="24"/>
        </w:rPr>
        <w:t>In 2048 games, the number of all possible states is huge. In each box</w:t>
      </w:r>
      <w:r w:rsidR="00534FDC">
        <w:rPr>
          <w:rFonts w:ascii="Times New Roman" w:hAnsi="Times New Roman" w:cs="Times New Roman"/>
          <w:szCs w:val="24"/>
        </w:rPr>
        <w:t>,</w:t>
      </w:r>
      <w:r>
        <w:rPr>
          <w:rFonts w:ascii="Times New Roman" w:hAnsi="Times New Roman" w:cs="Times New Roman"/>
          <w:szCs w:val="24"/>
        </w:rPr>
        <w:t xml:space="preserve"> the</w:t>
      </w:r>
      <w:r w:rsidR="00534FDC">
        <w:rPr>
          <w:rFonts w:ascii="Times New Roman" w:hAnsi="Times New Roman" w:cs="Times New Roman"/>
          <w:szCs w:val="24"/>
        </w:rPr>
        <w:t>y</w:t>
      </w:r>
      <w:r>
        <w:rPr>
          <w:rFonts w:ascii="Times New Roman" w:hAnsi="Times New Roman" w:cs="Times New Roman"/>
          <w:szCs w:val="24"/>
        </w:rPr>
        <w:t xml:space="preserve"> could be 2^1 to 2^</w:t>
      </w:r>
      <w:r w:rsidR="00534FDC">
        <w:rPr>
          <w:rFonts w:ascii="Times New Roman" w:hAnsi="Times New Roman" w:cs="Times New Roman"/>
          <w:szCs w:val="24"/>
        </w:rPr>
        <w:t>16,</w:t>
      </w:r>
      <w:r w:rsidR="00B17555">
        <w:rPr>
          <w:rFonts w:ascii="Times New Roman" w:hAnsi="Times New Roman" w:cs="Times New Roman"/>
          <w:szCs w:val="24"/>
        </w:rPr>
        <w:t xml:space="preserve"> there are</w:t>
      </w:r>
      <w:r w:rsidR="00534FDC">
        <w:rPr>
          <w:rFonts w:ascii="Times New Roman" w:hAnsi="Times New Roman" w:cs="Times New Roman"/>
          <w:szCs w:val="24"/>
        </w:rPr>
        <w:t xml:space="preserve"> 1</w:t>
      </w:r>
      <w:r w:rsidR="00B17555">
        <w:rPr>
          <w:rFonts w:ascii="Times New Roman" w:hAnsi="Times New Roman" w:cs="Times New Roman"/>
          <w:szCs w:val="24"/>
        </w:rPr>
        <w:t>6</w:t>
      </w:r>
      <w:r w:rsidR="00534FDC">
        <w:rPr>
          <w:rFonts w:ascii="Times New Roman" w:hAnsi="Times New Roman" w:cs="Times New Roman"/>
          <w:szCs w:val="24"/>
        </w:rPr>
        <w:t xml:space="preserve"> possible values, so there will be 16^16 possible states in total. It’s too large to save in memory. Hence,</w:t>
      </w:r>
      <w:r w:rsidR="004755E5">
        <w:rPr>
          <w:rFonts w:ascii="Times New Roman" w:hAnsi="Times New Roman" w:cs="Times New Roman"/>
          <w:szCs w:val="24"/>
        </w:rPr>
        <w:t xml:space="preserve"> in</w:t>
      </w:r>
      <w:r w:rsidR="00534FDC">
        <w:rPr>
          <w:rFonts w:ascii="Times New Roman" w:hAnsi="Times New Roman" w:cs="Times New Roman"/>
          <w:szCs w:val="24"/>
        </w:rPr>
        <w:t xml:space="preserve"> this lab</w:t>
      </w:r>
      <w:r w:rsidR="004755E5">
        <w:rPr>
          <w:rFonts w:ascii="Times New Roman" w:hAnsi="Times New Roman" w:cs="Times New Roman"/>
          <w:szCs w:val="24"/>
        </w:rPr>
        <w:t>, we were asked to</w:t>
      </w:r>
      <w:r w:rsidR="00534FDC">
        <w:rPr>
          <w:rFonts w:ascii="Times New Roman" w:hAnsi="Times New Roman" w:cs="Times New Roman"/>
          <w:szCs w:val="24"/>
        </w:rPr>
        <w:t xml:space="preserve"> use n-tuple network to save the memory.</w:t>
      </w:r>
      <w:r w:rsidR="00816BED">
        <w:rPr>
          <w:rFonts w:ascii="Times New Roman" w:hAnsi="Times New Roman" w:cs="Times New Roman"/>
          <w:szCs w:val="24"/>
        </w:rPr>
        <w:t xml:space="preserve"> In the n-tuple network</w:t>
      </w:r>
      <w:r w:rsidR="003864C5">
        <w:rPr>
          <w:rFonts w:ascii="Times New Roman" w:hAnsi="Times New Roman" w:cs="Times New Roman"/>
          <w:szCs w:val="24"/>
        </w:rPr>
        <w:t xml:space="preserve"> of this lab</w:t>
      </w:r>
      <w:r w:rsidR="00E815C0">
        <w:rPr>
          <w:rFonts w:ascii="Times New Roman" w:hAnsi="Times New Roman" w:cs="Times New Roman"/>
          <w:szCs w:val="24"/>
        </w:rPr>
        <w:t xml:space="preserve">, </w:t>
      </w:r>
      <w:r w:rsidR="003864C5">
        <w:rPr>
          <w:rFonts w:ascii="Times New Roman" w:hAnsi="Times New Roman" w:cs="Times New Roman"/>
          <w:szCs w:val="24"/>
        </w:rPr>
        <w:t xml:space="preserve">it </w:t>
      </w:r>
      <w:r w:rsidR="00DE5348">
        <w:rPr>
          <w:rFonts w:ascii="Times New Roman" w:hAnsi="Times New Roman" w:cs="Times New Roman"/>
          <w:szCs w:val="24"/>
        </w:rPr>
        <w:t>has a</w:t>
      </w:r>
      <w:r w:rsidR="00E92C64">
        <w:rPr>
          <w:rFonts w:ascii="Times New Roman" w:hAnsi="Times New Roman" w:cs="Times New Roman"/>
          <w:szCs w:val="24"/>
        </w:rPr>
        <w:t>n</w:t>
      </w:r>
      <w:r w:rsidR="00DE5348">
        <w:rPr>
          <w:rFonts w:ascii="Times New Roman" w:hAnsi="Times New Roman" w:cs="Times New Roman"/>
          <w:szCs w:val="24"/>
        </w:rPr>
        <w:t xml:space="preserve"> array called “weight”. Once we want to get the </w:t>
      </w:r>
      <w:r w:rsidR="00853CAE">
        <w:rPr>
          <w:rFonts w:ascii="Times New Roman" w:hAnsi="Times New Roman" w:cs="Times New Roman"/>
          <w:szCs w:val="24"/>
        </w:rPr>
        <w:t>value of an n-tuple feature, we would convert the feature into a</w:t>
      </w:r>
      <w:r w:rsidR="00731A9D">
        <w:rPr>
          <w:rFonts w:ascii="Times New Roman" w:hAnsi="Times New Roman" w:cs="Times New Roman"/>
          <w:szCs w:val="24"/>
        </w:rPr>
        <w:t>n</w:t>
      </w:r>
      <w:r w:rsidR="00853CAE">
        <w:rPr>
          <w:rFonts w:ascii="Times New Roman" w:hAnsi="Times New Roman" w:cs="Times New Roman"/>
          <w:szCs w:val="24"/>
        </w:rPr>
        <w:t xml:space="preserve"> integer index, th</w:t>
      </w:r>
      <w:r w:rsidR="00731A9D">
        <w:rPr>
          <w:rFonts w:ascii="Times New Roman" w:hAnsi="Times New Roman" w:cs="Times New Roman"/>
          <w:szCs w:val="24"/>
        </w:rPr>
        <w:t>e</w:t>
      </w:r>
      <w:r w:rsidR="00853CAE">
        <w:rPr>
          <w:rFonts w:ascii="Times New Roman" w:hAnsi="Times New Roman" w:cs="Times New Roman"/>
          <w:szCs w:val="24"/>
        </w:rPr>
        <w:t>n use this index to find its weight value.</w:t>
      </w:r>
    </w:p>
    <w:p w14:paraId="45D00314" w14:textId="0AADE8B6"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 xml:space="preserve">Explain the mechanism of </w:t>
      </w:r>
      <w:proofErr w:type="gramStart"/>
      <w:r w:rsidRPr="00063E00">
        <w:rPr>
          <w:rFonts w:ascii="Times New Roman" w:eastAsia="標楷體" w:hAnsi="Times New Roman" w:cs="Times New Roman"/>
          <w:b/>
          <w:kern w:val="0"/>
          <w:sz w:val="28"/>
          <w:szCs w:val="28"/>
        </w:rPr>
        <w:t>TD(</w:t>
      </w:r>
      <w:proofErr w:type="gramEnd"/>
      <w:r w:rsidRPr="00063E00">
        <w:rPr>
          <w:rFonts w:ascii="Times New Roman" w:eastAsia="標楷體" w:hAnsi="Times New Roman" w:cs="Times New Roman"/>
          <w:b/>
          <w:kern w:val="0"/>
          <w:sz w:val="28"/>
          <w:szCs w:val="28"/>
        </w:rPr>
        <w:t>0)</w:t>
      </w:r>
    </w:p>
    <w:p w14:paraId="4CC5573F" w14:textId="5DB01FC5" w:rsidR="00063E00" w:rsidRPr="006B4820" w:rsidRDefault="006B4820" w:rsidP="006B4820">
      <w:pPr>
        <w:ind w:left="480" w:firstLine="480"/>
        <w:rPr>
          <w:rFonts w:ascii="Times New Roman" w:hAnsi="Times New Roman" w:cs="Times New Roman"/>
          <w:szCs w:val="24"/>
        </w:rPr>
      </w:pPr>
      <w:r>
        <w:rPr>
          <w:rFonts w:ascii="Times New Roman" w:hAnsi="Times New Roman" w:cs="Times New Roman"/>
          <w:szCs w:val="24"/>
        </w:rPr>
        <w:t>Compare to Monte Carlo learning trying to learn the value from final result, the TD learning learns value from the next state. Hence, TD learning can learn at any time, even the game have not finished yet.</w:t>
      </w:r>
      <w:bookmarkStart w:id="0" w:name="_GoBack"/>
      <w:bookmarkEnd w:id="0"/>
    </w:p>
    <w:p w14:paraId="2EA45132" w14:textId="4CB2F2FF"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Explain the TD-backup diagram of V(after-state)</w:t>
      </w:r>
    </w:p>
    <w:p w14:paraId="0820F05D" w14:textId="2E826D8D" w:rsidR="00063E00" w:rsidRPr="0051389D" w:rsidRDefault="00A113C4" w:rsidP="0051389D">
      <w:pPr>
        <w:ind w:left="480" w:firstLine="480"/>
        <w:rPr>
          <w:rFonts w:ascii="Times New Roman" w:hAnsi="Times New Roman" w:cs="Times New Roman"/>
          <w:szCs w:val="24"/>
        </w:rPr>
      </w:pPr>
      <w:r>
        <w:rPr>
          <w:rFonts w:ascii="Times New Roman" w:hAnsi="Times New Roman" w:cs="Times New Roman"/>
          <w:szCs w:val="24"/>
        </w:rPr>
        <w:t>The diagram shows that dur</w:t>
      </w:r>
      <w:r w:rsidR="00956BB6">
        <w:rPr>
          <w:rFonts w:ascii="Times New Roman" w:hAnsi="Times New Roman" w:cs="Times New Roman"/>
          <w:szCs w:val="24"/>
        </w:rPr>
        <w:t xml:space="preserve">ing the training, it will update the value of after-state. With TD target </w:t>
      </w:r>
      <w:r w:rsidR="00E545BE">
        <w:rPr>
          <w:rFonts w:ascii="Times New Roman" w:hAnsi="Times New Roman" w:cs="Times New Roman"/>
          <w:szCs w:val="24"/>
        </w:rPr>
        <w:t xml:space="preserve">equals to </w:t>
      </w:r>
      <w:r w:rsidR="00956BB6">
        <w:rPr>
          <w:rFonts w:ascii="Times New Roman" w:hAnsi="Times New Roman" w:cs="Times New Roman"/>
          <w:szCs w:val="24"/>
        </w:rPr>
        <w:t>“the next state’s action’s reward” plus “the estimated value of next after-state”.</w:t>
      </w:r>
    </w:p>
    <w:p w14:paraId="3978527E" w14:textId="5189FB6E"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Explain the action selection of V(after-state) in a diagram.</w:t>
      </w:r>
    </w:p>
    <w:p w14:paraId="357F85C6" w14:textId="262A92CC" w:rsidR="00063E00" w:rsidRPr="0051389D" w:rsidRDefault="0051389D" w:rsidP="00EC62AC">
      <w:pPr>
        <w:ind w:left="480" w:firstLine="480"/>
        <w:rPr>
          <w:rFonts w:ascii="Times New Roman" w:hAnsi="Times New Roman" w:cs="Times New Roman"/>
          <w:szCs w:val="24"/>
        </w:rPr>
      </w:pPr>
      <w:r w:rsidRPr="0051389D">
        <w:rPr>
          <w:rFonts w:ascii="Times New Roman" w:hAnsi="Times New Roman" w:cs="Times New Roman"/>
          <w:szCs w:val="24"/>
        </w:rPr>
        <w:t xml:space="preserve">It’s </w:t>
      </w:r>
      <w:r>
        <w:rPr>
          <w:rFonts w:ascii="Times New Roman" w:hAnsi="Times New Roman" w:cs="Times New Roman"/>
          <w:szCs w:val="24"/>
        </w:rPr>
        <w:t>to select the action that has the greatest value of “reward after performing that action” plus “the estimated value of after-state”</w:t>
      </w:r>
      <w:r w:rsidR="00EC62AC">
        <w:rPr>
          <w:rFonts w:ascii="Times New Roman" w:hAnsi="Times New Roman" w:cs="Times New Roman"/>
          <w:szCs w:val="24"/>
        </w:rPr>
        <w:t>.</w:t>
      </w:r>
    </w:p>
    <w:p w14:paraId="08983807" w14:textId="2E6453C7"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Explain the TD-backup diagram of V(state).</w:t>
      </w:r>
    </w:p>
    <w:p w14:paraId="59EED1DB" w14:textId="6F307D81" w:rsidR="00063E00" w:rsidRPr="00956BB6" w:rsidRDefault="00956BB6" w:rsidP="00956BB6">
      <w:pPr>
        <w:ind w:left="480" w:firstLine="480"/>
        <w:rPr>
          <w:rFonts w:ascii="Times New Roman" w:hAnsi="Times New Roman" w:cs="Times New Roman"/>
          <w:szCs w:val="24"/>
        </w:rPr>
      </w:pPr>
      <w:r>
        <w:rPr>
          <w:rFonts w:ascii="Times New Roman" w:hAnsi="Times New Roman" w:cs="Times New Roman"/>
          <w:szCs w:val="24"/>
        </w:rPr>
        <w:t>The diagram shows that during the training, it will update the value of before-state.</w:t>
      </w:r>
      <w:r w:rsidRPr="00956BB6">
        <w:rPr>
          <w:rFonts w:ascii="Times New Roman" w:hAnsi="Times New Roman" w:cs="Times New Roman"/>
          <w:szCs w:val="24"/>
        </w:rPr>
        <w:t xml:space="preserve"> </w:t>
      </w:r>
      <w:r>
        <w:rPr>
          <w:rFonts w:ascii="Times New Roman" w:hAnsi="Times New Roman" w:cs="Times New Roman"/>
          <w:szCs w:val="24"/>
        </w:rPr>
        <w:t>With TD target</w:t>
      </w:r>
      <w:r w:rsidR="00912254">
        <w:rPr>
          <w:rFonts w:ascii="Times New Roman" w:hAnsi="Times New Roman" w:cs="Times New Roman"/>
          <w:szCs w:val="24"/>
        </w:rPr>
        <w:t xml:space="preserve"> equals to</w:t>
      </w:r>
      <w:r>
        <w:rPr>
          <w:rFonts w:ascii="Times New Roman" w:hAnsi="Times New Roman" w:cs="Times New Roman"/>
          <w:szCs w:val="24"/>
        </w:rPr>
        <w:t xml:space="preserve"> “current state’s action’s reward” plus “the estimated value of next before-state”.</w:t>
      </w:r>
    </w:p>
    <w:p w14:paraId="3035290B" w14:textId="4020EF94"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Explain the action selection of V(state) in a diagram.</w:t>
      </w:r>
    </w:p>
    <w:p w14:paraId="4A93E95D" w14:textId="0D0CFC60" w:rsidR="00063E00" w:rsidRPr="00063E00" w:rsidRDefault="00A07908" w:rsidP="00A07908">
      <w:pPr>
        <w:ind w:left="480" w:firstLine="480"/>
        <w:rPr>
          <w:rFonts w:ascii="Times New Roman" w:hAnsi="Times New Roman" w:cs="Times New Roman"/>
          <w:b/>
          <w:sz w:val="28"/>
          <w:szCs w:val="28"/>
        </w:rPr>
      </w:pPr>
      <w:r w:rsidRPr="0051389D">
        <w:rPr>
          <w:rFonts w:ascii="Times New Roman" w:hAnsi="Times New Roman" w:cs="Times New Roman"/>
          <w:szCs w:val="24"/>
        </w:rPr>
        <w:lastRenderedPageBreak/>
        <w:t xml:space="preserve">It’s </w:t>
      </w:r>
      <w:r>
        <w:rPr>
          <w:rFonts w:ascii="Times New Roman" w:hAnsi="Times New Roman" w:cs="Times New Roman"/>
          <w:szCs w:val="24"/>
        </w:rPr>
        <w:t>to select the action that has the greatest value of “reward after performing that action” plus “the expect</w:t>
      </w:r>
      <w:r w:rsidR="00997FB1">
        <w:rPr>
          <w:rFonts w:ascii="Times New Roman" w:hAnsi="Times New Roman" w:cs="Times New Roman"/>
          <w:szCs w:val="24"/>
        </w:rPr>
        <w:t xml:space="preserve"> estimated</w:t>
      </w:r>
      <w:r>
        <w:rPr>
          <w:rFonts w:ascii="Times New Roman" w:hAnsi="Times New Roman" w:cs="Times New Roman"/>
          <w:szCs w:val="24"/>
        </w:rPr>
        <w:t xml:space="preserve"> value of next before-state after performing that action”.</w:t>
      </w:r>
    </w:p>
    <w:p w14:paraId="69747DF9" w14:textId="0F6C711F"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Describe your implementation in detail.</w:t>
      </w:r>
    </w:p>
    <w:p w14:paraId="4E3C6E21" w14:textId="647DEB1C" w:rsidR="00063E00" w:rsidRPr="00FD1BDA" w:rsidRDefault="00FD1BDA" w:rsidP="00C645A3">
      <w:pPr>
        <w:ind w:leftChars="100" w:left="240"/>
        <w:rPr>
          <w:rFonts w:ascii="Times New Roman" w:hAnsi="Times New Roman" w:cs="Times New Roman"/>
          <w:szCs w:val="24"/>
        </w:rPr>
      </w:pPr>
      <w:r w:rsidRPr="00FD1BDA">
        <w:rPr>
          <w:rFonts w:ascii="Times New Roman" w:hAnsi="Times New Roman" w:cs="Times New Roman"/>
          <w:noProof/>
          <w:szCs w:val="24"/>
        </w:rPr>
        <w:drawing>
          <wp:inline distT="0" distB="0" distL="0" distR="0" wp14:anchorId="4DB18C47" wp14:editId="2F5F6A58">
            <wp:extent cx="4473328" cy="1646063"/>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1646063"/>
                    </a:xfrm>
                    <a:prstGeom prst="rect">
                      <a:avLst/>
                    </a:prstGeom>
                  </pic:spPr>
                </pic:pic>
              </a:graphicData>
            </a:graphic>
          </wp:inline>
        </w:drawing>
      </w:r>
    </w:p>
    <w:p w14:paraId="690385C4" w14:textId="482A5216" w:rsidR="00FD1BDA" w:rsidRPr="00FD1BDA" w:rsidRDefault="00F21608" w:rsidP="00C645A3">
      <w:pPr>
        <w:ind w:leftChars="100" w:left="240" w:firstLine="480"/>
        <w:rPr>
          <w:rFonts w:ascii="Times New Roman" w:hAnsi="Times New Roman" w:cs="Times New Roman"/>
          <w:szCs w:val="24"/>
        </w:rPr>
      </w:pPr>
      <w:r>
        <w:rPr>
          <w:rFonts w:ascii="Times New Roman" w:hAnsi="Times New Roman" w:cs="Times New Roman"/>
          <w:szCs w:val="24"/>
        </w:rPr>
        <w:t>In the “estimate” function, since the board can rotate and reflect, the return value would be the sum of these feature values. In each isomorphic, I would use the “indexof” function to convert the feature on the given board into an integer index. Then, get the weight of that index and add it to the final value.</w:t>
      </w:r>
    </w:p>
    <w:p w14:paraId="0B4A7190" w14:textId="5D8FA312" w:rsidR="00FD1BDA" w:rsidRPr="00FD1BDA" w:rsidRDefault="00630C87" w:rsidP="00C645A3">
      <w:pPr>
        <w:ind w:leftChars="100" w:left="240"/>
        <w:rPr>
          <w:rFonts w:ascii="Times New Roman" w:hAnsi="Times New Roman" w:cs="Times New Roman"/>
          <w:szCs w:val="24"/>
        </w:rPr>
      </w:pPr>
      <w:r w:rsidRPr="00630C87">
        <w:rPr>
          <w:rFonts w:ascii="Times New Roman" w:hAnsi="Times New Roman" w:cs="Times New Roman"/>
          <w:noProof/>
          <w:szCs w:val="24"/>
        </w:rPr>
        <w:drawing>
          <wp:inline distT="0" distB="0" distL="0" distR="0" wp14:anchorId="6A6FE46B" wp14:editId="619AD8E0">
            <wp:extent cx="4458086" cy="200423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2004234"/>
                    </a:xfrm>
                    <a:prstGeom prst="rect">
                      <a:avLst/>
                    </a:prstGeom>
                  </pic:spPr>
                </pic:pic>
              </a:graphicData>
            </a:graphic>
          </wp:inline>
        </w:drawing>
      </w:r>
    </w:p>
    <w:p w14:paraId="05C1D1A6" w14:textId="376EB4B0" w:rsidR="00290770" w:rsidRDefault="00FB3A00" w:rsidP="00C645A3">
      <w:pPr>
        <w:ind w:leftChars="100" w:left="240"/>
        <w:rPr>
          <w:rFonts w:ascii="Times New Roman" w:hAnsi="Times New Roman" w:cs="Times New Roman"/>
          <w:szCs w:val="24"/>
        </w:rPr>
      </w:pPr>
      <w:r>
        <w:rPr>
          <w:rFonts w:ascii="Times New Roman" w:hAnsi="Times New Roman" w:cs="Times New Roman"/>
          <w:szCs w:val="24"/>
        </w:rPr>
        <w:tab/>
        <w:t>In the “update” function, since the estimate</w:t>
      </w:r>
      <w:r w:rsidR="0076733D">
        <w:rPr>
          <w:rFonts w:ascii="Times New Roman" w:hAnsi="Times New Roman" w:cs="Times New Roman"/>
          <w:szCs w:val="24"/>
        </w:rPr>
        <w:t>d</w:t>
      </w:r>
      <w:r w:rsidR="004278FD">
        <w:rPr>
          <w:rFonts w:ascii="Times New Roman" w:hAnsi="Times New Roman" w:cs="Times New Roman"/>
          <w:szCs w:val="24"/>
        </w:rPr>
        <w:t xml:space="preserve"> value </w:t>
      </w:r>
      <w:r w:rsidR="0076733D">
        <w:rPr>
          <w:rFonts w:ascii="Times New Roman" w:hAnsi="Times New Roman" w:cs="Times New Roman"/>
          <w:szCs w:val="24"/>
        </w:rPr>
        <w:t>comes from various isomorphic, we need to average the updating value to these isomorphic features</w:t>
      </w:r>
      <w:r w:rsidR="0076733D">
        <w:rPr>
          <w:rFonts w:ascii="Times New Roman" w:hAnsi="Times New Roman" w:cs="Times New Roman" w:hint="eastAsia"/>
          <w:szCs w:val="24"/>
        </w:rPr>
        <w:t>.</w:t>
      </w:r>
      <w:r w:rsidR="0076733D">
        <w:rPr>
          <w:rFonts w:ascii="Times New Roman" w:hAnsi="Times New Roman" w:cs="Times New Roman"/>
          <w:szCs w:val="24"/>
        </w:rPr>
        <w:t xml:space="preserve"> In each isomorphic, I would use the “indexof” function to convert the feature on the given board into an integer index. Then update these values to the weight.</w:t>
      </w:r>
    </w:p>
    <w:p w14:paraId="26699FFC" w14:textId="56A875F8" w:rsidR="00FD1BDA" w:rsidRDefault="00630C87" w:rsidP="00C645A3">
      <w:pPr>
        <w:ind w:leftChars="100" w:left="240"/>
        <w:rPr>
          <w:rFonts w:ascii="Times New Roman" w:hAnsi="Times New Roman" w:cs="Times New Roman"/>
          <w:b/>
          <w:sz w:val="28"/>
          <w:szCs w:val="28"/>
        </w:rPr>
      </w:pPr>
      <w:r w:rsidRPr="00630C87">
        <w:rPr>
          <w:rFonts w:ascii="Times New Roman" w:hAnsi="Times New Roman" w:cs="Times New Roman"/>
          <w:b/>
          <w:noProof/>
          <w:sz w:val="28"/>
          <w:szCs w:val="28"/>
        </w:rPr>
        <w:drawing>
          <wp:inline distT="0" distB="0" distL="0" distR="0" wp14:anchorId="2A0D884A" wp14:editId="066D026D">
            <wp:extent cx="5274310" cy="11537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53795"/>
                    </a:xfrm>
                    <a:prstGeom prst="rect">
                      <a:avLst/>
                    </a:prstGeom>
                  </pic:spPr>
                </pic:pic>
              </a:graphicData>
            </a:graphic>
          </wp:inline>
        </w:drawing>
      </w:r>
    </w:p>
    <w:p w14:paraId="7EC3ADF7" w14:textId="11AD78AD" w:rsidR="00B5418A" w:rsidRPr="00026428" w:rsidRDefault="00B5418A" w:rsidP="00C645A3">
      <w:pPr>
        <w:ind w:leftChars="100" w:left="240" w:firstLine="480"/>
        <w:rPr>
          <w:rFonts w:ascii="Times New Roman" w:hAnsi="Times New Roman" w:cs="Times New Roman"/>
          <w:szCs w:val="24"/>
        </w:rPr>
      </w:pPr>
      <w:r w:rsidRPr="00B5418A">
        <w:rPr>
          <w:rFonts w:ascii="Times New Roman" w:hAnsi="Times New Roman" w:cs="Times New Roman"/>
          <w:szCs w:val="24"/>
        </w:rPr>
        <w:t>From</w:t>
      </w:r>
      <w:r>
        <w:rPr>
          <w:rFonts w:ascii="Times New Roman" w:hAnsi="Times New Roman" w:cs="Times New Roman"/>
          <w:szCs w:val="24"/>
        </w:rPr>
        <w:t xml:space="preserve"> the constructor of class </w:t>
      </w:r>
      <w:r w:rsidR="00347591">
        <w:rPr>
          <w:rFonts w:ascii="Times New Roman" w:hAnsi="Times New Roman" w:cs="Times New Roman"/>
          <w:szCs w:val="24"/>
        </w:rPr>
        <w:t>“</w:t>
      </w:r>
      <w:r w:rsidRPr="00B5418A">
        <w:rPr>
          <w:rFonts w:ascii="Times New Roman" w:hAnsi="Times New Roman" w:cs="Times New Roman"/>
          <w:szCs w:val="24"/>
        </w:rPr>
        <w:t>pattern</w:t>
      </w:r>
      <w:r w:rsidR="00347591">
        <w:rPr>
          <w:rFonts w:ascii="Times New Roman" w:hAnsi="Times New Roman" w:cs="Times New Roman"/>
          <w:szCs w:val="24"/>
        </w:rPr>
        <w:t>”</w:t>
      </w:r>
      <w:r>
        <w:rPr>
          <w:rFonts w:ascii="Times New Roman" w:hAnsi="Times New Roman" w:cs="Times New Roman"/>
          <w:szCs w:val="24"/>
        </w:rPr>
        <w:t xml:space="preserve">, we know that it </w:t>
      </w:r>
      <w:r w:rsidR="007F0323">
        <w:rPr>
          <w:rFonts w:ascii="Times New Roman" w:hAnsi="Times New Roman" w:cs="Times New Roman"/>
          <w:szCs w:val="24"/>
        </w:rPr>
        <w:t>allocates</w:t>
      </w:r>
      <w:r w:rsidR="00347591">
        <w:rPr>
          <w:rFonts w:ascii="Times New Roman" w:hAnsi="Times New Roman" w:cs="Times New Roman"/>
          <w:szCs w:val="24"/>
        </w:rPr>
        <w:t xml:space="preserve"> a float</w:t>
      </w:r>
      <w:r w:rsidR="00D307BE">
        <w:rPr>
          <w:rFonts w:ascii="Times New Roman" w:hAnsi="Times New Roman" w:cs="Times New Roman"/>
          <w:szCs w:val="24"/>
        </w:rPr>
        <w:t>ing</w:t>
      </w:r>
      <w:r w:rsidR="00347591">
        <w:rPr>
          <w:rFonts w:ascii="Times New Roman" w:hAnsi="Times New Roman" w:cs="Times New Roman"/>
          <w:szCs w:val="24"/>
        </w:rPr>
        <w:t xml:space="preserve"> array with length</w:t>
      </w:r>
      <w:r>
        <w:rPr>
          <w:rFonts w:ascii="Times New Roman" w:hAnsi="Times New Roman" w:cs="Times New Roman"/>
          <w:szCs w:val="24"/>
        </w:rPr>
        <w:t xml:space="preserve"> 2^(n*4)</w:t>
      </w:r>
      <w:r w:rsidR="00347591">
        <w:rPr>
          <w:rFonts w:ascii="Times New Roman" w:hAnsi="Times New Roman" w:cs="Times New Roman"/>
          <w:szCs w:val="24"/>
        </w:rPr>
        <w:t xml:space="preserve"> to weight. And in the index, every 4 bits’ data represent the value of that position. Hence, in the “indexof” function, I follow the way how it </w:t>
      </w:r>
      <w:r w:rsidR="007F0323">
        <w:rPr>
          <w:rFonts w:ascii="Times New Roman" w:hAnsi="Times New Roman" w:cs="Times New Roman"/>
          <w:szCs w:val="24"/>
        </w:rPr>
        <w:lastRenderedPageBreak/>
        <w:t>represents</w:t>
      </w:r>
      <w:r w:rsidR="00347591">
        <w:rPr>
          <w:rFonts w:ascii="Times New Roman" w:hAnsi="Times New Roman" w:cs="Times New Roman"/>
          <w:szCs w:val="24"/>
        </w:rPr>
        <w:t xml:space="preserve"> the index to construct it. For each pattern in</w:t>
      </w:r>
      <w:r w:rsidR="00D13A66">
        <w:rPr>
          <w:rFonts w:ascii="Times New Roman" w:hAnsi="Times New Roman" w:cs="Times New Roman"/>
          <w:szCs w:val="24"/>
        </w:rPr>
        <w:t xml:space="preserve"> the</w:t>
      </w:r>
      <w:r w:rsidR="00347591">
        <w:rPr>
          <w:rFonts w:ascii="Times New Roman" w:hAnsi="Times New Roman" w:cs="Times New Roman"/>
          <w:szCs w:val="24"/>
        </w:rPr>
        <w:t xml:space="preserve"> n-tuple, I would use the “at” function to get its data, and put it in the c</w:t>
      </w:r>
      <w:r w:rsidR="00347591" w:rsidRPr="00347591">
        <w:rPr>
          <w:rFonts w:ascii="Times New Roman" w:hAnsi="Times New Roman" w:cs="Times New Roman"/>
          <w:szCs w:val="24"/>
        </w:rPr>
        <w:t>orresponding position</w:t>
      </w:r>
      <w:r w:rsidR="003F7059">
        <w:rPr>
          <w:rFonts w:ascii="Times New Roman" w:hAnsi="Times New Roman" w:cs="Times New Roman"/>
          <w:szCs w:val="24"/>
        </w:rPr>
        <w:t xml:space="preserve"> of “index” integer</w:t>
      </w:r>
      <w:r w:rsidR="00347591">
        <w:rPr>
          <w:rFonts w:ascii="Times New Roman" w:hAnsi="Times New Roman" w:cs="Times New Roman"/>
          <w:szCs w:val="24"/>
        </w:rPr>
        <w:t>.</w:t>
      </w:r>
    </w:p>
    <w:p w14:paraId="205D612B" w14:textId="36A1176B" w:rsidR="00FD1BDA" w:rsidRDefault="00630C87" w:rsidP="00C645A3">
      <w:pPr>
        <w:ind w:leftChars="100" w:left="240"/>
        <w:rPr>
          <w:rFonts w:ascii="Times New Roman" w:hAnsi="Times New Roman" w:cs="Times New Roman"/>
          <w:b/>
          <w:sz w:val="28"/>
          <w:szCs w:val="28"/>
        </w:rPr>
      </w:pPr>
      <w:r w:rsidRPr="00630C87">
        <w:rPr>
          <w:rFonts w:ascii="Times New Roman" w:hAnsi="Times New Roman" w:cs="Times New Roman"/>
          <w:b/>
          <w:noProof/>
          <w:sz w:val="28"/>
          <w:szCs w:val="28"/>
        </w:rPr>
        <w:drawing>
          <wp:inline distT="0" distB="0" distL="0" distR="0" wp14:anchorId="5D0C255B" wp14:editId="3BB57F5C">
            <wp:extent cx="5274310" cy="25336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365"/>
                    </a:xfrm>
                    <a:prstGeom prst="rect">
                      <a:avLst/>
                    </a:prstGeom>
                  </pic:spPr>
                </pic:pic>
              </a:graphicData>
            </a:graphic>
          </wp:inline>
        </w:drawing>
      </w:r>
    </w:p>
    <w:p w14:paraId="4730AB04" w14:textId="0026E51D" w:rsidR="00630C87" w:rsidRPr="00026428" w:rsidRDefault="00843F3E" w:rsidP="00C645A3">
      <w:pPr>
        <w:ind w:leftChars="100" w:left="240" w:firstLine="480"/>
        <w:rPr>
          <w:rFonts w:ascii="Times New Roman" w:eastAsia="標楷體" w:hAnsi="Times New Roman" w:cs="Times New Roman"/>
          <w:szCs w:val="28"/>
        </w:rPr>
      </w:pPr>
      <w:r w:rsidRPr="00843F3E">
        <w:rPr>
          <w:rFonts w:ascii="Times New Roman" w:hAnsi="Times New Roman" w:cs="Times New Roman"/>
          <w:szCs w:val="24"/>
        </w:rPr>
        <w:t xml:space="preserve">In the </w:t>
      </w:r>
      <w:r>
        <w:rPr>
          <w:rFonts w:ascii="Times New Roman" w:hAnsi="Times New Roman" w:cs="Times New Roman"/>
          <w:szCs w:val="24"/>
        </w:rPr>
        <w:t xml:space="preserve">pseudocode of </w:t>
      </w:r>
      <w:r>
        <w:rPr>
          <w:rFonts w:ascii="Times New Roman" w:eastAsia="標楷體" w:hAnsi="Times New Roman" w:cs="Times New Roman"/>
          <w:b/>
          <w:szCs w:val="28"/>
        </w:rPr>
        <w:t xml:space="preserve">function </w:t>
      </w:r>
      <w:r>
        <w:rPr>
          <w:rFonts w:ascii="Times New Roman" w:eastAsia="標楷體" w:hAnsi="Times New Roman" w:cs="Times New Roman"/>
          <w:szCs w:val="28"/>
        </w:rPr>
        <w:t>EVALUATE</w:t>
      </w:r>
      <m:oMath>
        <m:r>
          <w:rPr>
            <w:rFonts w:ascii="Cambria Math" w:eastAsia="標楷體" w:hAnsi="Cambria Math" w:cs="Times New Roman"/>
            <w:szCs w:val="28"/>
          </w:rPr>
          <m:t>(s, a)</m:t>
        </m:r>
      </m:oMath>
      <w:r>
        <w:rPr>
          <w:rFonts w:ascii="Times New Roman" w:hAnsi="Times New Roman" w:cs="Times New Roman"/>
          <w:szCs w:val="24"/>
        </w:rPr>
        <w:t xml:space="preserve"> of TD learning in Spec, we need to evaluate </w:t>
      </w:r>
      <w:r w:rsidR="00026428">
        <w:rPr>
          <w:rFonts w:ascii="Times New Roman" w:hAnsi="Times New Roman" w:cs="Times New Roman"/>
          <w:szCs w:val="24"/>
        </w:rPr>
        <w:t>“</w:t>
      </w:r>
      <m:oMath>
        <m:r>
          <w:rPr>
            <w:rFonts w:ascii="Cambria Math" w:eastAsia="標楷體" w:hAnsi="Cambria Math" w:cs="Times New Roman"/>
            <w:kern w:val="0"/>
            <w:szCs w:val="28"/>
          </w:rPr>
          <m:t>r+</m:t>
        </m:r>
        <m:sSub>
          <m:sSubPr>
            <m:ctrlPr>
              <w:rPr>
                <w:rFonts w:ascii="Cambria Math" w:eastAsia="標楷體" w:hAnsi="Cambria Math" w:cs="Times New Roman"/>
                <w:i/>
                <w:szCs w:val="28"/>
              </w:rPr>
            </m:ctrlPr>
          </m:sSubPr>
          <m:e>
            <m:r>
              <m:rPr>
                <m:sty m:val="p"/>
              </m:rPr>
              <w:rPr>
                <w:rFonts w:ascii="Cambria Math" w:eastAsia="標楷體" w:hAnsi="Cambria Math" w:cs="Times New Roman"/>
                <w:kern w:val="0"/>
                <w:szCs w:val="28"/>
              </w:rPr>
              <m:t>Σ</m:t>
            </m:r>
            <m:ctrlPr>
              <w:rPr>
                <w:rFonts w:ascii="Cambria Math" w:eastAsia="標楷體" w:hAnsi="Cambria Math" w:cs="Times New Roman"/>
                <w:szCs w:val="28"/>
              </w:rPr>
            </m:ctrlPr>
          </m:e>
          <m:sub>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r>
              <w:rPr>
                <w:rFonts w:ascii="Cambria Math" w:eastAsia="標楷體" w:hAnsi="Cambria Math" w:cs="Times New Roman"/>
                <w:kern w:val="0"/>
                <w:szCs w:val="28"/>
              </w:rPr>
              <m:t>∈</m:t>
            </m:r>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sub>
        </m:sSub>
        <m:r>
          <w:rPr>
            <w:rFonts w:ascii="Cambria Math" w:eastAsia="標楷體" w:hAnsi="Cambria Math" w:cs="Times New Roman"/>
            <w:kern w:val="0"/>
            <w:szCs w:val="28"/>
          </w:rPr>
          <m:t>P</m:t>
        </m:r>
        <m:d>
          <m:dPr>
            <m:ctrlPr>
              <w:rPr>
                <w:rFonts w:ascii="Cambria Math" w:eastAsia="標楷體" w:hAnsi="Cambria Math" w:cs="Times New Roman"/>
                <w:i/>
                <w:szCs w:val="28"/>
              </w:rPr>
            </m:ctrlPr>
          </m:dPr>
          <m:e>
            <m:r>
              <w:rPr>
                <w:rFonts w:ascii="Cambria Math" w:eastAsia="標楷體" w:hAnsi="Cambria Math" w:cs="Times New Roman"/>
                <w:kern w:val="0"/>
                <w:szCs w:val="28"/>
              </w:rPr>
              <m:t>s,a,</m:t>
            </m:r>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e>
        </m:d>
        <m:r>
          <w:rPr>
            <w:rFonts w:ascii="Cambria Math" w:eastAsia="標楷體" w:hAnsi="Cambria Math" w:cs="Times New Roman"/>
            <w:kern w:val="0"/>
            <w:szCs w:val="28"/>
          </w:rPr>
          <m:t>V</m:t>
        </m:r>
        <m:d>
          <m:dPr>
            <m:ctrlPr>
              <w:rPr>
                <w:rFonts w:ascii="Cambria Math" w:eastAsia="標楷體" w:hAnsi="Cambria Math" w:cs="Times New Roman"/>
                <w:i/>
                <w:szCs w:val="28"/>
              </w:rPr>
            </m:ctrlPr>
          </m:dPr>
          <m:e>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e>
        </m:d>
      </m:oMath>
      <w:r w:rsidR="00026428">
        <w:rPr>
          <w:rFonts w:ascii="Times New Roman" w:hAnsi="Times New Roman" w:cs="Times New Roman"/>
          <w:szCs w:val="28"/>
        </w:rPr>
        <w:t>”. Since V(</w:t>
      </w:r>
      <w:r w:rsidR="00026428" w:rsidRPr="002A6EED">
        <w:rPr>
          <w:rFonts w:ascii="Times New Roman" w:hAnsi="Times New Roman" w:cs="Times New Roman"/>
          <w:b/>
          <w:i/>
          <w:szCs w:val="28"/>
        </w:rPr>
        <w:t>s’’</w:t>
      </w:r>
      <w:r w:rsidR="00026428">
        <w:rPr>
          <w:rFonts w:ascii="Times New Roman" w:hAnsi="Times New Roman" w:cs="Times New Roman"/>
          <w:szCs w:val="28"/>
        </w:rPr>
        <w:t>) is the state after the popup operation on after-</w:t>
      </w:r>
      <w:proofErr w:type="spellStart"/>
      <w:r w:rsidR="00026428">
        <w:rPr>
          <w:rFonts w:ascii="Times New Roman" w:hAnsi="Times New Roman" w:cs="Times New Roman"/>
          <w:szCs w:val="28"/>
        </w:rPr>
        <w:t xml:space="preserve">state </w:t>
      </w:r>
      <w:r w:rsidR="00026428" w:rsidRPr="002A6EED">
        <w:rPr>
          <w:rFonts w:ascii="Times New Roman" w:hAnsi="Times New Roman" w:cs="Times New Roman"/>
          <w:b/>
          <w:i/>
          <w:szCs w:val="28"/>
        </w:rPr>
        <w:t>s</w:t>
      </w:r>
      <w:proofErr w:type="spellEnd"/>
      <w:r w:rsidR="00026428" w:rsidRPr="002A6EED">
        <w:rPr>
          <w:rFonts w:ascii="Times New Roman" w:hAnsi="Times New Roman" w:cs="Times New Roman"/>
          <w:b/>
          <w:i/>
          <w:szCs w:val="28"/>
        </w:rPr>
        <w:t>’</w:t>
      </w:r>
      <w:r w:rsidR="00026428">
        <w:rPr>
          <w:rFonts w:ascii="Times New Roman" w:hAnsi="Times New Roman" w:cs="Times New Roman"/>
          <w:szCs w:val="28"/>
        </w:rPr>
        <w:t>. Besides, the popup operation</w:t>
      </w:r>
      <w:r w:rsidR="00DC501A">
        <w:rPr>
          <w:rFonts w:ascii="Times New Roman" w:hAnsi="Times New Roman" w:cs="Times New Roman"/>
          <w:szCs w:val="28"/>
        </w:rPr>
        <w:t xml:space="preserve"> would popup 2 with 90% probability</w:t>
      </w:r>
      <w:r w:rsidR="008563D7">
        <w:rPr>
          <w:rFonts w:ascii="Times New Roman" w:hAnsi="Times New Roman" w:cs="Times New Roman"/>
          <w:szCs w:val="28"/>
        </w:rPr>
        <w:t>,</w:t>
      </w:r>
      <w:r w:rsidR="00DC501A">
        <w:rPr>
          <w:rFonts w:ascii="Times New Roman" w:hAnsi="Times New Roman" w:cs="Times New Roman"/>
          <w:szCs w:val="28"/>
        </w:rPr>
        <w:t xml:space="preserve"> popup 4 with 10% probability. Hence, the </w:t>
      </w:r>
      <m:oMath>
        <m:sSub>
          <m:sSubPr>
            <m:ctrlPr>
              <w:rPr>
                <w:rFonts w:ascii="Cambria Math" w:eastAsia="標楷體" w:hAnsi="Cambria Math" w:cs="Times New Roman"/>
                <w:i/>
                <w:szCs w:val="28"/>
              </w:rPr>
            </m:ctrlPr>
          </m:sSubPr>
          <m:e>
            <m:r>
              <m:rPr>
                <m:sty m:val="p"/>
              </m:rPr>
              <w:rPr>
                <w:rFonts w:ascii="Cambria Math" w:eastAsia="標楷體" w:hAnsi="Cambria Math" w:cs="Times New Roman"/>
                <w:kern w:val="0"/>
                <w:szCs w:val="28"/>
              </w:rPr>
              <m:t>Σ</m:t>
            </m:r>
            <m:ctrlPr>
              <w:rPr>
                <w:rFonts w:ascii="Cambria Math" w:eastAsia="標楷體" w:hAnsi="Cambria Math" w:cs="Times New Roman"/>
                <w:szCs w:val="28"/>
              </w:rPr>
            </m:ctrlPr>
          </m:e>
          <m:sub>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r>
              <w:rPr>
                <w:rFonts w:ascii="Cambria Math" w:eastAsia="標楷體" w:hAnsi="Cambria Math" w:cs="Times New Roman"/>
                <w:kern w:val="0"/>
                <w:szCs w:val="28"/>
              </w:rPr>
              <m:t>∈</m:t>
            </m:r>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sub>
        </m:sSub>
        <m:r>
          <w:rPr>
            <w:rFonts w:ascii="Cambria Math" w:eastAsia="標楷體" w:hAnsi="Cambria Math" w:cs="Times New Roman"/>
            <w:kern w:val="0"/>
            <w:szCs w:val="28"/>
          </w:rPr>
          <m:t>P</m:t>
        </m:r>
        <m:d>
          <m:dPr>
            <m:ctrlPr>
              <w:rPr>
                <w:rFonts w:ascii="Cambria Math" w:eastAsia="標楷體" w:hAnsi="Cambria Math" w:cs="Times New Roman"/>
                <w:i/>
                <w:szCs w:val="28"/>
              </w:rPr>
            </m:ctrlPr>
          </m:dPr>
          <m:e>
            <m:r>
              <w:rPr>
                <w:rFonts w:ascii="Cambria Math" w:eastAsia="標楷體" w:hAnsi="Cambria Math" w:cs="Times New Roman"/>
                <w:kern w:val="0"/>
                <w:szCs w:val="28"/>
              </w:rPr>
              <m:t>s,a,</m:t>
            </m:r>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e>
        </m:d>
        <m:r>
          <w:rPr>
            <w:rFonts w:ascii="Cambria Math" w:eastAsia="標楷體" w:hAnsi="Cambria Math" w:cs="Times New Roman"/>
            <w:kern w:val="0"/>
            <w:szCs w:val="28"/>
          </w:rPr>
          <m:t>V</m:t>
        </m:r>
        <m:d>
          <m:dPr>
            <m:ctrlPr>
              <w:rPr>
                <w:rFonts w:ascii="Cambria Math" w:eastAsia="標楷體" w:hAnsi="Cambria Math" w:cs="Times New Roman"/>
                <w:i/>
                <w:szCs w:val="28"/>
              </w:rPr>
            </m:ctrlPr>
          </m:dPr>
          <m:e>
            <m:sSup>
              <m:sSupPr>
                <m:ctrlPr>
                  <w:rPr>
                    <w:rFonts w:ascii="Cambria Math" w:eastAsia="標楷體" w:hAnsi="Cambria Math" w:cs="Times New Roman"/>
                    <w:i/>
                    <w:szCs w:val="28"/>
                  </w:rPr>
                </m:ctrlPr>
              </m:sSupPr>
              <m:e>
                <m:r>
                  <w:rPr>
                    <w:rFonts w:ascii="Cambria Math" w:eastAsia="標楷體" w:hAnsi="Cambria Math" w:cs="Times New Roman"/>
                    <w:kern w:val="0"/>
                    <w:szCs w:val="28"/>
                  </w:rPr>
                  <m:t>s</m:t>
                </m:r>
              </m:e>
              <m:sup>
                <m:r>
                  <w:rPr>
                    <w:rFonts w:ascii="Cambria Math" w:eastAsia="標楷體" w:hAnsi="Cambria Math" w:cs="Times New Roman"/>
                    <w:kern w:val="0"/>
                    <w:szCs w:val="28"/>
                  </w:rPr>
                  <m:t>''</m:t>
                </m:r>
              </m:sup>
            </m:sSup>
          </m:e>
        </m:d>
      </m:oMath>
      <w:r w:rsidR="00DC501A">
        <w:rPr>
          <w:rFonts w:ascii="Times New Roman" w:hAnsi="Times New Roman" w:cs="Times New Roman"/>
          <w:szCs w:val="28"/>
        </w:rPr>
        <w:t xml:space="preserve"> term would be 0.9 * </w:t>
      </w:r>
      <w:proofErr w:type="gramStart"/>
      <w:r w:rsidR="00DC501A">
        <w:rPr>
          <w:rFonts w:ascii="Times New Roman" w:hAnsi="Times New Roman" w:cs="Times New Roman"/>
          <w:szCs w:val="28"/>
        </w:rPr>
        <w:t>(</w:t>
      </w:r>
      <w:r w:rsidR="00DC501A" w:rsidRPr="00DC501A">
        <w:rPr>
          <w:rFonts w:ascii="Times New Roman" w:hAnsi="Times New Roman" w:cs="Times New Roman"/>
          <w:szCs w:val="28"/>
        </w:rPr>
        <w:t xml:space="preserve"> </w:t>
      </w:r>
      <w:r w:rsidR="00DC501A">
        <w:rPr>
          <w:rFonts w:ascii="Times New Roman" w:hAnsi="Times New Roman" w:cs="Times New Roman"/>
          <w:szCs w:val="28"/>
        </w:rPr>
        <w:t>V</w:t>
      </w:r>
      <w:proofErr w:type="gramEnd"/>
      <w:r w:rsidR="00DC501A">
        <w:rPr>
          <w:rFonts w:ascii="Times New Roman" w:hAnsi="Times New Roman" w:cs="Times New Roman"/>
          <w:szCs w:val="28"/>
        </w:rPr>
        <w:t>(</w:t>
      </w:r>
      <w:r w:rsidR="00DC501A" w:rsidRPr="002A6EED">
        <w:rPr>
          <w:rFonts w:ascii="Times New Roman" w:hAnsi="Times New Roman" w:cs="Times New Roman"/>
          <w:b/>
          <w:i/>
          <w:szCs w:val="28"/>
        </w:rPr>
        <w:t>s’</w:t>
      </w:r>
      <w:r w:rsidR="00DC501A">
        <w:rPr>
          <w:rFonts w:ascii="Times New Roman" w:hAnsi="Times New Roman" w:cs="Times New Roman"/>
          <w:szCs w:val="28"/>
        </w:rPr>
        <w:t>) + 2) + 0.1 * (V(</w:t>
      </w:r>
      <w:r w:rsidR="00DC501A" w:rsidRPr="002A6EED">
        <w:rPr>
          <w:rFonts w:ascii="Times New Roman" w:hAnsi="Times New Roman" w:cs="Times New Roman"/>
          <w:b/>
          <w:i/>
          <w:szCs w:val="28"/>
        </w:rPr>
        <w:t>s’</w:t>
      </w:r>
      <w:r w:rsidR="00DC501A">
        <w:rPr>
          <w:rFonts w:ascii="Times New Roman" w:hAnsi="Times New Roman" w:cs="Times New Roman"/>
          <w:szCs w:val="28"/>
        </w:rPr>
        <w:t>) + 4)</w:t>
      </w:r>
      <w:r w:rsidR="009218FF">
        <w:rPr>
          <w:rFonts w:ascii="Times New Roman" w:hAnsi="Times New Roman" w:cs="Times New Roman"/>
          <w:szCs w:val="28"/>
        </w:rPr>
        <w:t xml:space="preserve"> = V(</w:t>
      </w:r>
      <w:r w:rsidR="009218FF" w:rsidRPr="002A6EED">
        <w:rPr>
          <w:rFonts w:ascii="Times New Roman" w:hAnsi="Times New Roman" w:cs="Times New Roman"/>
          <w:b/>
          <w:i/>
          <w:szCs w:val="28"/>
        </w:rPr>
        <w:t>s’</w:t>
      </w:r>
      <w:r w:rsidR="009218FF">
        <w:rPr>
          <w:rFonts w:ascii="Times New Roman" w:hAnsi="Times New Roman" w:cs="Times New Roman"/>
          <w:szCs w:val="28"/>
        </w:rPr>
        <w:t>) + (0.9*2+0.1*4)</w:t>
      </w:r>
      <w:r w:rsidR="001A252A">
        <w:rPr>
          <w:rFonts w:ascii="Times New Roman" w:hAnsi="Times New Roman" w:cs="Times New Roman"/>
          <w:szCs w:val="28"/>
        </w:rPr>
        <w:t>.</w:t>
      </w:r>
    </w:p>
    <w:p w14:paraId="5588042B" w14:textId="589B5789" w:rsidR="00630C87" w:rsidRDefault="00630C87" w:rsidP="00C645A3">
      <w:pPr>
        <w:ind w:leftChars="100" w:left="240"/>
        <w:rPr>
          <w:rFonts w:ascii="Times New Roman" w:hAnsi="Times New Roman" w:cs="Times New Roman"/>
          <w:b/>
          <w:sz w:val="28"/>
          <w:szCs w:val="28"/>
        </w:rPr>
      </w:pPr>
      <w:r w:rsidRPr="00630C87">
        <w:rPr>
          <w:rFonts w:ascii="Times New Roman" w:hAnsi="Times New Roman" w:cs="Times New Roman"/>
          <w:b/>
          <w:noProof/>
          <w:sz w:val="28"/>
          <w:szCs w:val="28"/>
        </w:rPr>
        <w:drawing>
          <wp:inline distT="0" distB="0" distL="0" distR="0" wp14:anchorId="5A79FCE8" wp14:editId="2E91AB89">
            <wp:extent cx="5274310" cy="168211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82115"/>
                    </a:xfrm>
                    <a:prstGeom prst="rect">
                      <a:avLst/>
                    </a:prstGeom>
                  </pic:spPr>
                </pic:pic>
              </a:graphicData>
            </a:graphic>
          </wp:inline>
        </w:drawing>
      </w:r>
    </w:p>
    <w:p w14:paraId="71C7ADC2" w14:textId="27834994" w:rsidR="00CD77BB" w:rsidRDefault="005B0A3F" w:rsidP="00C645A3">
      <w:pPr>
        <w:ind w:leftChars="100" w:left="240"/>
        <w:rPr>
          <w:rFonts w:ascii="Times New Roman" w:hAnsi="Times New Roman" w:cs="Times New Roman"/>
          <w:szCs w:val="24"/>
        </w:rPr>
      </w:pPr>
      <w:r w:rsidRPr="005B0A3F">
        <w:rPr>
          <w:rFonts w:ascii="Times New Roman" w:hAnsi="Times New Roman" w:cs="Times New Roman"/>
          <w:szCs w:val="24"/>
        </w:rPr>
        <w:tab/>
        <w:t>In</w:t>
      </w:r>
      <w:r>
        <w:rPr>
          <w:rFonts w:ascii="Times New Roman" w:hAnsi="Times New Roman" w:cs="Times New Roman"/>
          <w:szCs w:val="24"/>
        </w:rPr>
        <w:t xml:space="preserve"> the “update_episode” function,</w:t>
      </w:r>
      <w:r w:rsidR="00145D50">
        <w:rPr>
          <w:rFonts w:ascii="Times New Roman" w:hAnsi="Times New Roman" w:cs="Times New Roman"/>
          <w:szCs w:val="24"/>
        </w:rPr>
        <w:t xml:space="preserve"> we need to update the value from the last state of</w:t>
      </w:r>
      <w:r w:rsidR="001B115F">
        <w:rPr>
          <w:rFonts w:ascii="Times New Roman" w:hAnsi="Times New Roman" w:cs="Times New Roman"/>
          <w:szCs w:val="24"/>
        </w:rPr>
        <w:t xml:space="preserve"> the</w:t>
      </w:r>
      <w:r w:rsidR="00145D50">
        <w:rPr>
          <w:rFonts w:ascii="Times New Roman" w:hAnsi="Times New Roman" w:cs="Times New Roman"/>
          <w:szCs w:val="24"/>
        </w:rPr>
        <w:t xml:space="preserve"> path to the first one.</w:t>
      </w:r>
      <w:r w:rsidR="005D4071">
        <w:rPr>
          <w:rFonts w:ascii="Times New Roman" w:hAnsi="Times New Roman" w:cs="Times New Roman"/>
          <w:szCs w:val="24"/>
        </w:rPr>
        <w:t xml:space="preserve"> According</w:t>
      </w:r>
      <w:r w:rsidR="00344FE9">
        <w:rPr>
          <w:rFonts w:ascii="Times New Roman" w:hAnsi="Times New Roman" w:cs="Times New Roman"/>
          <w:szCs w:val="24"/>
        </w:rPr>
        <w:t xml:space="preserve"> to</w:t>
      </w:r>
      <w:r w:rsidR="005D4071">
        <w:rPr>
          <w:rFonts w:ascii="Times New Roman" w:hAnsi="Times New Roman" w:cs="Times New Roman"/>
          <w:szCs w:val="24"/>
        </w:rPr>
        <w:t xml:space="preserve"> the </w:t>
      </w:r>
      <w:r w:rsidR="00FF3876">
        <w:rPr>
          <w:rFonts w:ascii="Times New Roman" w:hAnsi="Times New Roman" w:cs="Times New Roman"/>
          <w:szCs w:val="24"/>
        </w:rPr>
        <w:t>formula</w:t>
      </w:r>
      <w:r w:rsidR="00280134">
        <w:rPr>
          <w:rFonts w:ascii="Times New Roman" w:hAnsi="Times New Roman" w:cs="Times New Roman"/>
          <w:szCs w:val="24"/>
        </w:rPr>
        <w:t xml:space="preserve"> of before-state TD learning, </w:t>
      </w:r>
    </w:p>
    <w:p w14:paraId="073196DD" w14:textId="37F30780" w:rsidR="00CD77BB" w:rsidRDefault="00B6693C" w:rsidP="00C645A3">
      <w:pPr>
        <w:ind w:leftChars="100" w:left="240"/>
        <w:rPr>
          <w:rFonts w:ascii="Times New Roman" w:hAnsi="Times New Roman" w:cs="Times New Roman"/>
          <w:szCs w:val="24"/>
        </w:rPr>
      </w:pPr>
      <m:oMathPara>
        <m:oMath>
          <m:r>
            <m:rPr>
              <m:sty m:val="p"/>
            </m:rPr>
            <w:rPr>
              <w:rFonts w:ascii="Cambria Math" w:hAnsi="Cambria Math" w:cs="Times New Roman"/>
              <w:szCs w:val="24"/>
            </w:rPr>
            <m:t>V</m:t>
          </m:r>
          <m:d>
            <m:dPr>
              <m:ctrlPr>
                <w:rPr>
                  <w:rFonts w:ascii="Cambria Math" w:hAnsi="Cambria Math" w:cs="Times New Roman"/>
                  <w:szCs w:val="24"/>
                </w:rPr>
              </m:ctrlPr>
            </m:dPr>
            <m:e>
              <m:r>
                <m:rPr>
                  <m:sty m:val="p"/>
                </m:rPr>
                <w:rPr>
                  <w:rFonts w:ascii="Cambria Math" w:hAnsi="Cambria Math" w:cs="Times New Roman"/>
                  <w:szCs w:val="24"/>
                </w:rPr>
                <m:t>s</m:t>
              </m:r>
            </m:e>
          </m:d>
          <m:r>
            <m:rPr>
              <m:sty m:val="p"/>
            </m:rPr>
            <w:rPr>
              <w:rFonts w:ascii="Cambria Math" w:hAnsi="Cambria Math" w:cs="Times New Roman"/>
              <w:szCs w:val="24"/>
            </w:rPr>
            <m:t>←V</m:t>
          </m:r>
          <m:d>
            <m:dPr>
              <m:ctrlPr>
                <w:rPr>
                  <w:rFonts w:ascii="Cambria Math" w:hAnsi="Cambria Math" w:cs="Times New Roman"/>
                  <w:szCs w:val="24"/>
                </w:rPr>
              </m:ctrlPr>
            </m:dPr>
            <m:e>
              <m:r>
                <m:rPr>
                  <m:sty m:val="p"/>
                </m:rPr>
                <w:rPr>
                  <w:rFonts w:ascii="Cambria Math" w:hAnsi="Cambria Math" w:cs="Times New Roman"/>
                  <w:szCs w:val="24"/>
                </w:rPr>
                <m:t>s</m:t>
              </m:r>
            </m:e>
          </m:d>
          <m:r>
            <m:rPr>
              <m:sty m:val="p"/>
            </m:rPr>
            <w:rPr>
              <w:rFonts w:ascii="Cambria Math" w:hAnsi="Cambria Math" w:cs="Times New Roman"/>
              <w:szCs w:val="24"/>
            </w:rPr>
            <m:t>+α(r+V</m:t>
          </m:r>
          <m:d>
            <m:dPr>
              <m:ctrlPr>
                <w:rPr>
                  <w:rFonts w:ascii="Cambria Math" w:hAnsi="Cambria Math" w:cs="Times New Roman"/>
                  <w:szCs w:val="24"/>
                </w:rPr>
              </m:ctrlPr>
            </m:dPr>
            <m:e>
              <m:r>
                <m:rPr>
                  <m:sty m:val="p"/>
                </m:rPr>
                <w:rPr>
                  <w:rFonts w:ascii="Cambria Math" w:hAnsi="Cambria Math" w:cs="Times New Roman"/>
                  <w:szCs w:val="24"/>
                </w:rPr>
                <m:t>s''</m:t>
              </m:r>
            </m:e>
          </m:d>
          <m:r>
            <m:rPr>
              <m:sty m:val="p"/>
            </m:rPr>
            <w:rPr>
              <w:rFonts w:ascii="Cambria Math" w:hAnsi="Cambria Math" w:cs="Times New Roman"/>
              <w:szCs w:val="24"/>
            </w:rPr>
            <m:t>-V(s))</m:t>
          </m:r>
        </m:oMath>
      </m:oMathPara>
    </w:p>
    <w:p w14:paraId="27AE8E66" w14:textId="2306146A" w:rsidR="00630C87" w:rsidRPr="003D4931" w:rsidRDefault="00280134" w:rsidP="00C645A3">
      <w:pPr>
        <w:ind w:leftChars="100" w:left="240"/>
        <w:rPr>
          <w:rFonts w:ascii="Times New Roman" w:hAnsi="Times New Roman" w:cs="Times New Roman"/>
          <w:szCs w:val="24"/>
        </w:rPr>
      </w:pPr>
      <w:r>
        <w:rPr>
          <w:rFonts w:ascii="Times New Roman" w:hAnsi="Times New Roman" w:cs="Times New Roman"/>
          <w:szCs w:val="24"/>
        </w:rPr>
        <w:t>we will update the before-state value</w:t>
      </w:r>
      <w:r w:rsidR="00782143">
        <w:rPr>
          <w:rFonts w:ascii="Times New Roman" w:hAnsi="Times New Roman" w:cs="Times New Roman"/>
          <w:szCs w:val="24"/>
        </w:rPr>
        <w:t xml:space="preserve"> V(s)</w:t>
      </w:r>
      <w:r>
        <w:rPr>
          <w:rFonts w:ascii="Times New Roman" w:hAnsi="Times New Roman" w:cs="Times New Roman"/>
          <w:szCs w:val="24"/>
        </w:rPr>
        <w:t xml:space="preserve"> in each time steps.</w:t>
      </w:r>
      <w:r w:rsidR="00B6693C">
        <w:rPr>
          <w:rFonts w:ascii="Times New Roman" w:hAnsi="Times New Roman" w:cs="Times New Roman"/>
          <w:szCs w:val="24"/>
        </w:rPr>
        <w:t xml:space="preserve"> The “r” in the formula is current state’s reward, “ V(s’’) ” is the next before-state’s</w:t>
      </w:r>
      <w:r w:rsidR="00B6693C" w:rsidRPr="00B6693C">
        <w:rPr>
          <w:rFonts w:ascii="Times New Roman" w:hAnsi="Times New Roman" w:cs="Times New Roman"/>
          <w:szCs w:val="24"/>
        </w:rPr>
        <w:t xml:space="preserve"> </w:t>
      </w:r>
      <w:r w:rsidR="00B6693C">
        <w:rPr>
          <w:rFonts w:ascii="Times New Roman" w:hAnsi="Times New Roman" w:cs="Times New Roman"/>
          <w:szCs w:val="24"/>
        </w:rPr>
        <w:t xml:space="preserve">estimated value, </w:t>
      </w:r>
      <w:proofErr w:type="gramStart"/>
      <w:r w:rsidR="00B6693C">
        <w:rPr>
          <w:rFonts w:ascii="Times New Roman" w:hAnsi="Times New Roman" w:cs="Times New Roman"/>
          <w:szCs w:val="24"/>
        </w:rPr>
        <w:t>“ V</w:t>
      </w:r>
      <w:proofErr w:type="gramEnd"/>
      <w:r w:rsidR="00B6693C">
        <w:rPr>
          <w:rFonts w:ascii="Times New Roman" w:hAnsi="Times New Roman" w:cs="Times New Roman"/>
          <w:szCs w:val="24"/>
        </w:rPr>
        <w:t>(s) ” is current before-state’s estimated value</w:t>
      </w:r>
      <w:r w:rsidR="002537C0">
        <w:rPr>
          <w:rFonts w:ascii="Times New Roman" w:hAnsi="Times New Roman" w:cs="Times New Roman"/>
          <w:szCs w:val="24"/>
        </w:rPr>
        <w:t>.</w:t>
      </w:r>
      <w:r w:rsidR="005177A5">
        <w:rPr>
          <w:rFonts w:ascii="Times New Roman" w:hAnsi="Times New Roman" w:cs="Times New Roman"/>
          <w:szCs w:val="24"/>
        </w:rPr>
        <w:t xml:space="preserve"> </w:t>
      </w:r>
      <w:r w:rsidR="00654408">
        <w:rPr>
          <w:rFonts w:ascii="Times New Roman" w:hAnsi="Times New Roman" w:cs="Times New Roman"/>
          <w:szCs w:val="24"/>
        </w:rPr>
        <w:t>We’ll use these information to calculate the TD error and update the before-state’s value.</w:t>
      </w:r>
    </w:p>
    <w:p w14:paraId="7EF43AD2" w14:textId="69182468" w:rsidR="00063E00" w:rsidRPr="00063E00" w:rsidRDefault="00063E00" w:rsidP="00063E00">
      <w:pPr>
        <w:pStyle w:val="a7"/>
        <w:numPr>
          <w:ilvl w:val="0"/>
          <w:numId w:val="1"/>
        </w:numPr>
        <w:ind w:leftChars="0"/>
        <w:rPr>
          <w:rFonts w:ascii="Times New Roman" w:hAnsi="Times New Roman" w:cs="Times New Roman"/>
          <w:b/>
          <w:sz w:val="28"/>
          <w:szCs w:val="28"/>
        </w:rPr>
      </w:pPr>
      <w:r w:rsidRPr="00063E00">
        <w:rPr>
          <w:rFonts w:ascii="Times New Roman" w:eastAsia="標楷體" w:hAnsi="Times New Roman" w:cs="Times New Roman"/>
          <w:b/>
          <w:kern w:val="0"/>
          <w:sz w:val="28"/>
          <w:szCs w:val="28"/>
        </w:rPr>
        <w:t>Other discussions or improvements.</w:t>
      </w:r>
    </w:p>
    <w:p w14:paraId="71090C01" w14:textId="116AF365" w:rsidR="00A10AAC" w:rsidRDefault="00A10AAC" w:rsidP="00A10AAC">
      <w:pPr>
        <w:ind w:firstLine="480"/>
        <w:rPr>
          <w:rFonts w:ascii="Times New Roman" w:hAnsi="Times New Roman" w:cs="Times New Roman"/>
          <w:szCs w:val="24"/>
        </w:rPr>
      </w:pPr>
      <w:r>
        <w:rPr>
          <w:rFonts w:ascii="Times New Roman" w:hAnsi="Times New Roman" w:cs="Times New Roman"/>
          <w:szCs w:val="24"/>
        </w:rPr>
        <w:t xml:space="preserve">When I was training the model, I found that sometimes its win rate would start decreasing after about 200,000 episodes. I thought that this n-tuple network may be overfitting at that time. Hence, I added some code to let its learning rate </w:t>
      </w:r>
      <m:oMath>
        <m:r>
          <m:rPr>
            <m:sty m:val="p"/>
          </m:rPr>
          <w:rPr>
            <w:rFonts w:ascii="Cambria Math" w:hAnsi="Cambria Math" w:cs="Times New Roman"/>
            <w:szCs w:val="24"/>
          </w:rPr>
          <m:t>α</m:t>
        </m:r>
      </m:oMath>
      <w:r>
        <w:rPr>
          <w:rFonts w:ascii="Times New Roman" w:hAnsi="Times New Roman" w:cs="Times New Roman" w:hint="eastAsia"/>
          <w:szCs w:val="24"/>
        </w:rPr>
        <w:t xml:space="preserve"> </w:t>
      </w:r>
      <w:r>
        <w:rPr>
          <w:rFonts w:ascii="Times New Roman" w:hAnsi="Times New Roman" w:cs="Times New Roman"/>
          <w:szCs w:val="24"/>
        </w:rPr>
        <w:t>to be half every 100,000 episodes. After that, this n-tuple network’s win rate would not decrease any more, even training in millions of episodes.</w:t>
      </w:r>
    </w:p>
    <w:p w14:paraId="19A1A063" w14:textId="75C17E08" w:rsidR="00063E00" w:rsidRPr="00942C62" w:rsidRDefault="00A10AAC" w:rsidP="00942C62">
      <w:pPr>
        <w:ind w:firstLine="480"/>
        <w:rPr>
          <w:rFonts w:ascii="Times New Roman" w:hAnsi="Times New Roman" w:cs="Times New Roman" w:hint="eastAsia"/>
          <w:szCs w:val="24"/>
        </w:rPr>
      </w:pPr>
      <w:r>
        <w:rPr>
          <w:rFonts w:ascii="Times New Roman" w:hAnsi="Times New Roman" w:cs="Times New Roman"/>
          <w:szCs w:val="24"/>
        </w:rPr>
        <w:t>I tried different n-tuple networks in this lab. First of all, I didn’t change the n-tuple in the sample code. Then, I found that no matter</w:t>
      </w:r>
      <w:r w:rsidR="004841A1">
        <w:rPr>
          <w:rFonts w:ascii="Times New Roman" w:hAnsi="Times New Roman" w:cs="Times New Roman"/>
          <w:szCs w:val="24"/>
        </w:rPr>
        <w:t xml:space="preserve"> how long did the network trained, its</w:t>
      </w:r>
      <w:r w:rsidR="00942C62">
        <w:rPr>
          <w:rFonts w:ascii="Times New Roman" w:hAnsi="Times New Roman" w:cs="Times New Roman"/>
          <w:szCs w:val="24"/>
        </w:rPr>
        <w:t xml:space="preserve"> 2048</w:t>
      </w:r>
      <w:r w:rsidR="004841A1">
        <w:rPr>
          <w:rFonts w:ascii="Times New Roman" w:hAnsi="Times New Roman" w:cs="Times New Roman"/>
          <w:szCs w:val="24"/>
        </w:rPr>
        <w:t xml:space="preserve"> win rate always can’t</w:t>
      </w:r>
      <w:r w:rsidR="00942C62">
        <w:rPr>
          <w:rFonts w:ascii="Times New Roman" w:hAnsi="Times New Roman" w:cs="Times New Roman"/>
          <w:szCs w:val="24"/>
        </w:rPr>
        <w:t xml:space="preserve"> exceed 75%. Hence, I decided to modify the n-tuple network, adding 2 different patterns, they are {0,1,2,4,5,8} and {0,1,2,4,8}.</w:t>
      </w:r>
      <w:r w:rsidR="00942C62">
        <w:rPr>
          <w:rFonts w:ascii="Times New Roman" w:hAnsi="Times New Roman" w:cs="Times New Roman" w:hint="eastAsia"/>
          <w:szCs w:val="24"/>
        </w:rPr>
        <w:t xml:space="preserve"> </w:t>
      </w:r>
      <w:r w:rsidR="00942C62">
        <w:rPr>
          <w:rFonts w:ascii="Times New Roman" w:hAnsi="Times New Roman" w:cs="Times New Roman"/>
          <w:szCs w:val="24"/>
        </w:rPr>
        <w:t>After that, my n-tuple network grew faster than the original networks. Besides, its 2048 win rate could reach 85% after 200,000 episodes.</w:t>
      </w:r>
    </w:p>
    <w:sectPr w:rsidR="00063E00" w:rsidRPr="00942C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4D8D7" w14:textId="77777777" w:rsidR="00710FE4" w:rsidRDefault="00710FE4" w:rsidP="00063E00">
      <w:r>
        <w:separator/>
      </w:r>
    </w:p>
  </w:endnote>
  <w:endnote w:type="continuationSeparator" w:id="0">
    <w:p w14:paraId="03F23DF8" w14:textId="77777777" w:rsidR="00710FE4" w:rsidRDefault="00710FE4" w:rsidP="0006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565D7" w14:textId="77777777" w:rsidR="00710FE4" w:rsidRDefault="00710FE4" w:rsidP="00063E00">
      <w:r>
        <w:separator/>
      </w:r>
    </w:p>
  </w:footnote>
  <w:footnote w:type="continuationSeparator" w:id="0">
    <w:p w14:paraId="7EB97AD5" w14:textId="77777777" w:rsidR="00710FE4" w:rsidRDefault="00710FE4" w:rsidP="00063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E29B6"/>
    <w:multiLevelType w:val="hybridMultilevel"/>
    <w:tmpl w:val="D59C59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C7"/>
    <w:rsid w:val="000070BE"/>
    <w:rsid w:val="00026428"/>
    <w:rsid w:val="00063E00"/>
    <w:rsid w:val="000771C7"/>
    <w:rsid w:val="00145D50"/>
    <w:rsid w:val="001A252A"/>
    <w:rsid w:val="001B115F"/>
    <w:rsid w:val="002537C0"/>
    <w:rsid w:val="00280134"/>
    <w:rsid w:val="00290770"/>
    <w:rsid w:val="002A6EED"/>
    <w:rsid w:val="00344FE9"/>
    <w:rsid w:val="00347591"/>
    <w:rsid w:val="003864C5"/>
    <w:rsid w:val="003D4931"/>
    <w:rsid w:val="003F7059"/>
    <w:rsid w:val="004278FD"/>
    <w:rsid w:val="004755E5"/>
    <w:rsid w:val="004841A1"/>
    <w:rsid w:val="0051389D"/>
    <w:rsid w:val="005177A5"/>
    <w:rsid w:val="00534FDC"/>
    <w:rsid w:val="00584C48"/>
    <w:rsid w:val="005B0A3F"/>
    <w:rsid w:val="005D4071"/>
    <w:rsid w:val="00630C87"/>
    <w:rsid w:val="00654408"/>
    <w:rsid w:val="006B4820"/>
    <w:rsid w:val="006C3C61"/>
    <w:rsid w:val="006F760D"/>
    <w:rsid w:val="00710FE4"/>
    <w:rsid w:val="00731A9D"/>
    <w:rsid w:val="0076733D"/>
    <w:rsid w:val="00782143"/>
    <w:rsid w:val="007B6863"/>
    <w:rsid w:val="007F0323"/>
    <w:rsid w:val="00800CA2"/>
    <w:rsid w:val="00816BED"/>
    <w:rsid w:val="00843F3E"/>
    <w:rsid w:val="00853CAE"/>
    <w:rsid w:val="008563D7"/>
    <w:rsid w:val="008936D7"/>
    <w:rsid w:val="008F5C26"/>
    <w:rsid w:val="00912254"/>
    <w:rsid w:val="009218FF"/>
    <w:rsid w:val="00942C62"/>
    <w:rsid w:val="00956BB6"/>
    <w:rsid w:val="00997FB1"/>
    <w:rsid w:val="00A07908"/>
    <w:rsid w:val="00A10AAC"/>
    <w:rsid w:val="00A113C4"/>
    <w:rsid w:val="00B17555"/>
    <w:rsid w:val="00B5418A"/>
    <w:rsid w:val="00B6693C"/>
    <w:rsid w:val="00C239B3"/>
    <w:rsid w:val="00C645A3"/>
    <w:rsid w:val="00C75456"/>
    <w:rsid w:val="00CD77BB"/>
    <w:rsid w:val="00D13A66"/>
    <w:rsid w:val="00D307BE"/>
    <w:rsid w:val="00D431D9"/>
    <w:rsid w:val="00DC501A"/>
    <w:rsid w:val="00DE5348"/>
    <w:rsid w:val="00E44ABD"/>
    <w:rsid w:val="00E545BE"/>
    <w:rsid w:val="00E815C0"/>
    <w:rsid w:val="00E84F11"/>
    <w:rsid w:val="00E92C64"/>
    <w:rsid w:val="00EC0507"/>
    <w:rsid w:val="00EC62AC"/>
    <w:rsid w:val="00EF5C6F"/>
    <w:rsid w:val="00F21608"/>
    <w:rsid w:val="00FB3A00"/>
    <w:rsid w:val="00FC35FB"/>
    <w:rsid w:val="00FD1BDA"/>
    <w:rsid w:val="00FE1902"/>
    <w:rsid w:val="00FF38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40924"/>
  <w15:chartTrackingRefBased/>
  <w15:docId w15:val="{C51EFDB7-8666-4586-9799-C4322763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E00"/>
    <w:pPr>
      <w:tabs>
        <w:tab w:val="center" w:pos="4153"/>
        <w:tab w:val="right" w:pos="8306"/>
      </w:tabs>
      <w:snapToGrid w:val="0"/>
    </w:pPr>
    <w:rPr>
      <w:sz w:val="20"/>
      <w:szCs w:val="20"/>
    </w:rPr>
  </w:style>
  <w:style w:type="character" w:customStyle="1" w:styleId="a4">
    <w:name w:val="頁首 字元"/>
    <w:basedOn w:val="a0"/>
    <w:link w:val="a3"/>
    <w:uiPriority w:val="99"/>
    <w:rsid w:val="00063E00"/>
    <w:rPr>
      <w:sz w:val="20"/>
      <w:szCs w:val="20"/>
    </w:rPr>
  </w:style>
  <w:style w:type="paragraph" w:styleId="a5">
    <w:name w:val="footer"/>
    <w:basedOn w:val="a"/>
    <w:link w:val="a6"/>
    <w:uiPriority w:val="99"/>
    <w:unhideWhenUsed/>
    <w:rsid w:val="00063E00"/>
    <w:pPr>
      <w:tabs>
        <w:tab w:val="center" w:pos="4153"/>
        <w:tab w:val="right" w:pos="8306"/>
      </w:tabs>
      <w:snapToGrid w:val="0"/>
    </w:pPr>
    <w:rPr>
      <w:sz w:val="20"/>
      <w:szCs w:val="20"/>
    </w:rPr>
  </w:style>
  <w:style w:type="character" w:customStyle="1" w:styleId="a6">
    <w:name w:val="頁尾 字元"/>
    <w:basedOn w:val="a0"/>
    <w:link w:val="a5"/>
    <w:uiPriority w:val="99"/>
    <w:rsid w:val="00063E00"/>
    <w:rPr>
      <w:sz w:val="20"/>
      <w:szCs w:val="20"/>
    </w:rPr>
  </w:style>
  <w:style w:type="paragraph" w:styleId="a7">
    <w:name w:val="List Paragraph"/>
    <w:basedOn w:val="a"/>
    <w:uiPriority w:val="34"/>
    <w:qFormat/>
    <w:rsid w:val="00063E00"/>
    <w:pPr>
      <w:ind w:leftChars="200" w:left="480"/>
    </w:pPr>
  </w:style>
  <w:style w:type="character" w:styleId="a8">
    <w:name w:val="Placeholder Text"/>
    <w:basedOn w:val="a0"/>
    <w:uiPriority w:val="99"/>
    <w:semiHidden/>
    <w:rsid w:val="00CD7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曾正豪</dc:creator>
  <cp:keywords/>
  <dc:description/>
  <cp:lastModifiedBy>Henry Tzeng</cp:lastModifiedBy>
  <cp:revision>52</cp:revision>
  <dcterms:created xsi:type="dcterms:W3CDTF">2022-04-04T07:42:00Z</dcterms:created>
  <dcterms:modified xsi:type="dcterms:W3CDTF">2022-04-05T11:57:00Z</dcterms:modified>
</cp:coreProperties>
</file>