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13F" w14:textId="1986C6D0" w:rsidR="005B1B70" w:rsidRDefault="005B1B70" w:rsidP="005B1B70">
      <w:pPr>
        <w:jc w:val="center"/>
        <w:rPr>
          <w:sz w:val="32"/>
          <w:szCs w:val="28"/>
        </w:rPr>
      </w:pPr>
      <w:r>
        <w:rPr>
          <w:sz w:val="32"/>
          <w:szCs w:val="28"/>
        </w:rPr>
        <w:t>Lab</w:t>
      </w:r>
      <w:proofErr w:type="gramStart"/>
      <w:r w:rsidR="003A49E3">
        <w:rPr>
          <w:rFonts w:hint="eastAsia"/>
          <w:sz w:val="32"/>
          <w:szCs w:val="28"/>
        </w:rPr>
        <w:t>4</w:t>
      </w:r>
      <w:r>
        <w:rPr>
          <w:sz w:val="32"/>
          <w:szCs w:val="28"/>
        </w:rPr>
        <w:t xml:space="preserve"> :</w:t>
      </w:r>
      <w:proofErr w:type="gramEnd"/>
      <w:r>
        <w:rPr>
          <w:sz w:val="32"/>
          <w:szCs w:val="28"/>
        </w:rPr>
        <w:t xml:space="preserve"> </w:t>
      </w:r>
      <w:r w:rsidR="003A49E3" w:rsidRPr="003A49E3">
        <w:rPr>
          <w:sz w:val="32"/>
          <w:szCs w:val="28"/>
        </w:rPr>
        <w:t>Conditional VAE For Video Prediction</w:t>
      </w:r>
    </w:p>
    <w:p w14:paraId="5F52F0B5" w14:textId="66465A29" w:rsidR="005B1B70" w:rsidRDefault="005B1B70" w:rsidP="005B1B70">
      <w:pPr>
        <w:wordWrap w:val="0"/>
        <w:jc w:val="right"/>
      </w:pPr>
      <w:r>
        <w:rPr>
          <w:rFonts w:hint="eastAsia"/>
        </w:rPr>
        <w:t>3</w:t>
      </w:r>
      <w:r>
        <w:t xml:space="preserve">11511043 </w:t>
      </w:r>
      <w:r>
        <w:rPr>
          <w:rFonts w:hint="eastAsia"/>
        </w:rPr>
        <w:t>李承翰</w:t>
      </w:r>
    </w:p>
    <w:p w14:paraId="33FDB5FB" w14:textId="6B5ED486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</w:t>
      </w:r>
      <w:r>
        <w:t>troduction</w:t>
      </w:r>
    </w:p>
    <w:p w14:paraId="5A3A9266" w14:textId="77777777" w:rsidR="001E3BEF" w:rsidRDefault="001E3BEF" w:rsidP="001E3BEF">
      <w:pPr>
        <w:pStyle w:val="a3"/>
        <w:ind w:leftChars="0" w:left="0" w:firstLineChars="295" w:firstLine="708"/>
      </w:pPr>
      <w:r>
        <w:rPr>
          <w:rFonts w:hint="eastAsia"/>
        </w:rPr>
        <w:t>這次</w:t>
      </w:r>
      <w:r>
        <w:rPr>
          <w:rFonts w:hint="eastAsia"/>
        </w:rPr>
        <w:t>lab</w:t>
      </w:r>
      <w:r>
        <w:t>需要實作出</w:t>
      </w:r>
      <w:r>
        <w:t xml:space="preserve"> conditional VAE</w:t>
      </w:r>
      <w:r>
        <w:t>，利用影片前面的</w:t>
      </w:r>
      <w:r>
        <w:t xml:space="preserve"> frame </w:t>
      </w:r>
      <w:r>
        <w:t>來預測</w:t>
      </w:r>
      <w:r>
        <w:t xml:space="preserve"> </w:t>
      </w:r>
      <w:r>
        <w:rPr>
          <w:rFonts w:hint="eastAsia"/>
        </w:rPr>
        <w:t>並生成</w:t>
      </w:r>
      <w:r>
        <w:t>後面的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。首先將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 xml:space="preserve"> </w:t>
      </w:r>
      <w:r>
        <w:rPr>
          <w:rFonts w:hint="eastAsia"/>
        </w:rPr>
        <w:t>輸入進</w:t>
      </w:r>
      <w:r>
        <w:rPr>
          <w:rFonts w:hint="eastAsia"/>
        </w:rPr>
        <w:t>encoder</w:t>
      </w:r>
      <w:r>
        <w:rPr>
          <w:rFonts w:hint="eastAsia"/>
        </w:rPr>
        <w:t>，接著使用</w:t>
      </w:r>
      <w:r>
        <w:rPr>
          <w:rFonts w:hint="eastAsia"/>
        </w:rPr>
        <w:t xml:space="preserve">encode </w:t>
      </w:r>
      <w:r>
        <w:rPr>
          <w:rFonts w:hint="eastAsia"/>
        </w:rPr>
        <w:t>出來的</w:t>
      </w:r>
      <w:r>
        <w:rPr>
          <w:rFonts w:hint="eastAsia"/>
        </w:rPr>
        <w:t xml:space="preserve">latent </w:t>
      </w:r>
      <w:proofErr w:type="spellStart"/>
      <w:r>
        <w:rPr>
          <w:rFonts w:hint="eastAsia"/>
        </w:rPr>
        <w:t>variale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及利用</w:t>
      </w:r>
      <w:r>
        <w:rPr>
          <w:rFonts w:hint="eastAsia"/>
        </w:rPr>
        <w:t xml:space="preserve">condition(action </w:t>
      </w:r>
      <w:r>
        <w:rPr>
          <w:rFonts w:hint="eastAsia"/>
        </w:rPr>
        <w:t>還有</w:t>
      </w:r>
      <w:r>
        <w:rPr>
          <w:rFonts w:hint="eastAsia"/>
        </w:rPr>
        <w:t xml:space="preserve"> position) </w:t>
      </w:r>
      <w:r>
        <w:rPr>
          <w:rFonts w:hint="eastAsia"/>
        </w:rPr>
        <w:t>得到</w:t>
      </w:r>
      <w:r>
        <w:t>z</w:t>
      </w:r>
      <w:r>
        <w:rPr>
          <w:rFonts w:hint="eastAsia"/>
        </w:rPr>
        <w:t>當作</w:t>
      </w:r>
      <w:r>
        <w:rPr>
          <w:rFonts w:hint="eastAsia"/>
        </w:rPr>
        <w:t>decoder</w:t>
      </w:r>
      <w:r>
        <w:rPr>
          <w:rFonts w:hint="eastAsia"/>
        </w:rPr>
        <w:t>的輸入，最後就能夠輸出生成我們預測的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140F2EEB" w14:textId="743B9DC2" w:rsidR="001E3BEF" w:rsidRDefault="001E3BEF" w:rsidP="001E3BEF">
      <w:pPr>
        <w:ind w:firstLineChars="295" w:firstLine="708"/>
      </w:pPr>
      <w:proofErr w:type="spellStart"/>
      <w:r>
        <w:rPr>
          <w:rFonts w:hint="eastAsia"/>
        </w:rPr>
        <w:t>A</w:t>
      </w:r>
      <w:r>
        <w:t>utoEncoder</w:t>
      </w:r>
      <w:proofErr w:type="spellEnd"/>
      <w:r>
        <w:rPr>
          <w:rFonts w:hint="eastAsia"/>
        </w:rPr>
        <w:t>的架構是由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 xml:space="preserve"> </w:t>
      </w:r>
      <w:r>
        <w:rPr>
          <w:rFonts w:hint="eastAsia"/>
        </w:rPr>
        <w:t>還有</w:t>
      </w:r>
      <w:r>
        <w:rPr>
          <w:rFonts w:hint="eastAsia"/>
        </w:rPr>
        <w:t xml:space="preserve"> decoder</w:t>
      </w:r>
      <w:r>
        <w:rPr>
          <w:rFonts w:hint="eastAsia"/>
        </w:rPr>
        <w:t>組成，</w:t>
      </w:r>
      <w:r>
        <w:rPr>
          <w:rFonts w:hint="eastAsia"/>
        </w:rPr>
        <w:t>encoder</w:t>
      </w:r>
      <w:r>
        <w:rPr>
          <w:rFonts w:hint="eastAsia"/>
        </w:rPr>
        <w:t>將輸入</w:t>
      </w:r>
      <w:proofErr w:type="gramStart"/>
      <w:r>
        <w:rPr>
          <w:rFonts w:hint="eastAsia"/>
        </w:rPr>
        <w:t>進行降維處理</w:t>
      </w:r>
      <w:proofErr w:type="gramEnd"/>
      <w:r>
        <w:rPr>
          <w:rFonts w:hint="eastAsia"/>
        </w:rPr>
        <w:t>之後得到</w:t>
      </w:r>
      <w:r>
        <w:rPr>
          <w:rFonts w:hint="eastAsia"/>
        </w:rPr>
        <w:t xml:space="preserve">latent </w:t>
      </w:r>
      <w:proofErr w:type="spellStart"/>
      <w:r>
        <w:rPr>
          <w:rFonts w:hint="eastAsia"/>
        </w:rPr>
        <w:t>variale</w:t>
      </w:r>
      <w:proofErr w:type="spellEnd"/>
      <w:r>
        <w:rPr>
          <w:rFonts w:hint="eastAsia"/>
        </w:rPr>
        <w:t>，也就是輸入的主要特徵，接著透過</w:t>
      </w:r>
      <w:r>
        <w:rPr>
          <w:rFonts w:hint="eastAsia"/>
        </w:rPr>
        <w:t>decoder</w:t>
      </w:r>
      <w:r>
        <w:rPr>
          <w:rFonts w:hint="eastAsia"/>
        </w:rPr>
        <w:t>將這個主要特徵還原成輸入本身。而</w:t>
      </w:r>
      <w:r>
        <w:rPr>
          <w:rFonts w:hint="eastAsia"/>
        </w:rPr>
        <w:t>VAE</w:t>
      </w:r>
      <w:r>
        <w:rPr>
          <w:rFonts w:hint="eastAsia"/>
        </w:rPr>
        <w:t>就是透過限制</w:t>
      </w:r>
      <w:r>
        <w:rPr>
          <w:rFonts w:hint="eastAsia"/>
        </w:rPr>
        <w:t>encoder</w:t>
      </w:r>
      <w:r>
        <w:rPr>
          <w:rFonts w:hint="eastAsia"/>
        </w:rPr>
        <w:t>生成的</w:t>
      </w:r>
      <w:r>
        <w:rPr>
          <w:rFonts w:hint="eastAsia"/>
        </w:rPr>
        <w:t>latent variable</w:t>
      </w:r>
      <w:r>
        <w:rPr>
          <w:rFonts w:hint="eastAsia"/>
        </w:rPr>
        <w:t>，使其能夠遵守</w:t>
      </w:r>
      <w:r w:rsidR="00F01E58" w:rsidRPr="00F01E58">
        <w:t>Normal distribution</w:t>
      </w:r>
      <w:r>
        <w:rPr>
          <w:rFonts w:hint="eastAsia"/>
        </w:rPr>
        <w:t>。這樣就能產生與原始資料類似的輸出資料。而</w:t>
      </w:r>
      <w:r>
        <w:rPr>
          <w:rFonts w:hint="eastAsia"/>
        </w:rPr>
        <w:t>CVAE</w:t>
      </w:r>
      <w:r>
        <w:rPr>
          <w:rFonts w:hint="eastAsia"/>
        </w:rPr>
        <w:t>則是將原始資料和其</w:t>
      </w:r>
      <w:r>
        <w:rPr>
          <w:rFonts w:hint="eastAsia"/>
        </w:rPr>
        <w:t>condition</w:t>
      </w:r>
      <w:r>
        <w:rPr>
          <w:rFonts w:hint="eastAsia"/>
        </w:rPr>
        <w:t>共同作為</w:t>
      </w:r>
      <w:r>
        <w:rPr>
          <w:rFonts w:hint="eastAsia"/>
        </w:rPr>
        <w:t>encoder</w:t>
      </w:r>
      <w:r>
        <w:rPr>
          <w:rFonts w:hint="eastAsia"/>
        </w:rPr>
        <w:t>的輸入，這樣就可以生成特定類別的輸出資料。</w:t>
      </w:r>
    </w:p>
    <w:p w14:paraId="300C12D0" w14:textId="64257250" w:rsidR="001E3BEF" w:rsidRDefault="001E3BEF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</w:t>
      </w:r>
      <w:r>
        <w:t>rivation of CVAE</w:t>
      </w:r>
    </w:p>
    <w:p w14:paraId="0B9F506A" w14:textId="5AF6E4B2" w:rsidR="001E3BEF" w:rsidRDefault="001E3BEF" w:rsidP="00F61D22">
      <w:pPr>
        <w:ind w:firstLineChars="295" w:firstLine="708"/>
      </w:pPr>
      <w:r>
        <w:rPr>
          <w:rFonts w:hint="eastAsia"/>
        </w:rPr>
        <w:t>推導</w:t>
      </w:r>
      <w:r>
        <w:rPr>
          <w:rFonts w:hint="eastAsia"/>
        </w:rPr>
        <w:t>CVAE</w:t>
      </w:r>
      <w:r>
        <w:rPr>
          <w:rFonts w:hint="eastAsia"/>
        </w:rPr>
        <w:t>的流程和</w:t>
      </w:r>
      <w:r>
        <w:rPr>
          <w:rFonts w:hint="eastAsia"/>
        </w:rPr>
        <w:t>CVAE</w:t>
      </w:r>
      <w:r>
        <w:rPr>
          <w:rFonts w:hint="eastAsia"/>
        </w:rPr>
        <w:t>基本相同，主要是需要將</w:t>
      </w:r>
      <w:r>
        <w:rPr>
          <w:rFonts w:hint="eastAsia"/>
        </w:rPr>
        <w:t>x</w:t>
      </w:r>
      <w:r>
        <w:rPr>
          <w:rFonts w:hint="eastAsia"/>
        </w:rPr>
        <w:t>限制在條件</w:t>
      </w:r>
      <w:r>
        <w:rPr>
          <w:rFonts w:hint="eastAsia"/>
        </w:rPr>
        <w:t>C</w:t>
      </w:r>
      <w:r>
        <w:rPr>
          <w:rFonts w:hint="eastAsia"/>
        </w:rPr>
        <w:t>，也就是</w:t>
      </w:r>
      <w:r>
        <w:t>p(x) = p(</w:t>
      </w:r>
      <w:proofErr w:type="spellStart"/>
      <w:r>
        <w:t>x|c</w:t>
      </w:r>
      <w:proofErr w:type="spellEnd"/>
      <w:r>
        <w:t>)</w:t>
      </w:r>
      <w:r>
        <w:rPr>
          <w:rFonts w:hint="eastAsia"/>
        </w:rPr>
        <w:t>。而為了要求得模型參數</w:t>
      </w:r>
      <w:r w:rsidRPr="00F61D22">
        <w:rPr>
          <w:rFonts w:ascii="Cambria Math" w:hAnsi="Cambria Math" w:cs="Cambria Math"/>
        </w:rPr>
        <w:t>𝜃</w:t>
      </w:r>
      <w:r>
        <w:t>，要想辦法最大化</w:t>
      </w:r>
      <w:r w:rsidRPr="00F61D22">
        <w:rPr>
          <w:rFonts w:ascii="Cambria Math" w:hAnsi="Cambria Math" w:cs="Cambria Math"/>
        </w:rPr>
        <w:t>𝑝</w:t>
      </w:r>
      <w:r>
        <w:t>(</w:t>
      </w:r>
      <w:r w:rsidRPr="00F61D22">
        <w:rPr>
          <w:rFonts w:ascii="Cambria Math" w:hAnsi="Cambria Math" w:cs="Cambria Math"/>
        </w:rPr>
        <w:t>𝑥</w:t>
      </w:r>
      <w:r>
        <w:t>|</w:t>
      </w:r>
      <w:r w:rsidRPr="00F61D22">
        <w:rPr>
          <w:rFonts w:ascii="Cambria Math" w:hAnsi="Cambria Math" w:cs="Cambria Math"/>
        </w:rPr>
        <w:t>𝑐</w:t>
      </w:r>
      <w:r>
        <w:t xml:space="preserve">; </w:t>
      </w:r>
      <w:r w:rsidRPr="00F61D22">
        <w:rPr>
          <w:rFonts w:ascii="Cambria Math" w:hAnsi="Cambria Math" w:cs="Cambria Math"/>
        </w:rPr>
        <w:t>𝜃</w:t>
      </w:r>
      <w:r>
        <w:t>)</w:t>
      </w:r>
    </w:p>
    <w:p w14:paraId="4CB05C13" w14:textId="306479C8" w:rsidR="00F61D22" w:rsidRPr="00F61D22" w:rsidRDefault="00F61D22" w:rsidP="00F61D22">
      <w:pPr>
        <w:pStyle w:val="a3"/>
        <w:ind w:leftChars="0" w:left="0" w:firstLine="1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z,c</m:t>
                  </m:r>
                  <m: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04AB1B7" w14:textId="26AC1C76" w:rsidR="00F61D22" w:rsidRPr="00F61D22" w:rsidRDefault="00F61D22" w:rsidP="00F61D22">
      <w:pPr>
        <w:pStyle w:val="a3"/>
        <w:ind w:leftChars="0" w:left="0" w:firstLine="567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由於</w:t>
      </w:r>
      <w:r>
        <w:rPr>
          <w:rFonts w:hint="eastAsia"/>
        </w:rPr>
        <w:t>z</w:t>
      </w:r>
      <w:r>
        <w:rPr>
          <w:rFonts w:hint="eastAsia"/>
        </w:rPr>
        <w:t>有無限</w:t>
      </w:r>
      <w:proofErr w:type="gramStart"/>
      <w:r>
        <w:rPr>
          <w:rFonts w:hint="eastAsia"/>
        </w:rPr>
        <w:t>多種，</w:t>
      </w:r>
      <w:proofErr w:type="gramEnd"/>
      <w:r>
        <w:rPr>
          <w:rFonts w:hint="eastAsia"/>
        </w:rPr>
        <w:t>我們沒有辦法利用</w:t>
      </w:r>
      <w:r>
        <w:rPr>
          <w:rFonts w:hint="eastAsia"/>
        </w:rPr>
        <w:t>maximum likelihood</w:t>
      </w:r>
      <w:r>
        <w:rPr>
          <w:rFonts w:hint="eastAsia"/>
        </w:rPr>
        <w:t>的原理設計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</m:oMath>
      <w:r>
        <w:rPr>
          <w:rFonts w:hint="eastAsia"/>
        </w:rPr>
        <w:t>，因此我們需要透過以下方法推導</w:t>
      </w:r>
    </w:p>
    <w:p w14:paraId="47DD3EED" w14:textId="4F88861A" w:rsidR="00C71F37" w:rsidRPr="004706F7" w:rsidRDefault="004706F7" w:rsidP="00C71F37">
      <w:pPr>
        <w:pStyle w:val="a3"/>
        <w:ind w:leftChars="0" w:left="0" w:firstLine="1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,c;</m:t>
              </m:r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A7373" w14:textId="77B7C05E" w:rsidR="004706F7" w:rsidRDefault="004706F7" w:rsidP="00C71F37">
      <w:pPr>
        <w:pStyle w:val="a3"/>
        <w:ind w:leftChars="0" w:left="0" w:firstLine="120"/>
      </w:pPr>
      <w:r>
        <w:tab/>
        <w:t xml:space="preserve">  </w:t>
      </w:r>
      <w:r>
        <w:rPr>
          <w:rFonts w:hint="eastAsia"/>
        </w:rPr>
        <w:t>對</w:t>
      </w:r>
      <w:proofErr w:type="gramStart"/>
      <w:r>
        <w:rPr>
          <w:rFonts w:hint="eastAsia"/>
        </w:rPr>
        <w:t>兩邊同取</w:t>
      </w:r>
      <w:proofErr w:type="gramEnd"/>
      <w:r>
        <w:rPr>
          <w:rFonts w:hint="eastAsia"/>
        </w:rPr>
        <w:t>log</w:t>
      </w:r>
    </w:p>
    <w:p w14:paraId="5F5BD1A1" w14:textId="5DF2B01E" w:rsidR="004706F7" w:rsidRPr="004706F7" w:rsidRDefault="004706F7" w:rsidP="004706F7">
      <w:pPr>
        <w:pStyle w:val="a3"/>
        <w:ind w:leftChars="0" w:left="0" w:firstLine="120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c;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</m:t>
            </m:r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+logp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,c;</m:t>
            </m:r>
            <m:r>
              <w:rPr>
                <w:rFonts w:ascii="Cambria Math" w:hAnsi="Cambria Math"/>
              </w:rPr>
              <m:t>θ</m:t>
            </m:r>
          </m:e>
        </m:d>
      </m:oMath>
    </w:p>
    <w:p w14:paraId="6E71CC4C" w14:textId="0046ADB6" w:rsidR="00566648" w:rsidRPr="004706F7" w:rsidRDefault="004706F7" w:rsidP="00566648">
      <w:pPr>
        <w:pStyle w:val="a3"/>
        <w:ind w:leftChars="0" w:left="0" w:firstLine="120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</m:e>
        </m:func>
        <m:r>
          <w:rPr>
            <w:rFonts w:ascii="Cambria Math" w:hAnsi="Cambria Math"/>
          </w:rPr>
          <m:t>=logp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,c;θ</m:t>
            </m:r>
          </m:e>
        </m:d>
      </m:oMath>
    </w:p>
    <w:p w14:paraId="1774EAC3" w14:textId="55D4118B" w:rsidR="004706F7" w:rsidRDefault="00566648" w:rsidP="00566648">
      <w:r>
        <w:tab/>
        <w:t xml:space="preserve">  </w:t>
      </w:r>
      <w:r>
        <w:rPr>
          <w:rFonts w:hint="eastAsia"/>
        </w:rPr>
        <w:t>將兩邊同乘</w:t>
      </w:r>
      <w:r>
        <w:rPr>
          <w:rFonts w:ascii="Cambria Math" w:hAnsi="Cambria Math" w:cs="Cambria Math"/>
        </w:rPr>
        <w:t>𝑞</w:t>
      </w:r>
      <w:r>
        <w:t>(</w:t>
      </w:r>
      <w:r w:rsidR="009E72A5">
        <w:rPr>
          <w:rFonts w:ascii="Cambria Math" w:hAnsi="Cambria Math" w:cs="Cambria Math"/>
        </w:rPr>
        <w:t>Z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後對</w:t>
      </w:r>
      <w:r>
        <w:rPr>
          <w:rFonts w:hint="eastAsia"/>
        </w:rPr>
        <w:t xml:space="preserve"> </w:t>
      </w:r>
      <w:r w:rsidR="009E72A5">
        <w:t>Z</w:t>
      </w:r>
      <w:r>
        <w:rPr>
          <w:rFonts w:hint="eastAsia"/>
        </w:rPr>
        <w:t>積分</w:t>
      </w:r>
    </w:p>
    <w:p w14:paraId="6FC6007B" w14:textId="2C068B1F" w:rsidR="00566648" w:rsidRPr="004706F7" w:rsidRDefault="00566648" w:rsidP="00890B98">
      <w:pPr>
        <w:ind w:leftChars="-177" w:hangingChars="177" w:hanging="425"/>
        <w:rPr>
          <w:rFonts w:hint="eastAsia"/>
        </w:rPr>
      </w:pP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 xml:space="preserve">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 xml:space="preserve">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q(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,c</m:t>
                        </m:r>
                        <m: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nary>
              </m:e>
            </m:nary>
          </m:e>
        </m:nary>
      </m:oMath>
    </w:p>
    <w:p w14:paraId="67BAB6C2" w14:textId="79A75EB1" w:rsidR="001E3BEF" w:rsidRDefault="004C69C2" w:rsidP="001E3BEF">
      <w:pPr>
        <w:rPr>
          <w:rFonts w:hint="eastAsia"/>
        </w:rPr>
      </w:pPr>
      <w:r>
        <w:tab/>
        <w:t xml:space="preserve"> 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</w:rPr>
              <m:t xml:space="preserve">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</w:rPr>
                  <m:t xml:space="preserve">   +                               </m:t>
                </m:r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e>
                </m:nary>
              </m:e>
            </m:nary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hAnsi="Cambria Math"/>
              </w:rPr>
              <m:t xml:space="preserve">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,c;θ</m:t>
                    </m:r>
                  </m:e>
                </m:d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Z</m:t>
                </m:r>
              </m:e>
            </m:nary>
          </m:e>
        </m:nary>
      </m:oMath>
    </w:p>
    <w:p w14:paraId="68EBB9AC" w14:textId="148DB9D8" w:rsidR="001E3BEF" w:rsidRPr="00B06FF0" w:rsidRDefault="004C69C2" w:rsidP="001E3BEF">
      <w:r>
        <w:tab/>
        <w:t xml:space="preserve">  </w:t>
      </w:r>
      <m:oMath>
        <m:r>
          <w:rPr>
            <w:rFonts w:ascii="Cambria Math" w:hAnsi="Cambria Math"/>
          </w:rPr>
          <m:t>∵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 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x,c;θ</m:t>
                </m:r>
              </m:e>
            </m:d>
            <m:r>
              <w:rPr>
                <w:rFonts w:ascii="Cambria Math" w:hAnsi="Cambria Math"/>
              </w:rPr>
              <m:t>dz</m:t>
            </m:r>
          </m:e>
        </m:nary>
      </m:oMath>
      <w:r w:rsidR="00B06FF0">
        <w:rPr>
          <w:rFonts w:hint="eastAsia"/>
        </w:rPr>
        <w:t xml:space="preserve"> </w:t>
      </w:r>
      <w:r w:rsidR="00B06FF0">
        <w:t>= KL(q(</w:t>
      </w:r>
      <w:r w:rsidR="009E72A5">
        <w:t>Z</w:t>
      </w:r>
      <w:r w:rsidR="00B06FF0">
        <w:t>)||</w:t>
      </w:r>
      <w:proofErr w:type="gramStart"/>
      <w:r w:rsidR="00B06FF0">
        <w:t>p(</w:t>
      </w:r>
      <w:proofErr w:type="spellStart"/>
      <w:proofErr w:type="gramEnd"/>
      <w:r w:rsidR="009E72A5">
        <w:t>Z</w:t>
      </w:r>
      <w:r w:rsidR="00B06FF0">
        <w:t>|</w:t>
      </w:r>
      <w:r w:rsidR="009E72A5">
        <w:t>X</w:t>
      </w:r>
      <w:r w:rsidR="00B06FF0">
        <w:t>,c</w:t>
      </w:r>
      <w:proofErr w:type="spellEnd"/>
      <w:r w:rsidR="00B06FF0">
        <w:t>;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</w:p>
    <w:p w14:paraId="3A1A5FD8" w14:textId="5A5FC60B" w:rsidR="00B06FF0" w:rsidRDefault="00B06FF0" w:rsidP="0046451E">
      <w:pPr>
        <w:ind w:leftChars="400" w:left="960"/>
      </w:pPr>
      <w:r>
        <w:tab/>
      </w:r>
      <m:oMath>
        <m:r>
          <w:rPr>
            <w:rFonts w:ascii="Cambria Math" w:hAnsi="Cambria Math"/>
          </w:rPr>
          <m:t>∴</m:t>
        </m:r>
      </m:oMath>
      <w:r w:rsidR="0046451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</m:t>
            </m:r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,q,</m:t>
            </m:r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+KL(q(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)||p(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|x,c;</m:t>
        </m:r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</w:p>
    <w:p w14:paraId="0466C308" w14:textId="5FB5EB43" w:rsidR="0066127F" w:rsidRPr="00923E8A" w:rsidRDefault="00923E8A" w:rsidP="00923E8A">
      <w:r>
        <w:tab/>
        <w:t xml:space="preserve">  </w:t>
      </w:r>
      <w:r>
        <w:rPr>
          <w:rFonts w:hint="eastAsia"/>
        </w:rPr>
        <w:t>而因為</w:t>
      </w:r>
      <w:r>
        <w:rPr>
          <w:rFonts w:hint="eastAsia"/>
        </w:rPr>
        <w:t xml:space="preserve">KL </w:t>
      </w:r>
      <w:r>
        <w:rPr>
          <w:rFonts w:hint="eastAsia"/>
        </w:rPr>
        <w:t>大於等於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要最大化</w:t>
      </w:r>
      <m:oMath>
        <m:r>
          <w:rPr>
            <w:rFonts w:ascii="Cambria Math" w:hAnsi="Cambria Math"/>
          </w:rPr>
          <m:t>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就是要最大化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</m:t>
        </m:r>
      </m:oMath>
      <w:r w:rsidR="009E72A5">
        <w:rPr>
          <w:rFonts w:hint="eastAsia"/>
        </w:rPr>
        <w:t>X</w:t>
      </w:r>
      <w:r>
        <w:t>,q,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)</m:t>
        </m:r>
      </m:oMath>
    </w:p>
    <w:p w14:paraId="2B869E03" w14:textId="0E007565" w:rsidR="00923E8A" w:rsidRDefault="00923E8A" w:rsidP="006B0821">
      <w:pPr>
        <w:ind w:leftChars="500" w:left="1200"/>
      </w:pPr>
      <w:r>
        <w:tab/>
        <w:t xml:space="preserve">  </w:t>
      </w:r>
      <w:r w:rsidR="006B0821" w:rsidRPr="006B0821">
        <w:drawing>
          <wp:inline distT="0" distB="0" distL="0" distR="0" wp14:anchorId="78050978" wp14:editId="39BC75D0">
            <wp:extent cx="2512508" cy="431597"/>
            <wp:effectExtent l="0" t="0" r="2540" b="698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456" cy="4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6C72" w14:textId="343084F3" w:rsidR="006B0821" w:rsidRDefault="006B0821" w:rsidP="006B0821">
      <w:pPr>
        <w:ind w:leftChars="1100" w:left="2640"/>
      </w:pPr>
      <w:r w:rsidRPr="006B0821">
        <w:drawing>
          <wp:inline distT="0" distB="0" distL="0" distR="0" wp14:anchorId="0AF3CD0E" wp14:editId="75E38349">
            <wp:extent cx="1606753" cy="38354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5" cy="3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3AD0" w14:textId="091BC2E9" w:rsidR="00685374" w:rsidRDefault="006B0821" w:rsidP="006B0821">
      <w:pPr>
        <w:ind w:leftChars="500" w:left="1200"/>
      </w:pPr>
      <w:r w:rsidRPr="006B0821">
        <w:drawing>
          <wp:inline distT="0" distB="0" distL="0" distR="0" wp14:anchorId="5B7E9044" wp14:editId="6CA23E70">
            <wp:extent cx="3415995" cy="245526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27" cy="2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2A2F" w14:textId="4437BD25" w:rsidR="00685374" w:rsidRDefault="00685374">
      <w:pPr>
        <w:widowControl/>
      </w:pPr>
      <w:r w:rsidRPr="00685374">
        <w:lastRenderedPageBreak/>
        <w:drawing>
          <wp:inline distT="0" distB="0" distL="0" distR="0" wp14:anchorId="29600118" wp14:editId="6EF2D217">
            <wp:extent cx="5274310" cy="2214880"/>
            <wp:effectExtent l="0" t="0" r="2540" b="0"/>
            <wp:docPr id="4" name="圖片 4" descr="一張含有 文字, 室內, 文件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室內, 文件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2100" w14:textId="77777777" w:rsidR="006B0821" w:rsidRPr="00923E8A" w:rsidRDefault="006B0821" w:rsidP="006B0821">
      <w:pPr>
        <w:ind w:leftChars="500" w:left="1200"/>
        <w:rPr>
          <w:rFonts w:hint="eastAsia"/>
        </w:rPr>
      </w:pPr>
    </w:p>
    <w:p w14:paraId="144F5DA1" w14:textId="3668B54F" w:rsidR="005B1B70" w:rsidRDefault="00685374" w:rsidP="005B1B70">
      <w:pPr>
        <w:pStyle w:val="a3"/>
        <w:numPr>
          <w:ilvl w:val="0"/>
          <w:numId w:val="1"/>
        </w:numPr>
        <w:ind w:leftChars="0"/>
      </w:pPr>
      <w:r>
        <w:t>Implementation details</w:t>
      </w:r>
    </w:p>
    <w:p w14:paraId="0F9DF81C" w14:textId="7DE36062" w:rsidR="00B6234D" w:rsidRDefault="00685374" w:rsidP="00B6234D">
      <w:pPr>
        <w:pStyle w:val="a3"/>
        <w:numPr>
          <w:ilvl w:val="0"/>
          <w:numId w:val="2"/>
        </w:numPr>
        <w:ind w:leftChars="0"/>
      </w:pPr>
      <w:r>
        <w:t>Describe how you implement your model</w:t>
      </w:r>
      <w:r w:rsidR="00636B22">
        <w:t xml:space="preserve"> </w:t>
      </w:r>
      <w:r>
        <w:t>(encoder, decoder, reparameterization trick, dataloader)</w:t>
      </w:r>
    </w:p>
    <w:p w14:paraId="07DC0E26" w14:textId="112D63A7" w:rsidR="00AF241C" w:rsidRDefault="00806E4C" w:rsidP="00806E4C">
      <w:pPr>
        <w:pStyle w:val="a3"/>
        <w:numPr>
          <w:ilvl w:val="0"/>
          <w:numId w:val="8"/>
        </w:numPr>
        <w:ind w:leftChars="0"/>
      </w:pPr>
      <w:r>
        <w:t>Encoder</w:t>
      </w:r>
      <w:r>
        <w:rPr>
          <w:rFonts w:hint="eastAsia"/>
        </w:rPr>
        <w:t>、</w:t>
      </w:r>
      <w:r>
        <w:rPr>
          <w:rFonts w:hint="eastAsia"/>
        </w:rPr>
        <w:t>decoder</w:t>
      </w:r>
    </w:p>
    <w:p w14:paraId="1554C647" w14:textId="7D4DD551" w:rsidR="00806E4C" w:rsidRDefault="00806E4C" w:rsidP="00806E4C">
      <w:pPr>
        <w:pStyle w:val="a3"/>
        <w:ind w:leftChars="0" w:left="1080"/>
      </w:pPr>
      <w:r>
        <w:rPr>
          <w:rFonts w:hint="eastAsia"/>
        </w:rPr>
        <w:t>這次模型當中的架構我採用助教給予的</w:t>
      </w:r>
      <w:r>
        <w:t>sample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而並沒有去改變他</w:t>
      </w:r>
      <w:r w:rsidR="006E240F">
        <w:rPr>
          <w:rFonts w:hint="eastAsia"/>
        </w:rPr>
        <w:t>。</w:t>
      </w:r>
    </w:p>
    <w:p w14:paraId="2DFD8C0C" w14:textId="33360E69" w:rsidR="006E240F" w:rsidRDefault="006E240F" w:rsidP="00806E4C">
      <w:pPr>
        <w:pStyle w:val="a3"/>
        <w:ind w:leftChars="0" w:left="1080"/>
        <w:rPr>
          <w:rFonts w:hint="eastAsia"/>
        </w:rPr>
      </w:pPr>
      <w:r w:rsidRPr="006E240F">
        <w:drawing>
          <wp:inline distT="0" distB="0" distL="0" distR="0" wp14:anchorId="3BD3A218" wp14:editId="286499D0">
            <wp:extent cx="3599806" cy="211455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704" cy="2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79F" w14:textId="05E41144" w:rsidR="006E240F" w:rsidRDefault="006E240F" w:rsidP="00806E4C">
      <w:pPr>
        <w:pStyle w:val="a3"/>
        <w:ind w:leftChars="0" w:left="1080"/>
      </w:pPr>
      <w:r>
        <w:rPr>
          <w:rFonts w:hint="eastAsia"/>
        </w:rPr>
        <w:t>這次模型採用的是</w:t>
      </w:r>
      <w:r>
        <w:rPr>
          <w:rFonts w:hint="eastAsia"/>
        </w:rPr>
        <w:t>VGG64</w:t>
      </w:r>
      <w:r>
        <w:rPr>
          <w:rFonts w:hint="eastAsia"/>
        </w:rPr>
        <w:t>的架構，而常見的</w:t>
      </w:r>
      <w:r>
        <w:rPr>
          <w:rFonts w:hint="eastAsia"/>
        </w:rPr>
        <w:t>VGG16</w:t>
      </w:r>
      <w:r>
        <w:rPr>
          <w:rFonts w:hint="eastAsia"/>
        </w:rPr>
        <w:t>架構就如上圖。這兩種網路的差別只在於深度不一樣。透過多個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積層來堆疊網路，以加深深度。</w:t>
      </w:r>
    </w:p>
    <w:p w14:paraId="6874C379" w14:textId="52DE1B56" w:rsidR="008C682D" w:rsidRDefault="004203BD" w:rsidP="008C682D">
      <w:pPr>
        <w:pStyle w:val="a3"/>
        <w:ind w:leftChars="0" w:left="1080"/>
      </w:pPr>
      <w:r>
        <w:rPr>
          <w:rFonts w:hint="eastAsia"/>
        </w:rPr>
        <w:t>而在實作上則是透過推疊多個</w:t>
      </w:r>
      <w:proofErr w:type="spellStart"/>
      <w:r>
        <w:rPr>
          <w:rFonts w:hint="eastAsia"/>
        </w:rPr>
        <w:t>vgg_layer</w:t>
      </w:r>
      <w:proofErr w:type="spellEnd"/>
      <w:r>
        <w:rPr>
          <w:rFonts w:hint="eastAsia"/>
        </w:rPr>
        <w:t>來達成。</w:t>
      </w:r>
    </w:p>
    <w:p w14:paraId="2DCB98D2" w14:textId="68538DEF" w:rsidR="008C682D" w:rsidRDefault="008C682D" w:rsidP="008C682D">
      <w:pPr>
        <w:ind w:left="1080"/>
        <w:rPr>
          <w:rFonts w:hint="eastAsia"/>
        </w:rPr>
      </w:pPr>
      <w:r>
        <w:rPr>
          <w:rFonts w:hint="eastAsia"/>
        </w:rPr>
        <w:t>下圖是程式當中的定義，也就是說當</w:t>
      </w:r>
      <w:proofErr w:type="gramStart"/>
      <w:r>
        <w:rPr>
          <w:rFonts w:hint="eastAsia"/>
        </w:rPr>
        <w:t>我們疊加了</w:t>
      </w:r>
      <w:proofErr w:type="gramEnd"/>
      <w:r>
        <w:rPr>
          <w:rFonts w:hint="eastAsia"/>
        </w:rPr>
        <w:t>多個</w:t>
      </w:r>
      <w:proofErr w:type="spellStart"/>
      <w:r>
        <w:rPr>
          <w:rFonts w:hint="eastAsia"/>
        </w:rPr>
        <w:t>vgg_layer</w:t>
      </w:r>
      <w:proofErr w:type="spellEnd"/>
      <w:r>
        <w:rPr>
          <w:rFonts w:hint="eastAsia"/>
        </w:rPr>
        <w:t>，就是堆疊了多個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積層。</w:t>
      </w:r>
    </w:p>
    <w:p w14:paraId="16A248B9" w14:textId="3E937016" w:rsidR="004203BD" w:rsidRDefault="004203BD" w:rsidP="008C682D">
      <w:pPr>
        <w:ind w:left="480" w:firstLine="480"/>
      </w:pPr>
      <w:r w:rsidRPr="004203BD">
        <w:drawing>
          <wp:inline distT="0" distB="0" distL="0" distR="0" wp14:anchorId="20821A77" wp14:editId="18097628">
            <wp:extent cx="3257550" cy="1163243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255" cy="117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3375" w14:textId="443E9C5A" w:rsidR="00E64364" w:rsidRDefault="0021787C" w:rsidP="00F01E58">
      <w:pPr>
        <w:pStyle w:val="a3"/>
        <w:ind w:leftChars="0" w:left="1080"/>
        <w:rPr>
          <w:rFonts w:hint="eastAsia"/>
        </w:rPr>
      </w:pPr>
      <w:r>
        <w:lastRenderedPageBreak/>
        <w:t xml:space="preserve">Encoder </w:t>
      </w:r>
      <w:r>
        <w:t>的部分是將一個</w:t>
      </w:r>
      <w:r>
        <w:t xml:space="preserve"> 64*64 </w:t>
      </w:r>
      <w:r>
        <w:t>的</w:t>
      </w:r>
      <w:r>
        <w:t xml:space="preserve"> 3 </w:t>
      </w:r>
      <w:r>
        <w:t>通道彩色圖片逐層慢慢轉換</w:t>
      </w:r>
      <w:r>
        <w:t xml:space="preserve"> </w:t>
      </w:r>
      <w:r>
        <w:t>成</w:t>
      </w:r>
      <w:r>
        <w:t xml:space="preserve"> 1*1 </w:t>
      </w:r>
      <w:r>
        <w:t>的輸出，提取重要特徵後，透過</w:t>
      </w:r>
      <w:r>
        <w:t xml:space="preserve"> decoder</w:t>
      </w:r>
      <w:r w:rsidR="00F01E58">
        <w:rPr>
          <w:rFonts w:hint="eastAsia"/>
        </w:rPr>
        <w:t>上</w:t>
      </w:r>
      <w:proofErr w:type="gramStart"/>
      <w:r w:rsidR="00F01E58">
        <w:rPr>
          <w:rFonts w:hint="eastAsia"/>
        </w:rPr>
        <w:t>採</w:t>
      </w:r>
      <w:proofErr w:type="gramEnd"/>
      <w:r w:rsidR="00F01E58">
        <w:rPr>
          <w:rFonts w:hint="eastAsia"/>
        </w:rPr>
        <w:t>樣</w:t>
      </w:r>
      <w:r>
        <w:t>逆向復原成</w:t>
      </w:r>
      <w:r>
        <w:t xml:space="preserve"> 64*64*</w:t>
      </w:r>
      <w:r>
        <w:t>的圖片。</w:t>
      </w:r>
    </w:p>
    <w:p w14:paraId="774008F8" w14:textId="310107DB" w:rsidR="00806E4C" w:rsidRDefault="00806E4C" w:rsidP="00806E4C">
      <w:pPr>
        <w:pStyle w:val="a3"/>
        <w:numPr>
          <w:ilvl w:val="0"/>
          <w:numId w:val="8"/>
        </w:numPr>
        <w:ind w:leftChars="0"/>
      </w:pPr>
      <w:r>
        <w:t>Reparameterization trick</w:t>
      </w:r>
    </w:p>
    <w:p w14:paraId="0F972A43" w14:textId="33F8278C" w:rsidR="00F01E58" w:rsidRDefault="00F01E58" w:rsidP="00F01E58">
      <w:pPr>
        <w:pStyle w:val="a3"/>
        <w:ind w:leftChars="0" w:left="1080"/>
      </w:pPr>
      <w:r>
        <w:t>由於從</w:t>
      </w:r>
      <w:r>
        <w:t xml:space="preserve"> VAE </w:t>
      </w:r>
      <w:r>
        <w:t>參數化分佈的</w:t>
      </w:r>
      <w:proofErr w:type="gramStart"/>
      <w:r>
        <w:t>採</w:t>
      </w:r>
      <w:proofErr w:type="gramEnd"/>
      <w:r>
        <w:t>樣過程是不可微的，這樣會造成梯度</w:t>
      </w:r>
      <w:r>
        <w:t xml:space="preserve"> </w:t>
      </w:r>
      <w:r>
        <w:t>更新的問題，因此需要使用</w:t>
      </w:r>
      <w:r>
        <w:t xml:space="preserve"> reparameterization </w:t>
      </w:r>
      <w:r>
        <w:t>的技巧。利用高斯分布</w:t>
      </w:r>
      <w:r>
        <w:t xml:space="preserve"> </w:t>
      </w:r>
      <w:r>
        <w:t>的特性，我們可以對一個</w:t>
      </w:r>
      <w:r w:rsidRPr="00F01E58">
        <w:t>Normal distribution</w:t>
      </w:r>
      <w:r>
        <w:t>進行</w:t>
      </w:r>
      <w:proofErr w:type="gramStart"/>
      <w:r>
        <w:t>採</w:t>
      </w:r>
      <w:proofErr w:type="gramEnd"/>
      <w:r>
        <w:t>樣，加上</w:t>
      </w:r>
      <w:proofErr w:type="gramStart"/>
      <w:r>
        <w:t>原本均值再</w:t>
      </w:r>
      <w:proofErr w:type="gramEnd"/>
      <w:r>
        <w:t>乘上</w:t>
      </w:r>
      <w:r>
        <w:t xml:space="preserve"> </w:t>
      </w:r>
      <w:r>
        <w:t>標準差，這樣就可以將隨機元素與學習參數分開</w:t>
      </w:r>
    </w:p>
    <w:p w14:paraId="6A667E61" w14:textId="71EFA22C" w:rsidR="00806E4C" w:rsidRDefault="00806E4C" w:rsidP="00806E4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ataloader</w:t>
      </w:r>
    </w:p>
    <w:p w14:paraId="7FE77348" w14:textId="7BCB9F1D" w:rsidR="0018721B" w:rsidRDefault="0018721B" w:rsidP="001872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escrib</w:t>
      </w:r>
      <w:r w:rsidR="00E84956">
        <w:t xml:space="preserve">e the teacher </w:t>
      </w:r>
      <w:r w:rsidR="00636B22">
        <w:t>forcing (</w:t>
      </w:r>
      <w:r w:rsidR="00E84956">
        <w:t>including main idea, benefits and drawbacks</w:t>
      </w:r>
    </w:p>
    <w:p w14:paraId="4E162146" w14:textId="522246A8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xperimental results</w:t>
      </w:r>
    </w:p>
    <w:p w14:paraId="0EBA5D4E" w14:textId="77777777" w:rsidR="00723A0E" w:rsidRDefault="00323A7D" w:rsidP="00323A7D">
      <w:pPr>
        <w:pStyle w:val="a3"/>
        <w:numPr>
          <w:ilvl w:val="0"/>
          <w:numId w:val="5"/>
        </w:numPr>
        <w:ind w:leftChars="0"/>
      </w:pPr>
      <w:r>
        <w:t>The highest testing accuracy:</w:t>
      </w:r>
      <w:r w:rsidR="00723A0E">
        <w:rPr>
          <w:rFonts w:hint="eastAsia"/>
        </w:rPr>
        <w:t xml:space="preserve"> </w:t>
      </w:r>
    </w:p>
    <w:p w14:paraId="07FD7480" w14:textId="0FBADDC3" w:rsidR="00323A7D" w:rsidRDefault="00723A0E" w:rsidP="00411B2E">
      <w:pPr>
        <w:ind w:leftChars="400" w:left="960"/>
      </w:pPr>
      <w:r>
        <w:rPr>
          <w:rFonts w:hint="eastAsia"/>
        </w:rPr>
        <w:t>表格中</w:t>
      </w:r>
      <w:proofErr w:type="gramStart"/>
      <w:r>
        <w:rPr>
          <w:rFonts w:hint="eastAsia"/>
        </w:rPr>
        <w:t>與截圖</w:t>
      </w:r>
      <w:proofErr w:type="gramEnd"/>
      <w:r>
        <w:rPr>
          <w:rFonts w:hint="eastAsia"/>
        </w:rPr>
        <w:t>數據有些微不同，因為是不同次實驗當中擷取的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420"/>
        <w:gridCol w:w="1838"/>
        <w:gridCol w:w="3265"/>
      </w:tblGrid>
      <w:tr w:rsidR="00D1648D" w14:paraId="37973B98" w14:textId="77777777" w:rsidTr="00D1648D">
        <w:tc>
          <w:tcPr>
            <w:tcW w:w="1969" w:type="dxa"/>
          </w:tcPr>
          <w:p w14:paraId="75C4D985" w14:textId="77777777" w:rsidR="00D1648D" w:rsidRDefault="00D1648D" w:rsidP="00323A7D">
            <w:pPr>
              <w:pStyle w:val="a3"/>
              <w:ind w:leftChars="0" w:left="0"/>
              <w:jc w:val="center"/>
            </w:pPr>
          </w:p>
        </w:tc>
        <w:tc>
          <w:tcPr>
            <w:tcW w:w="1838" w:type="dxa"/>
          </w:tcPr>
          <w:p w14:paraId="1BD9A853" w14:textId="6147F143" w:rsidR="00D1648D" w:rsidRDefault="00D1648D" w:rsidP="00323A7D">
            <w:pPr>
              <w:pStyle w:val="a3"/>
              <w:ind w:leftChars="0" w:left="0"/>
              <w:jc w:val="center"/>
            </w:pPr>
            <w:r>
              <w:t>With p</w:t>
            </w:r>
            <w:r>
              <w:rPr>
                <w:rFonts w:hint="eastAsia"/>
              </w:rPr>
              <w:t>r</w:t>
            </w:r>
            <w:r>
              <w:t>e-train</w:t>
            </w:r>
          </w:p>
        </w:tc>
        <w:tc>
          <w:tcPr>
            <w:tcW w:w="3265" w:type="dxa"/>
          </w:tcPr>
          <w:p w14:paraId="081B25F0" w14:textId="2F6A5A2B" w:rsidR="00D1648D" w:rsidRDefault="00D1648D" w:rsidP="00323A7D">
            <w:pPr>
              <w:pStyle w:val="a3"/>
              <w:ind w:leftChars="0" w:left="0"/>
              <w:jc w:val="center"/>
            </w:pPr>
            <w:r>
              <w:t>Without pre-train</w:t>
            </w:r>
          </w:p>
        </w:tc>
      </w:tr>
      <w:tr w:rsidR="00D1648D" w14:paraId="377A1A75" w14:textId="77777777" w:rsidTr="00D1648D">
        <w:tc>
          <w:tcPr>
            <w:tcW w:w="1969" w:type="dxa"/>
          </w:tcPr>
          <w:p w14:paraId="3FD60E56" w14:textId="67631972" w:rsidR="00D1648D" w:rsidRDefault="003A49E3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KL_</w:t>
            </w:r>
            <w:r>
              <w:t>Anneal_</w:t>
            </w:r>
            <w:r>
              <w:rPr>
                <w:rFonts w:hint="eastAsia"/>
              </w:rPr>
              <w:t>c</w:t>
            </w:r>
            <w:r>
              <w:t>yclical</w:t>
            </w:r>
          </w:p>
        </w:tc>
        <w:tc>
          <w:tcPr>
            <w:tcW w:w="1838" w:type="dxa"/>
          </w:tcPr>
          <w:p w14:paraId="11F0C419" w14:textId="1AE708E9" w:rsidR="00D1648D" w:rsidRDefault="00EA5823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81.52%</w:t>
            </w:r>
          </w:p>
        </w:tc>
        <w:tc>
          <w:tcPr>
            <w:tcW w:w="3265" w:type="dxa"/>
          </w:tcPr>
          <w:p w14:paraId="5C9FB82A" w14:textId="4E7C91F2" w:rsidR="00D1648D" w:rsidRDefault="00EA5823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73.38%</w:t>
            </w:r>
          </w:p>
        </w:tc>
      </w:tr>
      <w:tr w:rsidR="00D1648D" w14:paraId="4D52B511" w14:textId="77777777" w:rsidTr="00D1648D">
        <w:tc>
          <w:tcPr>
            <w:tcW w:w="1969" w:type="dxa"/>
          </w:tcPr>
          <w:p w14:paraId="6255D40B" w14:textId="195873D2" w:rsidR="00D1648D" w:rsidRDefault="003A49E3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K</w:t>
            </w:r>
            <w:r>
              <w:t>L_Anneal_monotonic</w:t>
            </w:r>
          </w:p>
        </w:tc>
        <w:tc>
          <w:tcPr>
            <w:tcW w:w="1838" w:type="dxa"/>
          </w:tcPr>
          <w:p w14:paraId="11B48629" w14:textId="490516FC" w:rsidR="00D1648D" w:rsidRDefault="00411B2E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2.23%</w:t>
            </w:r>
          </w:p>
        </w:tc>
        <w:tc>
          <w:tcPr>
            <w:tcW w:w="3265" w:type="dxa"/>
          </w:tcPr>
          <w:p w14:paraId="558B9667" w14:textId="4E9C9CFF" w:rsidR="00D1648D" w:rsidRDefault="00411B2E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3.35%</w:t>
            </w:r>
          </w:p>
        </w:tc>
      </w:tr>
    </w:tbl>
    <w:p w14:paraId="02F94E2E" w14:textId="5FD42153" w:rsidR="00323A7D" w:rsidRDefault="002373D4" w:rsidP="004512C3">
      <w:pPr>
        <w:pStyle w:val="a3"/>
        <w:ind w:leftChars="100" w:left="240"/>
      </w:pPr>
      <w:r w:rsidRPr="002373D4">
        <w:t xml:space="preserve"> </w:t>
      </w:r>
    </w:p>
    <w:p w14:paraId="474D819A" w14:textId="7A453FED" w:rsidR="00323A7D" w:rsidRDefault="00323A7D" w:rsidP="00323A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omparison figures</w:t>
      </w:r>
    </w:p>
    <w:p w14:paraId="4DB26115" w14:textId="65E0A78B" w:rsidR="00323A7D" w:rsidRDefault="00323A7D" w:rsidP="00323A7D">
      <w:pPr>
        <w:pStyle w:val="a3"/>
        <w:ind w:leftChars="0" w:left="720"/>
      </w:pPr>
      <w:r w:rsidRPr="00323A7D">
        <w:t xml:space="preserve"> </w:t>
      </w:r>
    </w:p>
    <w:p w14:paraId="1C4AC80C" w14:textId="77777777" w:rsidR="00C31FFB" w:rsidRPr="00C31FFB" w:rsidRDefault="00C31FFB" w:rsidP="00323A7D">
      <w:pPr>
        <w:pStyle w:val="a3"/>
        <w:ind w:leftChars="0" w:left="7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345"/>
        <w:gridCol w:w="3428"/>
      </w:tblGrid>
      <w:tr w:rsidR="00782D5E" w14:paraId="5C2041BC" w14:textId="77777777" w:rsidTr="00E31A41">
        <w:tc>
          <w:tcPr>
            <w:tcW w:w="1271" w:type="dxa"/>
          </w:tcPr>
          <w:p w14:paraId="1800D55D" w14:textId="77777777" w:rsidR="00EA5823" w:rsidRDefault="00EA5823" w:rsidP="001B3B2C">
            <w:pPr>
              <w:pStyle w:val="a3"/>
              <w:ind w:leftChars="0" w:left="0"/>
              <w:jc w:val="center"/>
            </w:pPr>
          </w:p>
        </w:tc>
        <w:tc>
          <w:tcPr>
            <w:tcW w:w="3345" w:type="dxa"/>
          </w:tcPr>
          <w:p w14:paraId="73061544" w14:textId="77777777" w:rsidR="00EA5823" w:rsidRDefault="00EA5823" w:rsidP="001B3B2C">
            <w:pPr>
              <w:pStyle w:val="a3"/>
              <w:ind w:leftChars="0" w:left="0"/>
              <w:jc w:val="center"/>
            </w:pPr>
            <w:r>
              <w:t>With p</w:t>
            </w:r>
            <w:r>
              <w:rPr>
                <w:rFonts w:hint="eastAsia"/>
              </w:rPr>
              <w:t>r</w:t>
            </w:r>
            <w:r>
              <w:t>e-train</w:t>
            </w:r>
          </w:p>
        </w:tc>
        <w:tc>
          <w:tcPr>
            <w:tcW w:w="3428" w:type="dxa"/>
          </w:tcPr>
          <w:p w14:paraId="4B6AD2A8" w14:textId="77777777" w:rsidR="00EA5823" w:rsidRDefault="00EA5823" w:rsidP="001B3B2C">
            <w:pPr>
              <w:pStyle w:val="a3"/>
              <w:ind w:leftChars="0" w:left="0"/>
              <w:jc w:val="center"/>
            </w:pPr>
            <w:r>
              <w:t>Without pre-train</w:t>
            </w:r>
          </w:p>
        </w:tc>
      </w:tr>
      <w:tr w:rsidR="00782D5E" w14:paraId="0FB61D39" w14:textId="77777777" w:rsidTr="00E31A41">
        <w:tc>
          <w:tcPr>
            <w:tcW w:w="1271" w:type="dxa"/>
            <w:vAlign w:val="center"/>
          </w:tcPr>
          <w:p w14:paraId="5C86A6CE" w14:textId="77777777" w:rsidR="00EA5823" w:rsidRDefault="00EA5823" w:rsidP="001B3B2C">
            <w:pPr>
              <w:pStyle w:val="a3"/>
              <w:ind w:leftChars="0" w:left="0"/>
              <w:jc w:val="center"/>
            </w:pPr>
            <w:r>
              <w:t>ResNet18</w:t>
            </w:r>
          </w:p>
        </w:tc>
        <w:tc>
          <w:tcPr>
            <w:tcW w:w="3345" w:type="dxa"/>
          </w:tcPr>
          <w:p w14:paraId="34BA210D" w14:textId="768859EE" w:rsidR="00EA5823" w:rsidRDefault="00EA5823" w:rsidP="001B3B2C">
            <w:pPr>
              <w:pStyle w:val="a3"/>
              <w:ind w:leftChars="0" w:left="0"/>
              <w:jc w:val="center"/>
            </w:pPr>
          </w:p>
        </w:tc>
        <w:tc>
          <w:tcPr>
            <w:tcW w:w="3428" w:type="dxa"/>
          </w:tcPr>
          <w:p w14:paraId="6392BEFF" w14:textId="67EF08E1" w:rsidR="00EA5823" w:rsidRDefault="00EA5823" w:rsidP="001B3B2C">
            <w:pPr>
              <w:pStyle w:val="a3"/>
              <w:ind w:leftChars="0" w:left="0"/>
              <w:jc w:val="center"/>
            </w:pPr>
          </w:p>
        </w:tc>
      </w:tr>
      <w:tr w:rsidR="00782D5E" w14:paraId="07D37583" w14:textId="77777777" w:rsidTr="00E31A41">
        <w:tc>
          <w:tcPr>
            <w:tcW w:w="1271" w:type="dxa"/>
            <w:vAlign w:val="center"/>
          </w:tcPr>
          <w:p w14:paraId="588BCC5A" w14:textId="77777777" w:rsidR="00EA5823" w:rsidRDefault="00EA5823" w:rsidP="001B3B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3345" w:type="dxa"/>
          </w:tcPr>
          <w:p w14:paraId="062B7ED4" w14:textId="58347EAC" w:rsidR="00EA5823" w:rsidRDefault="00EA5823" w:rsidP="001B3B2C">
            <w:pPr>
              <w:pStyle w:val="a3"/>
              <w:ind w:leftChars="0" w:left="0"/>
              <w:jc w:val="center"/>
            </w:pPr>
          </w:p>
        </w:tc>
        <w:tc>
          <w:tcPr>
            <w:tcW w:w="3428" w:type="dxa"/>
          </w:tcPr>
          <w:p w14:paraId="4DAD2E3B" w14:textId="70EC6BA4" w:rsidR="00EA5823" w:rsidRDefault="00EA5823" w:rsidP="001B3B2C">
            <w:pPr>
              <w:pStyle w:val="a3"/>
              <w:ind w:leftChars="0" w:left="0"/>
              <w:jc w:val="center"/>
            </w:pPr>
          </w:p>
        </w:tc>
      </w:tr>
    </w:tbl>
    <w:p w14:paraId="1EC63B1E" w14:textId="00E47BF2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14:paraId="2E3F8E57" w14:textId="12950749" w:rsidR="009264E6" w:rsidRDefault="009264E6"/>
    <w:sectPr w:rsidR="00926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200DC" w14:textId="77777777" w:rsidR="00EE60C3" w:rsidRDefault="00EE60C3" w:rsidP="006237D0">
      <w:r>
        <w:separator/>
      </w:r>
    </w:p>
  </w:endnote>
  <w:endnote w:type="continuationSeparator" w:id="0">
    <w:p w14:paraId="74F6FBD6" w14:textId="77777777" w:rsidR="00EE60C3" w:rsidRDefault="00EE60C3" w:rsidP="0062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E93F1" w14:textId="77777777" w:rsidR="00EE60C3" w:rsidRDefault="00EE60C3" w:rsidP="006237D0">
      <w:r>
        <w:separator/>
      </w:r>
    </w:p>
  </w:footnote>
  <w:footnote w:type="continuationSeparator" w:id="0">
    <w:p w14:paraId="6CC295AE" w14:textId="77777777" w:rsidR="00EE60C3" w:rsidRDefault="00EE60C3" w:rsidP="0062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F65"/>
    <w:multiLevelType w:val="hybridMultilevel"/>
    <w:tmpl w:val="9D180B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7BB5283"/>
    <w:multiLevelType w:val="hybridMultilevel"/>
    <w:tmpl w:val="9358413E"/>
    <w:lvl w:ilvl="0" w:tplc="1CCC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D4AB0"/>
    <w:multiLevelType w:val="hybridMultilevel"/>
    <w:tmpl w:val="5BE609A8"/>
    <w:lvl w:ilvl="0" w:tplc="70BC51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752F27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7F38C6"/>
    <w:multiLevelType w:val="hybridMultilevel"/>
    <w:tmpl w:val="F7481CF8"/>
    <w:lvl w:ilvl="0" w:tplc="3D46F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64816292"/>
    <w:multiLevelType w:val="hybridMultilevel"/>
    <w:tmpl w:val="77628A56"/>
    <w:lvl w:ilvl="0" w:tplc="F3AA5A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9121F5F"/>
    <w:multiLevelType w:val="hybridMultilevel"/>
    <w:tmpl w:val="56CAE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86759DE"/>
    <w:multiLevelType w:val="hybridMultilevel"/>
    <w:tmpl w:val="EB780D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787E5694"/>
    <w:multiLevelType w:val="hybridMultilevel"/>
    <w:tmpl w:val="5566A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2017308">
    <w:abstractNumId w:val="1"/>
  </w:num>
  <w:num w:numId="2" w16cid:durableId="1315917758">
    <w:abstractNumId w:val="4"/>
  </w:num>
  <w:num w:numId="3" w16cid:durableId="365760282">
    <w:abstractNumId w:val="0"/>
  </w:num>
  <w:num w:numId="4" w16cid:durableId="622885739">
    <w:abstractNumId w:val="6"/>
  </w:num>
  <w:num w:numId="5" w16cid:durableId="1103845863">
    <w:abstractNumId w:val="2"/>
  </w:num>
  <w:num w:numId="6" w16cid:durableId="2007128299">
    <w:abstractNumId w:val="5"/>
  </w:num>
  <w:num w:numId="7" w16cid:durableId="1052266971">
    <w:abstractNumId w:val="7"/>
  </w:num>
  <w:num w:numId="8" w16cid:durableId="694813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9"/>
    <w:rsid w:val="00045B60"/>
    <w:rsid w:val="000847C9"/>
    <w:rsid w:val="000F493E"/>
    <w:rsid w:val="001021F0"/>
    <w:rsid w:val="00143472"/>
    <w:rsid w:val="001534E0"/>
    <w:rsid w:val="001817AA"/>
    <w:rsid w:val="0018721B"/>
    <w:rsid w:val="001D2316"/>
    <w:rsid w:val="001D410D"/>
    <w:rsid w:val="001E3BEF"/>
    <w:rsid w:val="001F2402"/>
    <w:rsid w:val="0021787C"/>
    <w:rsid w:val="002373D4"/>
    <w:rsid w:val="00263FEA"/>
    <w:rsid w:val="00286913"/>
    <w:rsid w:val="00297B77"/>
    <w:rsid w:val="00322B13"/>
    <w:rsid w:val="00323A7D"/>
    <w:rsid w:val="00381D3A"/>
    <w:rsid w:val="003940E1"/>
    <w:rsid w:val="003A49E3"/>
    <w:rsid w:val="003E1316"/>
    <w:rsid w:val="003E51B4"/>
    <w:rsid w:val="00411B2E"/>
    <w:rsid w:val="004203BD"/>
    <w:rsid w:val="004512C3"/>
    <w:rsid w:val="004543D9"/>
    <w:rsid w:val="0046451E"/>
    <w:rsid w:val="004706F7"/>
    <w:rsid w:val="004C69C2"/>
    <w:rsid w:val="004E6FBE"/>
    <w:rsid w:val="005109E2"/>
    <w:rsid w:val="005375EA"/>
    <w:rsid w:val="00566648"/>
    <w:rsid w:val="005709FC"/>
    <w:rsid w:val="0057636C"/>
    <w:rsid w:val="005B1B70"/>
    <w:rsid w:val="005C32D9"/>
    <w:rsid w:val="006144A4"/>
    <w:rsid w:val="006237D0"/>
    <w:rsid w:val="00636B22"/>
    <w:rsid w:val="0066127F"/>
    <w:rsid w:val="00685374"/>
    <w:rsid w:val="00687134"/>
    <w:rsid w:val="00687D43"/>
    <w:rsid w:val="00695BCA"/>
    <w:rsid w:val="006B0821"/>
    <w:rsid w:val="006D2856"/>
    <w:rsid w:val="006E240F"/>
    <w:rsid w:val="00723A0E"/>
    <w:rsid w:val="00782D5E"/>
    <w:rsid w:val="00791E18"/>
    <w:rsid w:val="007B742D"/>
    <w:rsid w:val="007F3BCC"/>
    <w:rsid w:val="00806E4C"/>
    <w:rsid w:val="00834764"/>
    <w:rsid w:val="0084431E"/>
    <w:rsid w:val="00890B98"/>
    <w:rsid w:val="008C1868"/>
    <w:rsid w:val="008C682D"/>
    <w:rsid w:val="008F4418"/>
    <w:rsid w:val="00901692"/>
    <w:rsid w:val="009200B1"/>
    <w:rsid w:val="00923E8A"/>
    <w:rsid w:val="009264E6"/>
    <w:rsid w:val="009D7D76"/>
    <w:rsid w:val="009E72A5"/>
    <w:rsid w:val="009F7DD2"/>
    <w:rsid w:val="00A17427"/>
    <w:rsid w:val="00A51D09"/>
    <w:rsid w:val="00AA6C08"/>
    <w:rsid w:val="00AF241C"/>
    <w:rsid w:val="00B06FF0"/>
    <w:rsid w:val="00B17871"/>
    <w:rsid w:val="00B6234D"/>
    <w:rsid w:val="00BB674F"/>
    <w:rsid w:val="00C13D39"/>
    <w:rsid w:val="00C153FA"/>
    <w:rsid w:val="00C31FFB"/>
    <w:rsid w:val="00C71F37"/>
    <w:rsid w:val="00CA0153"/>
    <w:rsid w:val="00CC7039"/>
    <w:rsid w:val="00CE0140"/>
    <w:rsid w:val="00D0474D"/>
    <w:rsid w:val="00D1648D"/>
    <w:rsid w:val="00D4506B"/>
    <w:rsid w:val="00DF119E"/>
    <w:rsid w:val="00E2629B"/>
    <w:rsid w:val="00E31A41"/>
    <w:rsid w:val="00E448B8"/>
    <w:rsid w:val="00E64364"/>
    <w:rsid w:val="00E75AD2"/>
    <w:rsid w:val="00E84956"/>
    <w:rsid w:val="00E94A37"/>
    <w:rsid w:val="00EA5823"/>
    <w:rsid w:val="00EC6BDE"/>
    <w:rsid w:val="00EE60C3"/>
    <w:rsid w:val="00F01E58"/>
    <w:rsid w:val="00F61D22"/>
    <w:rsid w:val="00F8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DBE51"/>
  <w15:chartTrackingRefBased/>
  <w15:docId w15:val="{6B8B4AA9-5667-4704-844E-6D6B93E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70"/>
    <w:pPr>
      <w:ind w:leftChars="200" w:left="480"/>
    </w:pPr>
  </w:style>
  <w:style w:type="table" w:styleId="a4">
    <w:name w:val="Table Grid"/>
    <w:basedOn w:val="a1"/>
    <w:uiPriority w:val="39"/>
    <w:rsid w:val="0032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3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37D0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61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李承翰</cp:lastModifiedBy>
  <cp:revision>18</cp:revision>
  <dcterms:created xsi:type="dcterms:W3CDTF">2022-07-24T07:57:00Z</dcterms:created>
  <dcterms:modified xsi:type="dcterms:W3CDTF">2022-08-04T18:09:00Z</dcterms:modified>
</cp:coreProperties>
</file>