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98611" w14:textId="07D8DB89" w:rsidR="007F2D1D" w:rsidRPr="007F2D1D" w:rsidRDefault="007F2D1D" w:rsidP="002A2F32">
      <w:pPr>
        <w:autoSpaceDE w:val="0"/>
        <w:autoSpaceDN w:val="0"/>
        <w:adjustRightInd w:val="0"/>
        <w:spacing w:after="0" w:line="240" w:lineRule="auto"/>
        <w:rPr>
          <w:rFonts w:ascii="HelveticaNeueLTStd-BdEx" w:hAnsi="HelveticaNeueLTStd-BdEx" w:cs="HelveticaNeueLTStd-BdEx"/>
          <w:sz w:val="24"/>
          <w:szCs w:val="24"/>
          <w:lang w:val="en-US"/>
        </w:rPr>
      </w:pPr>
      <w:r w:rsidRPr="007F2D1D">
        <w:rPr>
          <w:rFonts w:ascii="HelveticaNeueLTStd-BdEx" w:hAnsi="HelveticaNeueLTStd-BdEx" w:cs="HelveticaNeueLTStd-BdEx"/>
          <w:sz w:val="24"/>
          <w:szCs w:val="24"/>
          <w:lang w:val="en-US"/>
        </w:rPr>
        <w:t>**This project is taken from the book Operating system concepts 10</w:t>
      </w:r>
      <w:r w:rsidRPr="007F2D1D">
        <w:rPr>
          <w:rFonts w:ascii="HelveticaNeueLTStd-BdEx" w:hAnsi="HelveticaNeueLTStd-BdEx" w:cs="HelveticaNeueLTStd-BdEx"/>
          <w:sz w:val="24"/>
          <w:szCs w:val="24"/>
          <w:vertAlign w:val="superscript"/>
          <w:lang w:val="en-US"/>
        </w:rPr>
        <w:t>th</w:t>
      </w:r>
      <w:r w:rsidRPr="007F2D1D">
        <w:rPr>
          <w:rFonts w:ascii="HelveticaNeueLTStd-BdEx" w:hAnsi="HelveticaNeueLTStd-BdEx" w:cs="HelveticaNeueLTStd-BdEx"/>
          <w:sz w:val="24"/>
          <w:szCs w:val="24"/>
          <w:lang w:val="en-US"/>
        </w:rPr>
        <w:t xml:space="preserve"> edition</w:t>
      </w:r>
      <w:r>
        <w:rPr>
          <w:rFonts w:ascii="HelveticaNeueLTStd-BdEx" w:hAnsi="HelveticaNeueLTStd-BdEx" w:cs="HelveticaNeueLTStd-BdEx"/>
          <w:sz w:val="24"/>
          <w:szCs w:val="24"/>
          <w:lang w:val="en-US"/>
        </w:rPr>
        <w:t>**</w:t>
      </w:r>
    </w:p>
    <w:p w14:paraId="7AD26DB7" w14:textId="77777777" w:rsidR="007F2D1D" w:rsidRDefault="007F2D1D" w:rsidP="002A2F32">
      <w:pPr>
        <w:autoSpaceDE w:val="0"/>
        <w:autoSpaceDN w:val="0"/>
        <w:adjustRightInd w:val="0"/>
        <w:spacing w:after="0" w:line="240" w:lineRule="auto"/>
        <w:rPr>
          <w:rFonts w:ascii="HelveticaNeueLTStd-BdEx" w:hAnsi="HelveticaNeueLTStd-BdEx" w:cs="HelveticaNeueLTStd-BdEx"/>
          <w:b/>
          <w:bCs/>
          <w:color w:val="00FFFF"/>
          <w:sz w:val="24"/>
          <w:szCs w:val="24"/>
          <w:lang w:val="en-US"/>
        </w:rPr>
      </w:pPr>
    </w:p>
    <w:p w14:paraId="080A2B62" w14:textId="3B6E6468" w:rsidR="002A2F32" w:rsidRPr="002A2F32" w:rsidRDefault="002A2F32" w:rsidP="002A2F32">
      <w:pPr>
        <w:autoSpaceDE w:val="0"/>
        <w:autoSpaceDN w:val="0"/>
        <w:adjustRightInd w:val="0"/>
        <w:spacing w:after="0" w:line="240" w:lineRule="auto"/>
        <w:rPr>
          <w:rFonts w:ascii="HelveticaNeueLTStd-BdEx" w:hAnsi="HelveticaNeueLTStd-BdEx" w:cs="HelveticaNeueLTStd-BdEx"/>
          <w:b/>
          <w:bCs/>
          <w:color w:val="00FFFF"/>
          <w:sz w:val="24"/>
          <w:szCs w:val="24"/>
          <w:lang w:val="en-US"/>
        </w:rPr>
      </w:pPr>
      <w:r w:rsidRPr="002A2F32">
        <w:rPr>
          <w:rFonts w:ascii="HelveticaNeueLTStd-BdEx" w:hAnsi="HelveticaNeueLTStd-BdEx" w:cs="HelveticaNeueLTStd-BdEx"/>
          <w:b/>
          <w:bCs/>
          <w:color w:val="00FFFF"/>
          <w:sz w:val="24"/>
          <w:szCs w:val="24"/>
          <w:lang w:val="en-US"/>
        </w:rPr>
        <w:t>Programming Project</w:t>
      </w:r>
    </w:p>
    <w:p w14:paraId="092F121E" w14:textId="77777777" w:rsidR="002A2F32" w:rsidRPr="002A2F32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Bold" w:hAnsi="PalatinoLTStd-Bold" w:cs="PalatinoLTStd-Bold"/>
          <w:b/>
          <w:bCs/>
          <w:color w:val="000000"/>
          <w:sz w:val="29"/>
          <w:szCs w:val="29"/>
          <w:lang w:val="en-US"/>
        </w:rPr>
      </w:pPr>
      <w:r w:rsidRPr="002A2F32">
        <w:rPr>
          <w:rFonts w:ascii="PalatinoLTStd-Bold" w:hAnsi="PalatinoLTStd-Bold" w:cs="PalatinoLTStd-Bold"/>
          <w:b/>
          <w:bCs/>
          <w:color w:val="000000"/>
          <w:sz w:val="29"/>
          <w:szCs w:val="29"/>
          <w:lang w:val="en-US"/>
        </w:rPr>
        <w:t>Scheduling Algorithms</w:t>
      </w:r>
    </w:p>
    <w:p w14:paraId="6DD6AF42" w14:textId="77777777" w:rsidR="002A2F32" w:rsidRPr="002A2F32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</w:pP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This project involves implementing several different process scheduling algorithms.</w:t>
      </w:r>
    </w:p>
    <w:p w14:paraId="600E772D" w14:textId="77777777" w:rsidR="002A2F32" w:rsidRPr="002A2F32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</w:pP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The scheduler will be assigned a predefined set of tasks and will</w:t>
      </w:r>
    </w:p>
    <w:p w14:paraId="25FEF176" w14:textId="77777777" w:rsidR="002A2F32" w:rsidRPr="002A2F32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</w:pP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schedule the tasks based on the selected scheduling algorithm. Each task is</w:t>
      </w:r>
    </w:p>
    <w:p w14:paraId="4081F5DD" w14:textId="77777777" w:rsidR="002A2F32" w:rsidRPr="002A2F32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</w:pP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 xml:space="preserve">assigned a priority and </w:t>
      </w:r>
      <w:r w:rsidRPr="002A2F32">
        <w:rPr>
          <w:rFonts w:ascii="PalatinoLTStd-Roman" w:hAnsi="PalatinoLTStd-Roman" w:cs="PalatinoLTStd-Roman"/>
          <w:color w:val="000000"/>
          <w:sz w:val="18"/>
          <w:szCs w:val="18"/>
          <w:lang w:val="en-US"/>
        </w:rPr>
        <w:t xml:space="preserve">CPU </w:t>
      </w: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burst. The following scheduling algorithms will</w:t>
      </w:r>
    </w:p>
    <w:p w14:paraId="54C1E963" w14:textId="77777777" w:rsidR="002A2F32" w:rsidRPr="002A2F32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</w:pP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be implemented:</w:t>
      </w:r>
    </w:p>
    <w:p w14:paraId="2E236D75" w14:textId="150EC63F" w:rsidR="002A2F32" w:rsidRPr="002A2F32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</w:pPr>
      <w:r w:rsidRPr="002A2F32">
        <w:rPr>
          <w:rFonts w:ascii="PalatinoLTStd-Roman" w:hAnsi="PalatinoLTStd-Roman" w:cs="PalatinoLTStd-Roman"/>
          <w:color w:val="00FFFF"/>
          <w:sz w:val="25"/>
          <w:szCs w:val="25"/>
          <w:lang w:val="en-US"/>
        </w:rPr>
        <w:t xml:space="preserve">• </w:t>
      </w: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First-come, first-served (</w:t>
      </w:r>
      <w:r w:rsidRPr="002A2F32">
        <w:rPr>
          <w:rFonts w:ascii="PalatinoLTStd-Roman" w:hAnsi="PalatinoLTStd-Roman" w:cs="PalatinoLTStd-Roman"/>
          <w:color w:val="000000"/>
          <w:sz w:val="18"/>
          <w:szCs w:val="18"/>
          <w:lang w:val="en-US"/>
        </w:rPr>
        <w:t>FCFS</w:t>
      </w: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), which schedules tasks in the order in</w:t>
      </w:r>
      <w:r w:rsidR="001B4600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 xml:space="preserve"> </w:t>
      </w: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which</w:t>
      </w:r>
    </w:p>
    <w:p w14:paraId="202AE9F6" w14:textId="77777777" w:rsidR="002A2F32" w:rsidRPr="002A2F32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</w:pP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 xml:space="preserve">they request the </w:t>
      </w:r>
      <w:r w:rsidRPr="002A2F32">
        <w:rPr>
          <w:rFonts w:ascii="PalatinoLTStd-Roman" w:hAnsi="PalatinoLTStd-Roman" w:cs="PalatinoLTStd-Roman"/>
          <w:color w:val="000000"/>
          <w:sz w:val="18"/>
          <w:szCs w:val="18"/>
          <w:lang w:val="en-US"/>
        </w:rPr>
        <w:t>CPU</w:t>
      </w: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.</w:t>
      </w:r>
    </w:p>
    <w:p w14:paraId="295E4EA5" w14:textId="77777777" w:rsidR="002A2F32" w:rsidRPr="002A2F32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</w:pPr>
      <w:r w:rsidRPr="002A2F32">
        <w:rPr>
          <w:rFonts w:ascii="PalatinoLTStd-Roman" w:hAnsi="PalatinoLTStd-Roman" w:cs="PalatinoLTStd-Roman"/>
          <w:color w:val="00FFFF"/>
          <w:sz w:val="25"/>
          <w:szCs w:val="25"/>
          <w:lang w:val="en-US"/>
        </w:rPr>
        <w:t xml:space="preserve">• </w:t>
      </w: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Shortest-job-first (</w:t>
      </w:r>
      <w:r w:rsidRPr="002A2F32">
        <w:rPr>
          <w:rFonts w:ascii="PalatinoLTStd-Roman" w:hAnsi="PalatinoLTStd-Roman" w:cs="PalatinoLTStd-Roman"/>
          <w:color w:val="000000"/>
          <w:sz w:val="18"/>
          <w:szCs w:val="18"/>
          <w:lang w:val="en-US"/>
        </w:rPr>
        <w:t>SJF</w:t>
      </w: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), which schedules tasks in order of the length of the</w:t>
      </w:r>
    </w:p>
    <w:p w14:paraId="21FBE656" w14:textId="77777777" w:rsidR="002A2F32" w:rsidRPr="002A2F32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</w:pP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 xml:space="preserve">tasks’ next </w:t>
      </w:r>
      <w:r w:rsidRPr="002A2F32">
        <w:rPr>
          <w:rFonts w:ascii="PalatinoLTStd-Roman" w:hAnsi="PalatinoLTStd-Roman" w:cs="PalatinoLTStd-Roman"/>
          <w:color w:val="000000"/>
          <w:sz w:val="18"/>
          <w:szCs w:val="18"/>
          <w:lang w:val="en-US"/>
        </w:rPr>
        <w:t xml:space="preserve">CPU </w:t>
      </w: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burst.</w:t>
      </w:r>
    </w:p>
    <w:p w14:paraId="57C03547" w14:textId="77777777" w:rsidR="002A2F32" w:rsidRPr="002A2F32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</w:pPr>
      <w:r w:rsidRPr="002A2F32">
        <w:rPr>
          <w:rFonts w:ascii="PalatinoLTStd-Roman" w:hAnsi="PalatinoLTStd-Roman" w:cs="PalatinoLTStd-Roman"/>
          <w:color w:val="00FFFF"/>
          <w:sz w:val="25"/>
          <w:szCs w:val="25"/>
          <w:lang w:val="en-US"/>
        </w:rPr>
        <w:t xml:space="preserve">• </w:t>
      </w: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Priority scheduling, which schedules tasks based on priority.</w:t>
      </w:r>
    </w:p>
    <w:p w14:paraId="03C8BBF0" w14:textId="77777777" w:rsidR="002A2F32" w:rsidRPr="002A2F32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</w:pPr>
      <w:r w:rsidRPr="002A2F32">
        <w:rPr>
          <w:rFonts w:ascii="PalatinoLTStd-Roman" w:hAnsi="PalatinoLTStd-Roman" w:cs="PalatinoLTStd-Roman"/>
          <w:color w:val="00FFFF"/>
          <w:sz w:val="25"/>
          <w:szCs w:val="25"/>
          <w:lang w:val="en-US"/>
        </w:rPr>
        <w:t xml:space="preserve">• </w:t>
      </w: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Round-robin (</w:t>
      </w:r>
      <w:r w:rsidRPr="002A2F32">
        <w:rPr>
          <w:rFonts w:ascii="PalatinoLTStd-Roman" w:hAnsi="PalatinoLTStd-Roman" w:cs="PalatinoLTStd-Roman"/>
          <w:color w:val="000000"/>
          <w:sz w:val="18"/>
          <w:szCs w:val="18"/>
          <w:lang w:val="en-US"/>
        </w:rPr>
        <w:t>RR</w:t>
      </w: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) scheduling, where each task is run for a time quantum</w:t>
      </w:r>
    </w:p>
    <w:p w14:paraId="46DEA32E" w14:textId="77777777" w:rsidR="002A2F32" w:rsidRPr="002A2F32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</w:pP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 xml:space="preserve">(or for the remainder of its </w:t>
      </w:r>
      <w:r w:rsidRPr="002A2F32">
        <w:rPr>
          <w:rFonts w:ascii="PalatinoLTStd-Roman" w:hAnsi="PalatinoLTStd-Roman" w:cs="PalatinoLTStd-Roman"/>
          <w:color w:val="000000"/>
          <w:sz w:val="18"/>
          <w:szCs w:val="18"/>
          <w:lang w:val="en-US"/>
        </w:rPr>
        <w:t xml:space="preserve">CPU </w:t>
      </w: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burst).</w:t>
      </w:r>
    </w:p>
    <w:p w14:paraId="6626F001" w14:textId="77777777" w:rsidR="002A2F32" w:rsidRPr="002A2F32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</w:pPr>
      <w:r w:rsidRPr="002A2F32">
        <w:rPr>
          <w:rFonts w:ascii="PalatinoLTStd-Roman" w:hAnsi="PalatinoLTStd-Roman" w:cs="PalatinoLTStd-Roman"/>
          <w:color w:val="00FFFF"/>
          <w:sz w:val="25"/>
          <w:szCs w:val="25"/>
          <w:lang w:val="en-US"/>
        </w:rPr>
        <w:t xml:space="preserve">• </w:t>
      </w: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Priority with round-robin, which schedules tasks in order of priority and</w:t>
      </w:r>
    </w:p>
    <w:p w14:paraId="37F40494" w14:textId="77777777" w:rsidR="0045387F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</w:pP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uses round-robin scheduling for tasks with equal priority</w:t>
      </w:r>
    </w:p>
    <w:p w14:paraId="7ED23D76" w14:textId="14951FDC" w:rsidR="002A2F32" w:rsidRPr="002A2F32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</w:pP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.</w:t>
      </w:r>
    </w:p>
    <w:p w14:paraId="628CD5AC" w14:textId="77777777" w:rsidR="002A2F32" w:rsidRPr="002A2F32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</w:pP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Priorities range from 1 to 10, where a higher numeric value indicates a higher</w:t>
      </w:r>
    </w:p>
    <w:p w14:paraId="4FEE006C" w14:textId="77777777" w:rsidR="002A2F32" w:rsidRPr="002A2F32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</w:pP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relative priority. For round-robin scheduling, the length of a time quantum is</w:t>
      </w:r>
    </w:p>
    <w:p w14:paraId="7893205F" w14:textId="77777777" w:rsidR="002A2F32" w:rsidRPr="002A2F32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</w:pP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10 milliseconds.</w:t>
      </w:r>
    </w:p>
    <w:p w14:paraId="3F4DE75B" w14:textId="77777777" w:rsidR="002A2F32" w:rsidRPr="002A2F32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Bold" w:hAnsi="PalatinoLTStd-Bold" w:cs="PalatinoLTStd-Bold"/>
          <w:b/>
          <w:bCs/>
          <w:color w:val="000000"/>
          <w:sz w:val="24"/>
          <w:szCs w:val="24"/>
          <w:lang w:val="en-US"/>
        </w:rPr>
      </w:pPr>
      <w:r w:rsidRPr="002A2F32">
        <w:rPr>
          <w:rFonts w:ascii="PalatinoLTStd-Bold" w:hAnsi="PalatinoLTStd-Bold" w:cs="PalatinoLTStd-Bold"/>
          <w:b/>
          <w:bCs/>
          <w:color w:val="000000"/>
          <w:sz w:val="24"/>
          <w:szCs w:val="24"/>
          <w:lang w:val="en-US"/>
        </w:rPr>
        <w:t>I. Implementation</w:t>
      </w:r>
    </w:p>
    <w:p w14:paraId="2AB157DD" w14:textId="77777777" w:rsidR="002A2F32" w:rsidRPr="002A2F32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</w:pP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The implementation of this project may be completed in either C or Java, and</w:t>
      </w:r>
    </w:p>
    <w:p w14:paraId="70848FE6" w14:textId="77777777" w:rsidR="002A2F32" w:rsidRPr="002A2F32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</w:pP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program files supporting both of these languages are provided in the source</w:t>
      </w:r>
    </w:p>
    <w:p w14:paraId="289169DC" w14:textId="77777777" w:rsidR="002A2F32" w:rsidRPr="002A2F32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</w:pP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code download for the text. These supporting files read in the schedule of tasks,</w:t>
      </w:r>
    </w:p>
    <w:p w14:paraId="6D96E7C6" w14:textId="77777777" w:rsidR="002A2F32" w:rsidRPr="002A2F32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</w:pP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insert the tasks into a list, and invoke the scheduler.</w:t>
      </w:r>
    </w:p>
    <w:p w14:paraId="51468260" w14:textId="77777777" w:rsidR="002A2F32" w:rsidRPr="002A2F32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</w:pP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The schedule of tasks has the form[</w:t>
      </w:r>
      <w:r w:rsidRPr="002A2F32">
        <w:rPr>
          <w:rFonts w:ascii="PalatinoLTStd-BoldItalic" w:hAnsi="PalatinoLTStd-BoldItalic" w:cs="PalatinoLTStd-BoldItalic"/>
          <w:b/>
          <w:bCs/>
          <w:i/>
          <w:iCs/>
          <w:color w:val="000000"/>
          <w:sz w:val="21"/>
          <w:szCs w:val="21"/>
          <w:lang w:val="en-US"/>
        </w:rPr>
        <w:t>task name</w:t>
      </w: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] [</w:t>
      </w:r>
      <w:r w:rsidRPr="002A2F32">
        <w:rPr>
          <w:rFonts w:ascii="PalatinoLTStd-BoldItalic" w:hAnsi="PalatinoLTStd-BoldItalic" w:cs="PalatinoLTStd-BoldItalic"/>
          <w:b/>
          <w:bCs/>
          <w:i/>
          <w:iCs/>
          <w:color w:val="000000"/>
          <w:sz w:val="21"/>
          <w:szCs w:val="21"/>
          <w:lang w:val="en-US"/>
        </w:rPr>
        <w:t>priority</w:t>
      </w: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] [</w:t>
      </w:r>
      <w:r w:rsidRPr="002A2F32">
        <w:rPr>
          <w:rFonts w:ascii="PalatinoLTStd-BoldItalic" w:hAnsi="PalatinoLTStd-BoldItalic" w:cs="PalatinoLTStd-BoldItalic"/>
          <w:b/>
          <w:bCs/>
          <w:i/>
          <w:iCs/>
          <w:color w:val="000000"/>
          <w:sz w:val="18"/>
          <w:szCs w:val="18"/>
          <w:lang w:val="en-US"/>
        </w:rPr>
        <w:t xml:space="preserve">CPU </w:t>
      </w:r>
      <w:r w:rsidRPr="002A2F32">
        <w:rPr>
          <w:rFonts w:ascii="PalatinoLTStd-BoldItalic" w:hAnsi="PalatinoLTStd-BoldItalic" w:cs="PalatinoLTStd-BoldItalic"/>
          <w:b/>
          <w:bCs/>
          <w:i/>
          <w:iCs/>
          <w:color w:val="000000"/>
          <w:sz w:val="21"/>
          <w:szCs w:val="21"/>
          <w:lang w:val="en-US"/>
        </w:rPr>
        <w:t>burst</w:t>
      </w: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], with</w:t>
      </w:r>
    </w:p>
    <w:p w14:paraId="19048900" w14:textId="77777777" w:rsidR="002A2F32" w:rsidRPr="002A2F32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</w:pP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the following example format:</w:t>
      </w:r>
    </w:p>
    <w:p w14:paraId="5E087C98" w14:textId="77777777" w:rsidR="002A2F32" w:rsidRPr="002A2F32" w:rsidRDefault="002A2F32" w:rsidP="002A2F3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000000"/>
          <w:sz w:val="19"/>
          <w:szCs w:val="19"/>
          <w:lang w:val="en-US"/>
        </w:rPr>
      </w:pPr>
      <w:r w:rsidRPr="002A2F32">
        <w:rPr>
          <w:rFonts w:ascii="CourierStd" w:hAnsi="CourierStd" w:cs="CourierStd"/>
          <w:color w:val="000000"/>
          <w:sz w:val="19"/>
          <w:szCs w:val="19"/>
          <w:lang w:val="en-US"/>
        </w:rPr>
        <w:t>T1, 4, 20</w:t>
      </w:r>
    </w:p>
    <w:p w14:paraId="06A0CAE2" w14:textId="77777777" w:rsidR="002A2F32" w:rsidRPr="002A2F32" w:rsidRDefault="002A2F32" w:rsidP="002A2F3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000000"/>
          <w:sz w:val="19"/>
          <w:szCs w:val="19"/>
          <w:lang w:val="en-US"/>
        </w:rPr>
      </w:pPr>
      <w:r w:rsidRPr="002A2F32">
        <w:rPr>
          <w:rFonts w:ascii="CourierStd" w:hAnsi="CourierStd" w:cs="CourierStd"/>
          <w:color w:val="000000"/>
          <w:sz w:val="19"/>
          <w:szCs w:val="19"/>
          <w:lang w:val="en-US"/>
        </w:rPr>
        <w:t>T2, 2, 25</w:t>
      </w:r>
    </w:p>
    <w:p w14:paraId="6193F6A6" w14:textId="77777777" w:rsidR="002A2F32" w:rsidRPr="002A2F32" w:rsidRDefault="002A2F32" w:rsidP="002A2F3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000000"/>
          <w:sz w:val="19"/>
          <w:szCs w:val="19"/>
          <w:lang w:val="en-US"/>
        </w:rPr>
      </w:pPr>
      <w:r w:rsidRPr="002A2F32">
        <w:rPr>
          <w:rFonts w:ascii="CourierStd" w:hAnsi="CourierStd" w:cs="CourierStd"/>
          <w:color w:val="000000"/>
          <w:sz w:val="19"/>
          <w:szCs w:val="19"/>
          <w:lang w:val="en-US"/>
        </w:rPr>
        <w:t>T3, 3, 25</w:t>
      </w:r>
    </w:p>
    <w:p w14:paraId="046A2124" w14:textId="77777777" w:rsidR="002A2F32" w:rsidRPr="002A2F32" w:rsidRDefault="002A2F32" w:rsidP="002A2F3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000000"/>
          <w:sz w:val="19"/>
          <w:szCs w:val="19"/>
          <w:lang w:val="en-US"/>
        </w:rPr>
      </w:pPr>
      <w:r w:rsidRPr="002A2F32">
        <w:rPr>
          <w:rFonts w:ascii="CourierStd" w:hAnsi="CourierStd" w:cs="CourierStd"/>
          <w:color w:val="000000"/>
          <w:sz w:val="19"/>
          <w:szCs w:val="19"/>
          <w:lang w:val="en-US"/>
        </w:rPr>
        <w:t>T4, 3, 15</w:t>
      </w:r>
    </w:p>
    <w:p w14:paraId="76860597" w14:textId="77777777" w:rsidR="002A2F32" w:rsidRPr="002A2F32" w:rsidRDefault="002A2F32" w:rsidP="002A2F3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000000"/>
          <w:sz w:val="19"/>
          <w:szCs w:val="19"/>
          <w:lang w:val="en-US"/>
        </w:rPr>
      </w:pPr>
      <w:r w:rsidRPr="002A2F32">
        <w:rPr>
          <w:rFonts w:ascii="CourierStd" w:hAnsi="CourierStd" w:cs="CourierStd"/>
          <w:color w:val="000000"/>
          <w:sz w:val="19"/>
          <w:szCs w:val="19"/>
          <w:lang w:val="en-US"/>
        </w:rPr>
        <w:t>T5, 10, 10</w:t>
      </w:r>
    </w:p>
    <w:p w14:paraId="0E9175CF" w14:textId="77777777" w:rsidR="002A2F32" w:rsidRPr="002A2F32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</w:pP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 xml:space="preserve">Thus, task </w:t>
      </w:r>
      <w:r w:rsidRPr="002A2F32">
        <w:rPr>
          <w:rFonts w:ascii="CMTT10" w:hAnsi="CMTT10" w:cs="CMTT10"/>
          <w:color w:val="000000"/>
          <w:lang w:val="en-US"/>
        </w:rPr>
        <w:t xml:space="preserve">T1 </w:t>
      </w: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 xml:space="preserve">has priority 4 and a </w:t>
      </w:r>
      <w:r w:rsidRPr="002A2F32">
        <w:rPr>
          <w:rFonts w:ascii="PalatinoLTStd-Roman" w:hAnsi="PalatinoLTStd-Roman" w:cs="PalatinoLTStd-Roman"/>
          <w:color w:val="000000"/>
          <w:sz w:val="18"/>
          <w:szCs w:val="18"/>
          <w:lang w:val="en-US"/>
        </w:rPr>
        <w:t xml:space="preserve">CPU </w:t>
      </w: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burst of 20 milliseconds, and so forth. It</w:t>
      </w:r>
    </w:p>
    <w:p w14:paraId="7D6134BA" w14:textId="77777777" w:rsidR="002A2F32" w:rsidRPr="002A2F32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</w:pP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is assumed that all tasks arrive at the same time, so your scheduler algorithms</w:t>
      </w:r>
    </w:p>
    <w:p w14:paraId="1530BC0F" w14:textId="77777777" w:rsidR="002A2F32" w:rsidRPr="002A2F32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</w:pP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do not have to support higher-priority processes preempting processes with</w:t>
      </w:r>
    </w:p>
    <w:p w14:paraId="09AB41ED" w14:textId="77777777" w:rsidR="002A2F32" w:rsidRPr="002A2F32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</w:pP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lower priorities. In addition, tasks do not have to be placed into a queue or list</w:t>
      </w:r>
    </w:p>
    <w:p w14:paraId="0A0CD69A" w14:textId="77777777" w:rsidR="002A2F32" w:rsidRPr="002A2F32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</w:pP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in any particular order.</w:t>
      </w:r>
    </w:p>
    <w:p w14:paraId="29917996" w14:textId="77777777" w:rsidR="002A2F32" w:rsidRPr="002A2F32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</w:pP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There are a few different strategies for organizing the list of tasks, as</w:t>
      </w:r>
    </w:p>
    <w:p w14:paraId="4CF22657" w14:textId="77777777" w:rsidR="002A2F32" w:rsidRPr="002A2F32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</w:pP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first presented in Section 5.1.2. One approach is to place all tasks in a single</w:t>
      </w:r>
    </w:p>
    <w:p w14:paraId="5BE2C819" w14:textId="552BB6AC" w:rsidR="004D1BEF" w:rsidRDefault="002A2F32" w:rsidP="002A2F32">
      <w:pPr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</w:pPr>
      <w:r w:rsidRPr="002A2F32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unordered list, where the strategy for task selection depends on the scheduling</w:t>
      </w:r>
    </w:p>
    <w:p w14:paraId="784C6CCA" w14:textId="77777777" w:rsidR="002A2F32" w:rsidRPr="0045387F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1"/>
          <w:szCs w:val="21"/>
          <w:lang w:val="en-US"/>
        </w:rPr>
      </w:pPr>
      <w:r w:rsidRPr="0045387F">
        <w:rPr>
          <w:rFonts w:ascii="PalatinoLTStd-Roman" w:hAnsi="PalatinoLTStd-Roman" w:cs="PalatinoLTStd-Roman"/>
          <w:sz w:val="21"/>
          <w:szCs w:val="21"/>
          <w:lang w:val="en-US"/>
        </w:rPr>
        <w:t xml:space="preserve">algorithm. For example, </w:t>
      </w:r>
      <w:r w:rsidRPr="0045387F">
        <w:rPr>
          <w:rFonts w:ascii="PalatinoLTStd-Roman" w:hAnsi="PalatinoLTStd-Roman" w:cs="PalatinoLTStd-Roman"/>
          <w:sz w:val="18"/>
          <w:szCs w:val="18"/>
          <w:lang w:val="en-US"/>
        </w:rPr>
        <w:t xml:space="preserve">SJF </w:t>
      </w:r>
      <w:r w:rsidRPr="0045387F">
        <w:rPr>
          <w:rFonts w:ascii="PalatinoLTStd-Roman" w:hAnsi="PalatinoLTStd-Roman" w:cs="PalatinoLTStd-Roman"/>
          <w:sz w:val="21"/>
          <w:szCs w:val="21"/>
          <w:lang w:val="en-US"/>
        </w:rPr>
        <w:t>scheduling would search the list to find the task</w:t>
      </w:r>
    </w:p>
    <w:p w14:paraId="26F668F0" w14:textId="77777777" w:rsidR="002A2F32" w:rsidRPr="0045387F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1"/>
          <w:szCs w:val="21"/>
          <w:lang w:val="en-US"/>
        </w:rPr>
      </w:pPr>
      <w:r w:rsidRPr="0045387F">
        <w:rPr>
          <w:rFonts w:ascii="PalatinoLTStd-Roman" w:hAnsi="PalatinoLTStd-Roman" w:cs="PalatinoLTStd-Roman"/>
          <w:sz w:val="21"/>
          <w:szCs w:val="21"/>
          <w:lang w:val="en-US"/>
        </w:rPr>
        <w:t xml:space="preserve">with the shortest next </w:t>
      </w:r>
      <w:r w:rsidRPr="0045387F">
        <w:rPr>
          <w:rFonts w:ascii="PalatinoLTStd-Roman" w:hAnsi="PalatinoLTStd-Roman" w:cs="PalatinoLTStd-Roman"/>
          <w:sz w:val="18"/>
          <w:szCs w:val="18"/>
          <w:lang w:val="en-US"/>
        </w:rPr>
        <w:t xml:space="preserve">CPU </w:t>
      </w:r>
      <w:r w:rsidRPr="0045387F">
        <w:rPr>
          <w:rFonts w:ascii="PalatinoLTStd-Roman" w:hAnsi="PalatinoLTStd-Roman" w:cs="PalatinoLTStd-Roman"/>
          <w:sz w:val="21"/>
          <w:szCs w:val="21"/>
          <w:lang w:val="en-US"/>
        </w:rPr>
        <w:t>burst. Alternatively, a list could be ordered according</w:t>
      </w:r>
    </w:p>
    <w:p w14:paraId="562473DC" w14:textId="77777777" w:rsidR="002A2F32" w:rsidRPr="0045387F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1"/>
          <w:szCs w:val="21"/>
          <w:lang w:val="en-US"/>
        </w:rPr>
      </w:pPr>
      <w:r w:rsidRPr="0045387F">
        <w:rPr>
          <w:rFonts w:ascii="PalatinoLTStd-Roman" w:hAnsi="PalatinoLTStd-Roman" w:cs="PalatinoLTStd-Roman"/>
          <w:sz w:val="21"/>
          <w:szCs w:val="21"/>
          <w:lang w:val="en-US"/>
        </w:rPr>
        <w:t>to scheduling criteria (that is, by priority). One other strategy involves</w:t>
      </w:r>
    </w:p>
    <w:p w14:paraId="4F7DB35C" w14:textId="77777777" w:rsidR="002A2F32" w:rsidRPr="0045387F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1"/>
          <w:szCs w:val="21"/>
          <w:lang w:val="en-US"/>
        </w:rPr>
      </w:pPr>
      <w:r w:rsidRPr="0045387F">
        <w:rPr>
          <w:rFonts w:ascii="PalatinoLTStd-Roman" w:hAnsi="PalatinoLTStd-Roman" w:cs="PalatinoLTStd-Roman"/>
          <w:sz w:val="21"/>
          <w:szCs w:val="21"/>
          <w:lang w:val="en-US"/>
        </w:rPr>
        <w:t>having a separate queue for each unique priority, as shown in Figure 5.7. These</w:t>
      </w:r>
    </w:p>
    <w:p w14:paraId="2456B49A" w14:textId="77777777" w:rsidR="002A2F32" w:rsidRPr="0045387F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1"/>
          <w:szCs w:val="21"/>
          <w:lang w:val="en-US"/>
        </w:rPr>
      </w:pPr>
      <w:r w:rsidRPr="0045387F">
        <w:rPr>
          <w:rFonts w:ascii="PalatinoLTStd-Roman" w:hAnsi="PalatinoLTStd-Roman" w:cs="PalatinoLTStd-Roman"/>
          <w:sz w:val="21"/>
          <w:szCs w:val="21"/>
          <w:lang w:val="en-US"/>
        </w:rPr>
        <w:t>approaches are briefly discussed in Section 5.3.6. It is also worth highlighting</w:t>
      </w:r>
    </w:p>
    <w:p w14:paraId="2D5B4C2B" w14:textId="77777777" w:rsidR="002A2F32" w:rsidRPr="0045387F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1"/>
          <w:szCs w:val="21"/>
          <w:lang w:val="en-US"/>
        </w:rPr>
      </w:pPr>
      <w:r w:rsidRPr="0045387F">
        <w:rPr>
          <w:rFonts w:ascii="PalatinoLTStd-Roman" w:hAnsi="PalatinoLTStd-Roman" w:cs="PalatinoLTStd-Roman"/>
          <w:sz w:val="21"/>
          <w:szCs w:val="21"/>
          <w:lang w:val="en-US"/>
        </w:rPr>
        <w:t xml:space="preserve">that we are using the terms </w:t>
      </w:r>
      <w:r w:rsidRPr="0045387F">
        <w:rPr>
          <w:rFonts w:ascii="PalatinoLTStd-BoldItalic" w:hAnsi="PalatinoLTStd-BoldItalic" w:cs="PalatinoLTStd-BoldItalic"/>
          <w:b/>
          <w:bCs/>
          <w:i/>
          <w:iCs/>
          <w:sz w:val="21"/>
          <w:szCs w:val="21"/>
          <w:lang w:val="en-US"/>
        </w:rPr>
        <w:t xml:space="preserve">list </w:t>
      </w:r>
      <w:r w:rsidRPr="0045387F">
        <w:rPr>
          <w:rFonts w:ascii="PalatinoLTStd-Roman" w:hAnsi="PalatinoLTStd-Roman" w:cs="PalatinoLTStd-Roman"/>
          <w:sz w:val="21"/>
          <w:szCs w:val="21"/>
          <w:lang w:val="en-US"/>
        </w:rPr>
        <w:t xml:space="preserve">and </w:t>
      </w:r>
      <w:r w:rsidRPr="0045387F">
        <w:rPr>
          <w:rFonts w:ascii="PalatinoLTStd-BoldItalic" w:hAnsi="PalatinoLTStd-BoldItalic" w:cs="PalatinoLTStd-BoldItalic"/>
          <w:b/>
          <w:bCs/>
          <w:i/>
          <w:iCs/>
          <w:sz w:val="21"/>
          <w:szCs w:val="21"/>
          <w:lang w:val="en-US"/>
        </w:rPr>
        <w:t xml:space="preserve">queue </w:t>
      </w:r>
      <w:r w:rsidRPr="0045387F">
        <w:rPr>
          <w:rFonts w:ascii="PalatinoLTStd-Roman" w:hAnsi="PalatinoLTStd-Roman" w:cs="PalatinoLTStd-Roman"/>
          <w:sz w:val="21"/>
          <w:szCs w:val="21"/>
          <w:lang w:val="en-US"/>
        </w:rPr>
        <w:t>somewhat interchangeably.</w:t>
      </w:r>
    </w:p>
    <w:p w14:paraId="2285C765" w14:textId="77777777" w:rsidR="002A2F32" w:rsidRPr="0045387F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1"/>
          <w:szCs w:val="21"/>
          <w:lang w:val="en-US"/>
        </w:rPr>
      </w:pPr>
      <w:r w:rsidRPr="0045387F">
        <w:rPr>
          <w:rFonts w:ascii="PalatinoLTStd-Roman" w:hAnsi="PalatinoLTStd-Roman" w:cs="PalatinoLTStd-Roman"/>
          <w:sz w:val="21"/>
          <w:szCs w:val="21"/>
          <w:lang w:val="en-US"/>
        </w:rPr>
        <w:lastRenderedPageBreak/>
        <w:t xml:space="preserve">However, a queue has very specific </w:t>
      </w:r>
      <w:r w:rsidRPr="0045387F">
        <w:rPr>
          <w:rFonts w:ascii="PalatinoLTStd-Roman" w:hAnsi="PalatinoLTStd-Roman" w:cs="PalatinoLTStd-Roman"/>
          <w:sz w:val="18"/>
          <w:szCs w:val="18"/>
          <w:lang w:val="en-US"/>
        </w:rPr>
        <w:t xml:space="preserve">FIFO </w:t>
      </w:r>
      <w:r w:rsidRPr="0045387F">
        <w:rPr>
          <w:rFonts w:ascii="PalatinoLTStd-Roman" w:hAnsi="PalatinoLTStd-Roman" w:cs="PalatinoLTStd-Roman"/>
          <w:sz w:val="21"/>
          <w:szCs w:val="21"/>
          <w:lang w:val="en-US"/>
        </w:rPr>
        <w:t>functionality, whereas a list does not</w:t>
      </w:r>
    </w:p>
    <w:p w14:paraId="013F22E5" w14:textId="77777777" w:rsidR="002A2F32" w:rsidRPr="0045387F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1"/>
          <w:szCs w:val="21"/>
          <w:lang w:val="en-US"/>
        </w:rPr>
      </w:pPr>
      <w:r w:rsidRPr="0045387F">
        <w:rPr>
          <w:rFonts w:ascii="PalatinoLTStd-Roman" w:hAnsi="PalatinoLTStd-Roman" w:cs="PalatinoLTStd-Roman"/>
          <w:sz w:val="21"/>
          <w:szCs w:val="21"/>
          <w:lang w:val="en-US"/>
        </w:rPr>
        <w:t>have such strict insertion and deletion requirements. You are likely to find the</w:t>
      </w:r>
    </w:p>
    <w:p w14:paraId="6E2A5D51" w14:textId="77777777" w:rsidR="002A2F32" w:rsidRPr="0045387F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1"/>
          <w:szCs w:val="21"/>
          <w:lang w:val="en-US"/>
        </w:rPr>
      </w:pPr>
      <w:r w:rsidRPr="0045387F">
        <w:rPr>
          <w:rFonts w:ascii="PalatinoLTStd-Roman" w:hAnsi="PalatinoLTStd-Roman" w:cs="PalatinoLTStd-Roman"/>
          <w:sz w:val="21"/>
          <w:szCs w:val="21"/>
          <w:lang w:val="en-US"/>
        </w:rPr>
        <w:t>functionality of a general list to be more suitable when completing this project.</w:t>
      </w:r>
    </w:p>
    <w:p w14:paraId="6A4ADA1F" w14:textId="77777777" w:rsidR="002A2F32" w:rsidRPr="0045387F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Bold" w:hAnsi="PalatinoLTStd-Bold" w:cs="PalatinoLTStd-Bold"/>
          <w:b/>
          <w:bCs/>
          <w:sz w:val="24"/>
          <w:szCs w:val="24"/>
          <w:lang w:val="en-US"/>
        </w:rPr>
      </w:pPr>
      <w:r w:rsidRPr="0045387F">
        <w:rPr>
          <w:rFonts w:ascii="PalatinoLTStd-Bold" w:hAnsi="PalatinoLTStd-Bold" w:cs="PalatinoLTStd-Bold"/>
          <w:b/>
          <w:bCs/>
          <w:sz w:val="24"/>
          <w:szCs w:val="24"/>
          <w:lang w:val="en-US"/>
        </w:rPr>
        <w:t>II. C Implementation Details</w:t>
      </w:r>
    </w:p>
    <w:p w14:paraId="549EB9A4" w14:textId="77777777" w:rsidR="002A2F32" w:rsidRPr="0045387F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1"/>
          <w:szCs w:val="21"/>
          <w:lang w:val="en-US"/>
        </w:rPr>
      </w:pPr>
      <w:r w:rsidRPr="0045387F">
        <w:rPr>
          <w:rFonts w:ascii="PalatinoLTStd-Roman" w:hAnsi="PalatinoLTStd-Roman" w:cs="PalatinoLTStd-Roman"/>
          <w:sz w:val="21"/>
          <w:szCs w:val="21"/>
          <w:lang w:val="en-US"/>
        </w:rPr>
        <w:t xml:space="preserve">The file </w:t>
      </w:r>
      <w:proofErr w:type="spellStart"/>
      <w:r w:rsidRPr="0045387F">
        <w:rPr>
          <w:rFonts w:ascii="CMTT10" w:hAnsi="CMTT10" w:cs="CMTT10"/>
          <w:lang w:val="en-US"/>
        </w:rPr>
        <w:t>driver.c</w:t>
      </w:r>
      <w:proofErr w:type="spellEnd"/>
      <w:r w:rsidRPr="0045387F">
        <w:rPr>
          <w:rFonts w:ascii="CMTT10" w:hAnsi="CMTT10" w:cs="CMTT10"/>
          <w:lang w:val="en-US"/>
        </w:rPr>
        <w:t xml:space="preserve"> </w:t>
      </w:r>
      <w:r w:rsidRPr="0045387F">
        <w:rPr>
          <w:rFonts w:ascii="PalatinoLTStd-Roman" w:hAnsi="PalatinoLTStd-Roman" w:cs="PalatinoLTStd-Roman"/>
          <w:sz w:val="21"/>
          <w:szCs w:val="21"/>
          <w:lang w:val="en-US"/>
        </w:rPr>
        <w:t>reads in the schedule of tasks, inserts each task into a linked</w:t>
      </w:r>
    </w:p>
    <w:p w14:paraId="6844B55F" w14:textId="77777777" w:rsidR="002A2F32" w:rsidRPr="0045387F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1"/>
          <w:szCs w:val="21"/>
          <w:lang w:val="en-US"/>
        </w:rPr>
      </w:pPr>
      <w:r w:rsidRPr="0045387F">
        <w:rPr>
          <w:rFonts w:ascii="PalatinoLTStd-Roman" w:hAnsi="PalatinoLTStd-Roman" w:cs="PalatinoLTStd-Roman"/>
          <w:sz w:val="21"/>
          <w:szCs w:val="21"/>
          <w:lang w:val="en-US"/>
        </w:rPr>
        <w:t xml:space="preserve">list, and invokes the process scheduler by calling the </w:t>
      </w:r>
      <w:r w:rsidRPr="0045387F">
        <w:rPr>
          <w:rFonts w:ascii="CMTT10" w:hAnsi="CMTT10" w:cs="CMTT10"/>
          <w:lang w:val="en-US"/>
        </w:rPr>
        <w:t xml:space="preserve">schedule() </w:t>
      </w:r>
      <w:r w:rsidRPr="0045387F">
        <w:rPr>
          <w:rFonts w:ascii="PalatinoLTStd-Roman" w:hAnsi="PalatinoLTStd-Roman" w:cs="PalatinoLTStd-Roman"/>
          <w:sz w:val="21"/>
          <w:szCs w:val="21"/>
          <w:lang w:val="en-US"/>
        </w:rPr>
        <w:t>function. The</w:t>
      </w:r>
    </w:p>
    <w:p w14:paraId="2EEEF3D3" w14:textId="77777777" w:rsidR="002A2F32" w:rsidRPr="0045387F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1"/>
          <w:szCs w:val="21"/>
          <w:lang w:val="en-US"/>
        </w:rPr>
      </w:pPr>
      <w:r w:rsidRPr="0045387F">
        <w:rPr>
          <w:rFonts w:ascii="CMTT10" w:hAnsi="CMTT10" w:cs="CMTT10"/>
          <w:lang w:val="en-US"/>
        </w:rPr>
        <w:t xml:space="preserve">schedule() </w:t>
      </w:r>
      <w:r w:rsidRPr="0045387F">
        <w:rPr>
          <w:rFonts w:ascii="PalatinoLTStd-Roman" w:hAnsi="PalatinoLTStd-Roman" w:cs="PalatinoLTStd-Roman"/>
          <w:sz w:val="21"/>
          <w:szCs w:val="21"/>
          <w:lang w:val="en-US"/>
        </w:rPr>
        <w:t>function executes each task according to the specified scheduling</w:t>
      </w:r>
    </w:p>
    <w:p w14:paraId="200CB83A" w14:textId="77777777" w:rsidR="002A2F32" w:rsidRPr="0045387F" w:rsidRDefault="002A2F32" w:rsidP="002A2F32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lang w:val="en-US"/>
        </w:rPr>
      </w:pPr>
      <w:r w:rsidRPr="0045387F">
        <w:rPr>
          <w:rFonts w:ascii="PalatinoLTStd-Roman" w:hAnsi="PalatinoLTStd-Roman" w:cs="PalatinoLTStd-Roman"/>
          <w:sz w:val="21"/>
          <w:szCs w:val="21"/>
          <w:lang w:val="en-US"/>
        </w:rPr>
        <w:t xml:space="preserve">algorithm. Tasks selected for execution on the </w:t>
      </w:r>
      <w:r w:rsidRPr="0045387F">
        <w:rPr>
          <w:rFonts w:ascii="PalatinoLTStd-Roman" w:hAnsi="PalatinoLTStd-Roman" w:cs="PalatinoLTStd-Roman"/>
          <w:sz w:val="18"/>
          <w:szCs w:val="18"/>
          <w:lang w:val="en-US"/>
        </w:rPr>
        <w:t xml:space="preserve">CPU </w:t>
      </w:r>
      <w:r w:rsidRPr="0045387F">
        <w:rPr>
          <w:rFonts w:ascii="PalatinoLTStd-Roman" w:hAnsi="PalatinoLTStd-Roman" w:cs="PalatinoLTStd-Roman"/>
          <w:sz w:val="21"/>
          <w:szCs w:val="21"/>
          <w:lang w:val="en-US"/>
        </w:rPr>
        <w:t xml:space="preserve">are determined by the </w:t>
      </w:r>
      <w:r w:rsidRPr="0045387F">
        <w:rPr>
          <w:rFonts w:ascii="CMTT10" w:hAnsi="CMTT10" w:cs="CMTT10"/>
          <w:lang w:val="en-US"/>
        </w:rPr>
        <w:t>pick-</w:t>
      </w:r>
    </w:p>
    <w:p w14:paraId="230442FE" w14:textId="77777777" w:rsidR="002A2F32" w:rsidRPr="0045387F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1"/>
          <w:szCs w:val="21"/>
          <w:lang w:val="en-US"/>
        </w:rPr>
      </w:pPr>
      <w:proofErr w:type="spellStart"/>
      <w:r w:rsidRPr="0045387F">
        <w:rPr>
          <w:rFonts w:ascii="CMTT10" w:hAnsi="CMTT10" w:cs="CMTT10"/>
          <w:lang w:val="en-US"/>
        </w:rPr>
        <w:t>NextTask</w:t>
      </w:r>
      <w:proofErr w:type="spellEnd"/>
      <w:r w:rsidRPr="0045387F">
        <w:rPr>
          <w:rFonts w:ascii="CMTT10" w:hAnsi="CMTT10" w:cs="CMTT10"/>
          <w:lang w:val="en-US"/>
        </w:rPr>
        <w:t xml:space="preserve">() </w:t>
      </w:r>
      <w:r w:rsidRPr="0045387F">
        <w:rPr>
          <w:rFonts w:ascii="PalatinoLTStd-Roman" w:hAnsi="PalatinoLTStd-Roman" w:cs="PalatinoLTStd-Roman"/>
          <w:sz w:val="21"/>
          <w:szCs w:val="21"/>
          <w:lang w:val="en-US"/>
        </w:rPr>
        <w:t xml:space="preserve">function and are executed by invoking the </w:t>
      </w:r>
      <w:r w:rsidRPr="0045387F">
        <w:rPr>
          <w:rFonts w:ascii="CMTT10" w:hAnsi="CMTT10" w:cs="CMTT10"/>
          <w:lang w:val="en-US"/>
        </w:rPr>
        <w:t xml:space="preserve">run() </w:t>
      </w:r>
      <w:r w:rsidRPr="0045387F">
        <w:rPr>
          <w:rFonts w:ascii="PalatinoLTStd-Roman" w:hAnsi="PalatinoLTStd-Roman" w:cs="PalatinoLTStd-Roman"/>
          <w:sz w:val="21"/>
          <w:szCs w:val="21"/>
          <w:lang w:val="en-US"/>
        </w:rPr>
        <w:t>function defined</w:t>
      </w:r>
    </w:p>
    <w:p w14:paraId="758ACD68" w14:textId="4B5E9483" w:rsidR="002A2F32" w:rsidRPr="0045387F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1"/>
          <w:szCs w:val="21"/>
          <w:lang w:val="en-US"/>
        </w:rPr>
      </w:pPr>
      <w:r w:rsidRPr="0045387F">
        <w:rPr>
          <w:rFonts w:ascii="PalatinoLTStd-Roman" w:hAnsi="PalatinoLTStd-Roman" w:cs="PalatinoLTStd-Roman"/>
          <w:sz w:val="21"/>
          <w:szCs w:val="21"/>
          <w:lang w:val="en-US"/>
        </w:rPr>
        <w:t xml:space="preserve">in the </w:t>
      </w:r>
      <w:proofErr w:type="spellStart"/>
      <w:r w:rsidRPr="0045387F">
        <w:rPr>
          <w:rFonts w:ascii="CMTT10" w:hAnsi="CMTT10" w:cs="CMTT10"/>
          <w:lang w:val="en-US"/>
        </w:rPr>
        <w:t>CPU.c</w:t>
      </w:r>
      <w:proofErr w:type="spellEnd"/>
      <w:r w:rsidRPr="0045387F">
        <w:rPr>
          <w:rFonts w:ascii="CMTT10" w:hAnsi="CMTT10" w:cs="CMTT10"/>
          <w:lang w:val="en-US"/>
        </w:rPr>
        <w:t xml:space="preserve"> </w:t>
      </w:r>
      <w:r w:rsidRPr="0045387F">
        <w:rPr>
          <w:rFonts w:ascii="PalatinoLTStd-Roman" w:hAnsi="PalatinoLTStd-Roman" w:cs="PalatinoLTStd-Roman"/>
          <w:sz w:val="21"/>
          <w:szCs w:val="21"/>
          <w:lang w:val="en-US"/>
        </w:rPr>
        <w:t>file.</w:t>
      </w:r>
      <w:r w:rsidR="0045387F">
        <w:rPr>
          <w:rFonts w:ascii="PalatinoLTStd-Roman" w:hAnsi="PalatinoLTStd-Roman" w:cs="PalatinoLTStd-Roman"/>
          <w:sz w:val="21"/>
          <w:szCs w:val="21"/>
          <w:lang w:val="en-US"/>
        </w:rPr>
        <w:t xml:space="preserve"> </w:t>
      </w:r>
      <w:r w:rsidRPr="0045387F">
        <w:rPr>
          <w:rFonts w:ascii="PalatinoLTStd-Roman" w:hAnsi="PalatinoLTStd-Roman" w:cs="PalatinoLTStd-Roman"/>
          <w:sz w:val="21"/>
          <w:szCs w:val="21"/>
          <w:lang w:val="en-US"/>
        </w:rPr>
        <w:t>A</w:t>
      </w:r>
      <w:r w:rsidR="0045387F">
        <w:rPr>
          <w:rFonts w:ascii="PalatinoLTStd-Roman" w:hAnsi="PalatinoLTStd-Roman" w:cs="PalatinoLTStd-Roman"/>
          <w:sz w:val="21"/>
          <w:szCs w:val="21"/>
          <w:lang w:val="en-US"/>
        </w:rPr>
        <w:t xml:space="preserve"> </w:t>
      </w:r>
      <w:proofErr w:type="spellStart"/>
      <w:r w:rsidRPr="0045387F">
        <w:rPr>
          <w:rFonts w:ascii="CMTT10" w:hAnsi="CMTT10" w:cs="CMTT10"/>
          <w:lang w:val="en-US"/>
        </w:rPr>
        <w:t>Makefile</w:t>
      </w:r>
      <w:proofErr w:type="spellEnd"/>
      <w:r w:rsidRPr="0045387F">
        <w:rPr>
          <w:rFonts w:ascii="CMTT10" w:hAnsi="CMTT10" w:cs="CMTT10"/>
          <w:lang w:val="en-US"/>
        </w:rPr>
        <w:t xml:space="preserve"> </w:t>
      </w:r>
      <w:r w:rsidRPr="0045387F">
        <w:rPr>
          <w:rFonts w:ascii="PalatinoLTStd-Roman" w:hAnsi="PalatinoLTStd-Roman" w:cs="PalatinoLTStd-Roman"/>
          <w:sz w:val="21"/>
          <w:szCs w:val="21"/>
          <w:lang w:val="en-US"/>
        </w:rPr>
        <w:t>is used to determine the specific scheduling algorithm</w:t>
      </w:r>
    </w:p>
    <w:p w14:paraId="68F70564" w14:textId="06744640" w:rsidR="002A2F32" w:rsidRPr="0045387F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1"/>
          <w:szCs w:val="21"/>
          <w:lang w:val="en-US"/>
        </w:rPr>
      </w:pPr>
      <w:r w:rsidRPr="0045387F">
        <w:rPr>
          <w:rFonts w:ascii="PalatinoLTStd-Roman" w:hAnsi="PalatinoLTStd-Roman" w:cs="PalatinoLTStd-Roman"/>
          <w:sz w:val="21"/>
          <w:szCs w:val="21"/>
          <w:lang w:val="en-US"/>
        </w:rPr>
        <w:t>that</w:t>
      </w:r>
      <w:r w:rsidR="0045387F">
        <w:rPr>
          <w:rFonts w:ascii="PalatinoLTStd-Roman" w:hAnsi="PalatinoLTStd-Roman" w:cs="PalatinoLTStd-Roman"/>
          <w:sz w:val="21"/>
          <w:szCs w:val="21"/>
          <w:lang w:val="en-US"/>
        </w:rPr>
        <w:t xml:space="preserve"> </w:t>
      </w:r>
      <w:r w:rsidRPr="0045387F">
        <w:rPr>
          <w:rFonts w:ascii="PalatinoLTStd-Roman" w:hAnsi="PalatinoLTStd-Roman" w:cs="PalatinoLTStd-Roman"/>
          <w:sz w:val="21"/>
          <w:szCs w:val="21"/>
          <w:lang w:val="en-US"/>
        </w:rPr>
        <w:t xml:space="preserve">will be invoked by </w:t>
      </w:r>
      <w:r w:rsidRPr="0045387F">
        <w:rPr>
          <w:rFonts w:ascii="CMTT10" w:hAnsi="CMTT10" w:cs="CMTT10"/>
          <w:lang w:val="en-US"/>
        </w:rPr>
        <w:t>driver</w:t>
      </w:r>
      <w:r w:rsidRPr="0045387F">
        <w:rPr>
          <w:rFonts w:ascii="PalatinoLTStd-Roman" w:hAnsi="PalatinoLTStd-Roman" w:cs="PalatinoLTStd-Roman"/>
          <w:sz w:val="21"/>
          <w:szCs w:val="21"/>
          <w:lang w:val="en-US"/>
        </w:rPr>
        <w:t xml:space="preserve">. For example, to build the </w:t>
      </w:r>
      <w:r w:rsidRPr="0045387F">
        <w:rPr>
          <w:rFonts w:ascii="PalatinoLTStd-Roman" w:hAnsi="PalatinoLTStd-Roman" w:cs="PalatinoLTStd-Roman"/>
          <w:sz w:val="18"/>
          <w:szCs w:val="18"/>
          <w:lang w:val="en-US"/>
        </w:rPr>
        <w:t xml:space="preserve">FCFS </w:t>
      </w:r>
      <w:r w:rsidRPr="0045387F">
        <w:rPr>
          <w:rFonts w:ascii="PalatinoLTStd-Roman" w:hAnsi="PalatinoLTStd-Roman" w:cs="PalatinoLTStd-Roman"/>
          <w:sz w:val="21"/>
          <w:szCs w:val="21"/>
          <w:lang w:val="en-US"/>
        </w:rPr>
        <w:t>scheduler,</w:t>
      </w:r>
    </w:p>
    <w:p w14:paraId="6796BBD8" w14:textId="77777777" w:rsidR="002A2F32" w:rsidRPr="0045387F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1"/>
          <w:szCs w:val="21"/>
          <w:lang w:val="en-US"/>
        </w:rPr>
      </w:pPr>
      <w:r w:rsidRPr="0045387F">
        <w:rPr>
          <w:rFonts w:ascii="PalatinoLTStd-Roman" w:hAnsi="PalatinoLTStd-Roman" w:cs="PalatinoLTStd-Roman"/>
          <w:sz w:val="21"/>
          <w:szCs w:val="21"/>
          <w:lang w:val="en-US"/>
        </w:rPr>
        <w:t>we would enter</w:t>
      </w:r>
    </w:p>
    <w:p w14:paraId="1CB14A9A" w14:textId="77777777" w:rsidR="002A2F32" w:rsidRPr="0045387F" w:rsidRDefault="002A2F32" w:rsidP="002A2F32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lang w:val="en-US"/>
        </w:rPr>
      </w:pPr>
      <w:r w:rsidRPr="0045387F">
        <w:rPr>
          <w:rFonts w:ascii="CMTT10" w:hAnsi="CMTT10" w:cs="CMTT10"/>
          <w:lang w:val="en-US"/>
        </w:rPr>
        <w:t xml:space="preserve">make </w:t>
      </w:r>
      <w:proofErr w:type="spellStart"/>
      <w:r w:rsidRPr="0045387F">
        <w:rPr>
          <w:rFonts w:ascii="CMTT10" w:hAnsi="CMTT10" w:cs="CMTT10"/>
          <w:lang w:val="en-US"/>
        </w:rPr>
        <w:t>fcfs</w:t>
      </w:r>
      <w:proofErr w:type="spellEnd"/>
    </w:p>
    <w:p w14:paraId="5887B675" w14:textId="77777777" w:rsidR="002A2F32" w:rsidRPr="0045387F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1"/>
          <w:szCs w:val="21"/>
          <w:lang w:val="en-US"/>
        </w:rPr>
      </w:pPr>
      <w:r w:rsidRPr="0045387F">
        <w:rPr>
          <w:rFonts w:ascii="PalatinoLTStd-Roman" w:hAnsi="PalatinoLTStd-Roman" w:cs="PalatinoLTStd-Roman"/>
          <w:sz w:val="21"/>
          <w:szCs w:val="21"/>
          <w:lang w:val="en-US"/>
        </w:rPr>
        <w:t xml:space="preserve">and would execute the scheduler (using the schedule of tasks </w:t>
      </w:r>
      <w:r w:rsidRPr="0045387F">
        <w:rPr>
          <w:rFonts w:ascii="CMTT10" w:hAnsi="CMTT10" w:cs="CMTT10"/>
          <w:lang w:val="en-US"/>
        </w:rPr>
        <w:t>schedule.txt</w:t>
      </w:r>
      <w:r w:rsidRPr="0045387F">
        <w:rPr>
          <w:rFonts w:ascii="PalatinoLTStd-Roman" w:hAnsi="PalatinoLTStd-Roman" w:cs="PalatinoLTStd-Roman"/>
          <w:sz w:val="21"/>
          <w:szCs w:val="21"/>
          <w:lang w:val="en-US"/>
        </w:rPr>
        <w:t>)</w:t>
      </w:r>
    </w:p>
    <w:p w14:paraId="696F8F67" w14:textId="77777777" w:rsidR="002A2F32" w:rsidRPr="0045387F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1"/>
          <w:szCs w:val="21"/>
          <w:lang w:val="en-US"/>
        </w:rPr>
      </w:pPr>
      <w:r w:rsidRPr="0045387F">
        <w:rPr>
          <w:rFonts w:ascii="PalatinoLTStd-Roman" w:hAnsi="PalatinoLTStd-Roman" w:cs="PalatinoLTStd-Roman"/>
          <w:sz w:val="21"/>
          <w:szCs w:val="21"/>
          <w:lang w:val="en-US"/>
        </w:rPr>
        <w:t>as follows:</w:t>
      </w:r>
    </w:p>
    <w:p w14:paraId="77DD47A5" w14:textId="77777777" w:rsidR="002A2F32" w:rsidRPr="0045387F" w:rsidRDefault="002A2F32" w:rsidP="002A2F32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lang w:val="en-US"/>
        </w:rPr>
      </w:pPr>
      <w:r w:rsidRPr="0045387F">
        <w:rPr>
          <w:rFonts w:ascii="CMTT10" w:hAnsi="CMTT10" w:cs="CMTT10"/>
          <w:lang w:val="en-US"/>
        </w:rPr>
        <w:t>./</w:t>
      </w:r>
      <w:proofErr w:type="spellStart"/>
      <w:r w:rsidRPr="0045387F">
        <w:rPr>
          <w:rFonts w:ascii="CMTT10" w:hAnsi="CMTT10" w:cs="CMTT10"/>
          <w:lang w:val="en-US"/>
        </w:rPr>
        <w:t>fcfs</w:t>
      </w:r>
      <w:proofErr w:type="spellEnd"/>
      <w:r w:rsidRPr="0045387F">
        <w:rPr>
          <w:rFonts w:ascii="CMTT10" w:hAnsi="CMTT10" w:cs="CMTT10"/>
          <w:lang w:val="en-US"/>
        </w:rPr>
        <w:t xml:space="preserve"> schedule.txt</w:t>
      </w:r>
    </w:p>
    <w:p w14:paraId="7F126DFD" w14:textId="77777777" w:rsidR="002A2F32" w:rsidRPr="0045387F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1"/>
          <w:szCs w:val="21"/>
          <w:lang w:val="en-US"/>
        </w:rPr>
      </w:pPr>
      <w:r w:rsidRPr="0045387F">
        <w:rPr>
          <w:rFonts w:ascii="PalatinoLTStd-Roman" w:hAnsi="PalatinoLTStd-Roman" w:cs="PalatinoLTStd-Roman"/>
          <w:sz w:val="21"/>
          <w:szCs w:val="21"/>
          <w:lang w:val="en-US"/>
        </w:rPr>
        <w:t xml:space="preserve">Refer to the </w:t>
      </w:r>
      <w:r w:rsidRPr="0045387F">
        <w:rPr>
          <w:rFonts w:ascii="CMTT10" w:hAnsi="CMTT10" w:cs="CMTT10"/>
          <w:lang w:val="en-US"/>
        </w:rPr>
        <w:t xml:space="preserve">README </w:t>
      </w:r>
      <w:r w:rsidRPr="0045387F">
        <w:rPr>
          <w:rFonts w:ascii="PalatinoLTStd-Roman" w:hAnsi="PalatinoLTStd-Roman" w:cs="PalatinoLTStd-Roman"/>
          <w:sz w:val="21"/>
          <w:szCs w:val="21"/>
          <w:lang w:val="en-US"/>
        </w:rPr>
        <w:t>file in the source code download for further details. Before</w:t>
      </w:r>
    </w:p>
    <w:p w14:paraId="0112763B" w14:textId="77777777" w:rsidR="002A2F32" w:rsidRPr="0045387F" w:rsidRDefault="002A2F32" w:rsidP="002A2F32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1"/>
          <w:szCs w:val="21"/>
          <w:lang w:val="en-US"/>
        </w:rPr>
      </w:pPr>
      <w:r w:rsidRPr="0045387F">
        <w:rPr>
          <w:rFonts w:ascii="PalatinoLTStd-Roman" w:hAnsi="PalatinoLTStd-Roman" w:cs="PalatinoLTStd-Roman"/>
          <w:sz w:val="21"/>
          <w:szCs w:val="21"/>
          <w:lang w:val="en-US"/>
        </w:rPr>
        <w:t>proceeding, be sure to familiarize yourself with the source code provided as</w:t>
      </w:r>
    </w:p>
    <w:p w14:paraId="090BC393" w14:textId="72D3EDBD" w:rsidR="002A2F32" w:rsidRPr="008E239F" w:rsidRDefault="002A2F32" w:rsidP="002A2F32">
      <w:pPr>
        <w:rPr>
          <w:rFonts w:ascii="PalatinoLTStd-Roman" w:hAnsi="PalatinoLTStd-Roman" w:cs="PalatinoLTStd-Roman"/>
          <w:sz w:val="21"/>
          <w:szCs w:val="21"/>
          <w:lang w:val="en-US"/>
        </w:rPr>
      </w:pPr>
      <w:r w:rsidRPr="008E239F">
        <w:rPr>
          <w:rFonts w:ascii="PalatinoLTStd-Roman" w:hAnsi="PalatinoLTStd-Roman" w:cs="PalatinoLTStd-Roman"/>
          <w:sz w:val="21"/>
          <w:szCs w:val="21"/>
          <w:lang w:val="en-US"/>
        </w:rPr>
        <w:t xml:space="preserve">well as the </w:t>
      </w:r>
      <w:proofErr w:type="spellStart"/>
      <w:r w:rsidRPr="008E239F">
        <w:rPr>
          <w:rFonts w:ascii="CMTT10" w:hAnsi="CMTT10" w:cs="CMTT10"/>
          <w:lang w:val="en-US"/>
        </w:rPr>
        <w:t>Makefile</w:t>
      </w:r>
      <w:proofErr w:type="spellEnd"/>
      <w:r w:rsidRPr="008E239F">
        <w:rPr>
          <w:rFonts w:ascii="PalatinoLTStd-Roman" w:hAnsi="PalatinoLTStd-Roman" w:cs="PalatinoLTStd-Roman"/>
          <w:sz w:val="21"/>
          <w:szCs w:val="21"/>
          <w:lang w:val="en-US"/>
        </w:rPr>
        <w:t>.</w:t>
      </w:r>
    </w:p>
    <w:p w14:paraId="47545DED" w14:textId="0AA42717" w:rsidR="007F2D1D" w:rsidRPr="008E239F" w:rsidRDefault="007F2D1D" w:rsidP="002A2F32">
      <w:pPr>
        <w:rPr>
          <w:rFonts w:ascii="PalatinoLTStd-Roman" w:hAnsi="PalatinoLTStd-Roman" w:cs="PalatinoLTStd-Roman"/>
          <w:sz w:val="21"/>
          <w:szCs w:val="21"/>
          <w:lang w:val="en-US"/>
        </w:rPr>
      </w:pPr>
    </w:p>
    <w:p w14:paraId="4834DEA5" w14:textId="77777777" w:rsidR="007F2D1D" w:rsidRPr="007F2D1D" w:rsidRDefault="007F2D1D" w:rsidP="007F2D1D">
      <w:pPr>
        <w:autoSpaceDE w:val="0"/>
        <w:autoSpaceDN w:val="0"/>
        <w:adjustRightInd w:val="0"/>
        <w:spacing w:after="0" w:line="240" w:lineRule="auto"/>
        <w:rPr>
          <w:rFonts w:ascii="PalatinoLTStd-Bold" w:hAnsi="PalatinoLTStd-Bold" w:cs="PalatinoLTStd-Bold"/>
          <w:b/>
          <w:bCs/>
          <w:color w:val="000000"/>
          <w:sz w:val="24"/>
          <w:szCs w:val="24"/>
          <w:lang w:val="en-US"/>
        </w:rPr>
      </w:pPr>
      <w:r w:rsidRPr="007F2D1D">
        <w:rPr>
          <w:rFonts w:ascii="PalatinoLTStd-Bold" w:hAnsi="PalatinoLTStd-Bold" w:cs="PalatinoLTStd-Bold"/>
          <w:b/>
          <w:bCs/>
          <w:color w:val="000000"/>
          <w:sz w:val="24"/>
          <w:szCs w:val="24"/>
          <w:lang w:val="en-US"/>
        </w:rPr>
        <w:t>IV. Further Challenges</w:t>
      </w:r>
    </w:p>
    <w:p w14:paraId="2F4E41CD" w14:textId="77777777" w:rsidR="007F2D1D" w:rsidRPr="007F2D1D" w:rsidRDefault="007F2D1D" w:rsidP="007F2D1D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</w:pPr>
      <w:r w:rsidRPr="007F2D1D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Two additional challenges are presented for this project:</w:t>
      </w:r>
    </w:p>
    <w:p w14:paraId="683F117D" w14:textId="77777777" w:rsidR="007F2D1D" w:rsidRPr="007F2D1D" w:rsidRDefault="007F2D1D" w:rsidP="007F2D1D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</w:pPr>
      <w:r w:rsidRPr="007F2D1D">
        <w:rPr>
          <w:rFonts w:ascii="PalatinoLTStd-Bold" w:hAnsi="PalatinoLTStd-Bold" w:cs="PalatinoLTStd-Bold"/>
          <w:b/>
          <w:bCs/>
          <w:color w:val="00FFFF"/>
          <w:sz w:val="21"/>
          <w:szCs w:val="21"/>
          <w:lang w:val="en-US"/>
        </w:rPr>
        <w:t xml:space="preserve">1. </w:t>
      </w:r>
      <w:r w:rsidRPr="007F2D1D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Each task provided to the scheduler is assigned a unique task (</w:t>
      </w:r>
      <w:proofErr w:type="spellStart"/>
      <w:r w:rsidRPr="007F2D1D">
        <w:rPr>
          <w:rFonts w:ascii="CMTT10" w:hAnsi="CMTT10" w:cs="CMTT10"/>
          <w:color w:val="000000"/>
          <w:lang w:val="en-US"/>
        </w:rPr>
        <w:t>tid</w:t>
      </w:r>
      <w:proofErr w:type="spellEnd"/>
      <w:r w:rsidRPr="007F2D1D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).</w:t>
      </w:r>
    </w:p>
    <w:p w14:paraId="568ED534" w14:textId="77777777" w:rsidR="007F2D1D" w:rsidRPr="007F2D1D" w:rsidRDefault="007F2D1D" w:rsidP="007F2D1D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</w:pPr>
      <w:r w:rsidRPr="007F2D1D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 xml:space="preserve">If a scheduler is running in an </w:t>
      </w:r>
      <w:r w:rsidRPr="007F2D1D">
        <w:rPr>
          <w:rFonts w:ascii="PalatinoLTStd-Roman" w:hAnsi="PalatinoLTStd-Roman" w:cs="PalatinoLTStd-Roman"/>
          <w:color w:val="000000"/>
          <w:sz w:val="18"/>
          <w:szCs w:val="18"/>
          <w:lang w:val="en-US"/>
        </w:rPr>
        <w:t xml:space="preserve">SMP </w:t>
      </w:r>
      <w:r w:rsidRPr="007F2D1D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 xml:space="preserve">environment where each </w:t>
      </w:r>
      <w:r w:rsidRPr="007F2D1D">
        <w:rPr>
          <w:rFonts w:ascii="PalatinoLTStd-Roman" w:hAnsi="PalatinoLTStd-Roman" w:cs="PalatinoLTStd-Roman"/>
          <w:color w:val="000000"/>
          <w:sz w:val="18"/>
          <w:szCs w:val="18"/>
          <w:lang w:val="en-US"/>
        </w:rPr>
        <w:t xml:space="preserve">CPU </w:t>
      </w:r>
      <w:r w:rsidRPr="007F2D1D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is</w:t>
      </w:r>
    </w:p>
    <w:p w14:paraId="40962234" w14:textId="77777777" w:rsidR="007F2D1D" w:rsidRPr="007F2D1D" w:rsidRDefault="007F2D1D" w:rsidP="007F2D1D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</w:pPr>
      <w:r w:rsidRPr="007F2D1D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separately running its own scheduler, there is a possible race condition on</w:t>
      </w:r>
    </w:p>
    <w:p w14:paraId="5AAAF776" w14:textId="77777777" w:rsidR="007F2D1D" w:rsidRPr="007F2D1D" w:rsidRDefault="007F2D1D" w:rsidP="007F2D1D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</w:pPr>
      <w:r w:rsidRPr="007F2D1D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the variable that is used to assign task identifiers. Fix this race condition</w:t>
      </w:r>
    </w:p>
    <w:p w14:paraId="6BE44A26" w14:textId="77777777" w:rsidR="007F2D1D" w:rsidRPr="007F2D1D" w:rsidRDefault="007F2D1D" w:rsidP="007F2D1D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</w:pPr>
      <w:r w:rsidRPr="007F2D1D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using an atomic integer.</w:t>
      </w:r>
    </w:p>
    <w:p w14:paraId="2FFD7D4E" w14:textId="77777777" w:rsidR="007F2D1D" w:rsidRPr="007F2D1D" w:rsidRDefault="007F2D1D" w:rsidP="007F2D1D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</w:pPr>
      <w:r w:rsidRPr="007F2D1D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On Linux and mac</w:t>
      </w:r>
      <w:r w:rsidRPr="007F2D1D">
        <w:rPr>
          <w:rFonts w:ascii="PalatinoLTStd-Roman" w:hAnsi="PalatinoLTStd-Roman" w:cs="PalatinoLTStd-Roman"/>
          <w:color w:val="000000"/>
          <w:sz w:val="18"/>
          <w:szCs w:val="18"/>
          <w:lang w:val="en-US"/>
        </w:rPr>
        <w:t xml:space="preserve">OS </w:t>
      </w:r>
      <w:r w:rsidRPr="007F2D1D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 xml:space="preserve">systems, the </w:t>
      </w:r>
      <w:r w:rsidRPr="007F2D1D">
        <w:rPr>
          <w:rFonts w:ascii="CMTT10" w:hAnsi="CMTT10" w:cs="CMTT10"/>
          <w:color w:val="000000"/>
          <w:lang w:val="en-US"/>
        </w:rPr>
        <w:t xml:space="preserve">sync fetch and add() </w:t>
      </w:r>
      <w:r w:rsidRPr="007F2D1D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function</w:t>
      </w:r>
    </w:p>
    <w:p w14:paraId="2ABCE996" w14:textId="77777777" w:rsidR="007F2D1D" w:rsidRPr="007F2D1D" w:rsidRDefault="007F2D1D" w:rsidP="007F2D1D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</w:pPr>
      <w:r w:rsidRPr="007F2D1D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can be used to atomically increment an integer value. As an example, the</w:t>
      </w:r>
    </w:p>
    <w:p w14:paraId="2C59E793" w14:textId="77777777" w:rsidR="007F2D1D" w:rsidRPr="007F2D1D" w:rsidRDefault="007F2D1D" w:rsidP="007F2D1D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</w:pPr>
      <w:r w:rsidRPr="007F2D1D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 xml:space="preserve">following code sample atomically increments </w:t>
      </w:r>
      <w:r w:rsidRPr="007F2D1D">
        <w:rPr>
          <w:rFonts w:ascii="CMTT10" w:hAnsi="CMTT10" w:cs="CMTT10"/>
          <w:color w:val="000000"/>
          <w:lang w:val="en-US"/>
        </w:rPr>
        <w:t xml:space="preserve">value </w:t>
      </w:r>
      <w:r w:rsidRPr="007F2D1D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by 1:</w:t>
      </w:r>
    </w:p>
    <w:p w14:paraId="1015C234" w14:textId="77777777" w:rsidR="007F2D1D" w:rsidRPr="007F2D1D" w:rsidRDefault="007F2D1D" w:rsidP="007F2D1D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00"/>
          <w:lang w:val="en-US"/>
        </w:rPr>
      </w:pPr>
      <w:r w:rsidRPr="007F2D1D">
        <w:rPr>
          <w:rFonts w:ascii="CMTT10" w:hAnsi="CMTT10" w:cs="CMTT10"/>
          <w:color w:val="000000"/>
          <w:lang w:val="en-US"/>
        </w:rPr>
        <w:t>int value = 0;</w:t>
      </w:r>
    </w:p>
    <w:p w14:paraId="567C569A" w14:textId="766C6B72" w:rsidR="007F2D1D" w:rsidRDefault="008E239F" w:rsidP="007F2D1D">
      <w:pPr>
        <w:rPr>
          <w:rFonts w:ascii="CMTT10" w:hAnsi="CMTT10" w:cs="CMTT10"/>
          <w:color w:val="000000"/>
          <w:lang w:val="en-US"/>
        </w:rPr>
      </w:pPr>
      <w:r>
        <w:rPr>
          <w:rFonts w:ascii="CMTT10" w:hAnsi="CMTT10" w:cs="CMTT10"/>
          <w:color w:val="000000"/>
          <w:lang w:val="en-US"/>
        </w:rPr>
        <w:t>_</w:t>
      </w:r>
      <w:proofErr w:type="spellStart"/>
      <w:r w:rsidR="007F2D1D" w:rsidRPr="007F2D1D">
        <w:rPr>
          <w:rFonts w:ascii="CMTT10" w:hAnsi="CMTT10" w:cs="CMTT10"/>
          <w:color w:val="000000"/>
          <w:lang w:val="en-US"/>
        </w:rPr>
        <w:t>sync</w:t>
      </w:r>
      <w:r>
        <w:rPr>
          <w:rFonts w:ascii="CMTT10" w:hAnsi="CMTT10" w:cs="CMTT10"/>
          <w:color w:val="000000"/>
          <w:lang w:val="en-US"/>
        </w:rPr>
        <w:t>_</w:t>
      </w:r>
      <w:r w:rsidR="007F2D1D" w:rsidRPr="007F2D1D">
        <w:rPr>
          <w:rFonts w:ascii="CMTT10" w:hAnsi="CMTT10" w:cs="CMTT10"/>
          <w:color w:val="000000"/>
          <w:lang w:val="en-US"/>
        </w:rPr>
        <w:t>fetch</w:t>
      </w:r>
      <w:r>
        <w:rPr>
          <w:rFonts w:ascii="CMTT10" w:hAnsi="CMTT10" w:cs="CMTT10"/>
          <w:color w:val="000000"/>
          <w:lang w:val="en-US"/>
        </w:rPr>
        <w:t>_</w:t>
      </w:r>
      <w:r w:rsidR="007F2D1D" w:rsidRPr="007F2D1D">
        <w:rPr>
          <w:rFonts w:ascii="CMTT10" w:hAnsi="CMTT10" w:cs="CMTT10"/>
          <w:color w:val="000000"/>
          <w:lang w:val="en-US"/>
        </w:rPr>
        <w:t>and</w:t>
      </w:r>
      <w:r>
        <w:rPr>
          <w:rFonts w:ascii="CMTT10" w:hAnsi="CMTT10" w:cs="CMTT10"/>
          <w:color w:val="000000"/>
          <w:lang w:val="en-US"/>
        </w:rPr>
        <w:t>_</w:t>
      </w:r>
      <w:r w:rsidR="007F2D1D" w:rsidRPr="007F2D1D">
        <w:rPr>
          <w:rFonts w:ascii="CMTT10" w:hAnsi="CMTT10" w:cs="CMTT10"/>
          <w:color w:val="000000"/>
          <w:lang w:val="en-US"/>
        </w:rPr>
        <w:t>add</w:t>
      </w:r>
      <w:proofErr w:type="spellEnd"/>
      <w:r w:rsidR="007F2D1D" w:rsidRPr="007F2D1D">
        <w:rPr>
          <w:rFonts w:ascii="CMTT10" w:hAnsi="CMTT10" w:cs="CMTT10"/>
          <w:color w:val="000000"/>
          <w:lang w:val="en-US"/>
        </w:rPr>
        <w:t>(&amp;value,1);</w:t>
      </w:r>
    </w:p>
    <w:p w14:paraId="439BB784" w14:textId="77777777" w:rsidR="007F2D1D" w:rsidRPr="007F2D1D" w:rsidRDefault="007F2D1D" w:rsidP="007F2D1D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</w:pPr>
      <w:r w:rsidRPr="007F2D1D">
        <w:rPr>
          <w:rFonts w:ascii="PalatinoLTStd-Bold" w:hAnsi="PalatinoLTStd-Bold" w:cs="PalatinoLTStd-Bold"/>
          <w:b/>
          <w:bCs/>
          <w:color w:val="00FFFF"/>
          <w:sz w:val="21"/>
          <w:szCs w:val="21"/>
          <w:lang w:val="en-US"/>
        </w:rPr>
        <w:t xml:space="preserve">2. </w:t>
      </w:r>
      <w:r w:rsidRPr="007F2D1D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Calculate the average turnaround time, waiting time, and response time</w:t>
      </w:r>
    </w:p>
    <w:p w14:paraId="6E2A4CAE" w14:textId="47DC2735" w:rsidR="007F2D1D" w:rsidRPr="007F2D1D" w:rsidRDefault="007F2D1D" w:rsidP="007F2D1D">
      <w:pPr>
        <w:rPr>
          <w:lang w:val="en-US"/>
        </w:rPr>
      </w:pPr>
      <w:r w:rsidRPr="007F2D1D">
        <w:rPr>
          <w:rFonts w:ascii="PalatinoLTStd-Roman" w:hAnsi="PalatinoLTStd-Roman" w:cs="PalatinoLTStd-Roman"/>
          <w:color w:val="000000"/>
          <w:sz w:val="21"/>
          <w:szCs w:val="21"/>
          <w:lang w:val="en-US"/>
        </w:rPr>
        <w:t>for each of the scheduling algorithms.</w:t>
      </w:r>
    </w:p>
    <w:sectPr w:rsidR="007F2D1D" w:rsidRPr="007F2D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Std-BdEx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LTStd-Bold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TStd-Roman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TStd-BoldItalic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Std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10"/>
    <w:rsid w:val="001B4600"/>
    <w:rsid w:val="002A2F32"/>
    <w:rsid w:val="0045387F"/>
    <w:rsid w:val="004D1BEF"/>
    <w:rsid w:val="007F2D1D"/>
    <w:rsid w:val="008E239F"/>
    <w:rsid w:val="00D3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11408"/>
  <w15:chartTrackingRefBased/>
  <w15:docId w15:val="{A28477DF-6810-43D9-957E-1328751E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4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63491AB45800439C60E5A4AFEEFD7B" ma:contentTypeVersion="6" ma:contentTypeDescription="Crée un document." ma:contentTypeScope="" ma:versionID="673613e7e0b444fa0ae244ad9e0d1053">
  <xsd:schema xmlns:xsd="http://www.w3.org/2001/XMLSchema" xmlns:xs="http://www.w3.org/2001/XMLSchema" xmlns:p="http://schemas.microsoft.com/office/2006/metadata/properties" xmlns:ns2="9a086da1-f6b6-4775-9bed-6a1f1d23dd5e" targetNamespace="http://schemas.microsoft.com/office/2006/metadata/properties" ma:root="true" ma:fieldsID="3c7dab214d739419a11625ad32574474" ns2:_="">
    <xsd:import namespace="9a086da1-f6b6-4775-9bed-6a1f1d23dd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086da1-f6b6-4775-9bed-6a1f1d23dd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B18634-EEEC-4F01-AA28-A9E7489A9565}"/>
</file>

<file path=customXml/itemProps2.xml><?xml version="1.0" encoding="utf-8"?>
<ds:datastoreItem xmlns:ds="http://schemas.openxmlformats.org/officeDocument/2006/customXml" ds:itemID="{73E11FC5-5D57-4DE0-8068-3FC0EA9D64E5}"/>
</file>

<file path=customXml/itemProps3.xml><?xml version="1.0" encoding="utf-8"?>
<ds:datastoreItem xmlns:ds="http://schemas.openxmlformats.org/officeDocument/2006/customXml" ds:itemID="{8D227D5F-C6E9-4847-B2CB-25FE1628CC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2</Pages>
  <Words>696</Words>
  <Characters>3833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DEMAUDE Guillaume</dc:creator>
  <cp:keywords/>
  <dc:description/>
  <cp:lastModifiedBy>DEMAUDE Guillaume</cp:lastModifiedBy>
  <cp:revision>4</cp:revision>
  <dcterms:created xsi:type="dcterms:W3CDTF">2020-11-26T09:25:00Z</dcterms:created>
  <dcterms:modified xsi:type="dcterms:W3CDTF">2020-11-27T09:30:00Z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0x0101008363491AB45800439C60E5A4AFEEFD7B</vt:lpwstr>
  </property>
</Properties>
</file>