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F9E20" w14:textId="4B53BBD1" w:rsidR="006C5F35" w:rsidRPr="006C5F35" w:rsidRDefault="006C5F35" w:rsidP="009F44A1">
      <w:pPr>
        <w:contextualSpacing/>
        <w:jc w:val="center"/>
        <w:rPr>
          <w:sz w:val="36"/>
          <w:szCs w:val="32"/>
        </w:rPr>
      </w:pPr>
      <w:r w:rsidRPr="006C5F35">
        <w:rPr>
          <w:sz w:val="36"/>
          <w:szCs w:val="32"/>
        </w:rPr>
        <w:t>Physical AI</w:t>
      </w:r>
      <w:r>
        <w:rPr>
          <w:rFonts w:hint="eastAsia"/>
          <w:sz w:val="36"/>
          <w:szCs w:val="32"/>
        </w:rPr>
        <w:t xml:space="preserve"> </w:t>
      </w:r>
      <w:r w:rsidRPr="006C5F35">
        <w:rPr>
          <w:sz w:val="36"/>
          <w:szCs w:val="32"/>
        </w:rPr>
        <w:t xml:space="preserve">Homework </w:t>
      </w:r>
      <w:r w:rsidR="00BD1425">
        <w:rPr>
          <w:rFonts w:hint="eastAsia"/>
          <w:sz w:val="36"/>
          <w:szCs w:val="32"/>
        </w:rPr>
        <w:t>3</w:t>
      </w:r>
      <w:r w:rsidRPr="006C5F35">
        <w:rPr>
          <w:sz w:val="36"/>
          <w:szCs w:val="32"/>
        </w:rPr>
        <w:t>:</w:t>
      </w:r>
    </w:p>
    <w:p w14:paraId="0279BCFE" w14:textId="78D22CAC" w:rsidR="00E87334" w:rsidRDefault="00A8339B" w:rsidP="009F44A1">
      <w:pPr>
        <w:contextualSpacing/>
        <w:jc w:val="center"/>
        <w:rPr>
          <w:sz w:val="36"/>
          <w:szCs w:val="32"/>
        </w:rPr>
      </w:pPr>
      <w:r w:rsidRPr="00A8339B">
        <w:rPr>
          <w:sz w:val="36"/>
          <w:szCs w:val="32"/>
        </w:rPr>
        <w:t>A Robot Manipulation Framework</w:t>
      </w:r>
    </w:p>
    <w:p w14:paraId="7B95C5A2" w14:textId="7C39C9D1" w:rsidR="000B5249" w:rsidRDefault="000B5249" w:rsidP="009F44A1">
      <w:pPr>
        <w:contextualSpacing/>
        <w:jc w:val="center"/>
        <w:rPr>
          <w:sz w:val="36"/>
          <w:szCs w:val="32"/>
        </w:rPr>
      </w:pPr>
      <w:r>
        <w:rPr>
          <w:rFonts w:hint="eastAsia"/>
          <w:sz w:val="36"/>
          <w:szCs w:val="32"/>
        </w:rPr>
        <w:t xml:space="preserve">111550132 </w:t>
      </w:r>
      <w:r>
        <w:rPr>
          <w:rFonts w:hint="eastAsia"/>
          <w:sz w:val="36"/>
          <w:szCs w:val="32"/>
        </w:rPr>
        <w:t>張家睿</w:t>
      </w:r>
    </w:p>
    <w:p w14:paraId="4C644448" w14:textId="6850920B" w:rsidR="000B5249" w:rsidRDefault="00A8339B" w:rsidP="009F44A1">
      <w:pPr>
        <w:pStyle w:val="a3"/>
        <w:numPr>
          <w:ilvl w:val="0"/>
          <w:numId w:val="1"/>
        </w:numPr>
        <w:ind w:leftChars="0"/>
        <w:contextualSpacing/>
        <w:rPr>
          <w:sz w:val="36"/>
          <w:szCs w:val="36"/>
        </w:rPr>
      </w:pPr>
      <w:r w:rsidRPr="00A8339B">
        <w:rPr>
          <w:sz w:val="36"/>
          <w:szCs w:val="36"/>
        </w:rPr>
        <w:t>About task 1</w:t>
      </w:r>
    </w:p>
    <w:p w14:paraId="61894D66" w14:textId="3208ADA2" w:rsidR="00B27A26" w:rsidRPr="00A8339B" w:rsidRDefault="00A8339B" w:rsidP="00A8339B">
      <w:pPr>
        <w:pStyle w:val="a3"/>
        <w:numPr>
          <w:ilvl w:val="1"/>
          <w:numId w:val="1"/>
        </w:numPr>
        <w:ind w:leftChars="0"/>
        <w:contextualSpacing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6E75F5F" wp14:editId="127F51D7">
            <wp:simplePos x="0" y="0"/>
            <wp:positionH relativeFrom="margin">
              <wp:align>center</wp:align>
            </wp:positionH>
            <wp:positionV relativeFrom="paragraph">
              <wp:posOffset>524672</wp:posOffset>
            </wp:positionV>
            <wp:extent cx="6060335" cy="7404824"/>
            <wp:effectExtent l="0" t="0" r="0" b="5715"/>
            <wp:wrapTopAndBottom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2"/>
                    <a:stretch/>
                  </pic:blipFill>
                  <pic:spPr bwMode="auto">
                    <a:xfrm>
                      <a:off x="0" y="0"/>
                      <a:ext cx="6060335" cy="7404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339B">
        <w:rPr>
          <w:sz w:val="32"/>
          <w:szCs w:val="28"/>
        </w:rPr>
        <w:t xml:space="preserve">Briefly explain how you implement </w:t>
      </w:r>
      <w:proofErr w:type="spellStart"/>
      <w:r w:rsidRPr="00A8339B">
        <w:rPr>
          <w:sz w:val="32"/>
          <w:szCs w:val="28"/>
        </w:rPr>
        <w:t>your_</w:t>
      </w:r>
      <w:proofErr w:type="gramStart"/>
      <w:r w:rsidRPr="00A8339B">
        <w:rPr>
          <w:sz w:val="32"/>
          <w:szCs w:val="28"/>
        </w:rPr>
        <w:t>fk</w:t>
      </w:r>
      <w:proofErr w:type="spellEnd"/>
      <w:r w:rsidRPr="00A8339B">
        <w:rPr>
          <w:sz w:val="32"/>
          <w:szCs w:val="28"/>
        </w:rPr>
        <w:t>(</w:t>
      </w:r>
      <w:proofErr w:type="gramEnd"/>
      <w:r w:rsidRPr="00A8339B">
        <w:rPr>
          <w:sz w:val="32"/>
          <w:szCs w:val="28"/>
        </w:rPr>
        <w:t>) function</w:t>
      </w:r>
    </w:p>
    <w:p w14:paraId="419875B7" w14:textId="1E72F363" w:rsidR="00687FB4" w:rsidRPr="00E728E5" w:rsidRDefault="00E21469" w:rsidP="00E728E5">
      <w:pPr>
        <w:ind w:left="480"/>
        <w:contextualSpacing/>
      </w:pPr>
      <w:r>
        <w:rPr>
          <w:rFonts w:hint="eastAsia"/>
        </w:rPr>
        <w:lastRenderedPageBreak/>
        <w:t>I</w:t>
      </w:r>
      <w:r w:rsidR="002379B6" w:rsidRPr="00E21469">
        <w:t xml:space="preserve">mplement </w:t>
      </w:r>
      <w:proofErr w:type="spellStart"/>
      <w:r w:rsidR="002379B6" w:rsidRPr="00E21469">
        <w:t>your_</w:t>
      </w:r>
      <w:proofErr w:type="gramStart"/>
      <w:r w:rsidR="002379B6" w:rsidRPr="00E21469">
        <w:t>fk</w:t>
      </w:r>
      <w:proofErr w:type="spellEnd"/>
      <w:r w:rsidR="002379B6" w:rsidRPr="00E21469">
        <w:t>(</w:t>
      </w:r>
      <w:proofErr w:type="gramEnd"/>
      <w:r w:rsidR="002379B6" w:rsidRPr="00E21469">
        <w:t xml:space="preserve">) by chaining classic </w:t>
      </w:r>
      <w:proofErr w:type="spellStart"/>
      <w:r w:rsidR="002379B6" w:rsidRPr="00E21469">
        <w:t>Denavit</w:t>
      </w:r>
      <w:proofErr w:type="spellEnd"/>
      <w:r w:rsidR="002379B6" w:rsidRPr="00E21469">
        <w:t>–</w:t>
      </w:r>
      <w:proofErr w:type="spellStart"/>
      <w:r w:rsidR="002379B6" w:rsidRPr="00E21469">
        <w:t>Hartenberg</w:t>
      </w:r>
      <w:proofErr w:type="spellEnd"/>
      <w:r w:rsidR="002379B6" w:rsidRPr="00E21469">
        <w:t xml:space="preserve"> transforms from the world-to-base pose to the end-effector, then building the geometric Jacobian in the world frame. First, form T_w0 from the given base position. For each of the 6 revolute joints I right-multiply the classic DH link transform </w:t>
      </w:r>
      <w:proofErr w:type="spellStart"/>
      <w:r w:rsidR="002379B6" w:rsidRPr="00E21469">
        <w:t>T</w:t>
      </w:r>
      <w:r w:rsidR="002379B6" w:rsidRPr="00E21469">
        <w:rPr>
          <w:vertAlign w:val="subscript"/>
        </w:rPr>
        <w:t>i</w:t>
      </w:r>
      <w:proofErr w:type="spellEnd"/>
      <w:r w:rsidR="002379B6" w:rsidRPr="00E21469">
        <w:t>=R</w:t>
      </w:r>
      <w:r w:rsidR="002379B6" w:rsidRPr="00E21469">
        <w:rPr>
          <w:vertAlign w:val="subscript"/>
        </w:rPr>
        <w:t>z</w:t>
      </w:r>
      <w:r w:rsidR="002379B6" w:rsidRPr="00E21469">
        <w:t>(</w:t>
      </w:r>
      <w:proofErr w:type="spellStart"/>
      <w:r w:rsidR="002379B6" w:rsidRPr="00E21469">
        <w:t>θ</w:t>
      </w:r>
      <w:proofErr w:type="gramStart"/>
      <w:r w:rsidR="002379B6" w:rsidRPr="00E21469">
        <w:rPr>
          <w:vertAlign w:val="subscript"/>
        </w:rPr>
        <w:t>i</w:t>
      </w:r>
      <w:proofErr w:type="spellEnd"/>
      <w:r w:rsidR="002379B6" w:rsidRPr="00E21469">
        <w:t>)</w:t>
      </w:r>
      <w:proofErr w:type="spellStart"/>
      <w:r w:rsidR="002379B6" w:rsidRPr="00E21469">
        <w:t>T</w:t>
      </w:r>
      <w:r w:rsidR="002379B6" w:rsidRPr="00E21469">
        <w:rPr>
          <w:vertAlign w:val="subscript"/>
        </w:rPr>
        <w:t>z</w:t>
      </w:r>
      <w:proofErr w:type="spellEnd"/>
      <w:proofErr w:type="gramEnd"/>
      <w:r w:rsidR="002379B6" w:rsidRPr="00E21469">
        <w:t>(d</w:t>
      </w:r>
      <w:r w:rsidR="002379B6" w:rsidRPr="00E21469">
        <w:rPr>
          <w:vertAlign w:val="subscript"/>
        </w:rPr>
        <w:t>i</w:t>
      </w:r>
      <w:r w:rsidR="002379B6" w:rsidRPr="00E21469">
        <w:t>)T</w:t>
      </w:r>
      <w:r w:rsidR="002379B6" w:rsidRPr="00E21469">
        <w:rPr>
          <w:vertAlign w:val="subscript"/>
        </w:rPr>
        <w:t>x</w:t>
      </w:r>
      <w:r w:rsidR="002379B6" w:rsidRPr="00E21469">
        <w:t>(a</w:t>
      </w:r>
      <w:r w:rsidR="002379B6" w:rsidRPr="00E21469">
        <w:rPr>
          <w:vertAlign w:val="subscript"/>
        </w:rPr>
        <w:t>i</w:t>
      </w:r>
      <w:r w:rsidR="002379B6" w:rsidRPr="00E21469">
        <w:t>)R</w:t>
      </w:r>
      <w:r w:rsidR="002379B6" w:rsidRPr="00E21469">
        <w:rPr>
          <w:vertAlign w:val="subscript"/>
        </w:rPr>
        <w:t>x</w:t>
      </w:r>
      <w:r w:rsidR="002379B6" w:rsidRPr="00E21469">
        <w:t>(α</w:t>
      </w:r>
      <w:proofErr w:type="spellStart"/>
      <w:r w:rsidR="002379B6" w:rsidRPr="00E21469">
        <w:rPr>
          <w:vertAlign w:val="subscript"/>
        </w:rPr>
        <w:t>i</w:t>
      </w:r>
      <w:proofErr w:type="spellEnd"/>
      <w:r w:rsidR="002379B6" w:rsidRPr="00E21469">
        <w:t>), accumulating a list of world-to-frame matrices. The final transform A=T6 gives the end-effector pose</w:t>
      </w:r>
      <w:r>
        <w:rPr>
          <w:rFonts w:hint="eastAsia"/>
        </w:rPr>
        <w:t>. T</w:t>
      </w:r>
      <w:r w:rsidR="002379B6" w:rsidRPr="00E21469">
        <w:t>hen apply the fixed alignment matrix provided by the assignment to A</w:t>
      </w:r>
      <w:r w:rsidR="002379B6" w:rsidRPr="00E21469">
        <w:rPr>
          <w:vertAlign w:val="subscript"/>
        </w:rPr>
        <w:t>0:3,0:3</w:t>
      </w:r>
      <w:r w:rsidR="002379B6" w:rsidRPr="00E21469">
        <w:t xml:space="preserve"> so the tool frame matches the grader’s convention, and convert A to a 7D pose [</w:t>
      </w:r>
      <w:proofErr w:type="spellStart"/>
      <w:proofErr w:type="gramStart"/>
      <w:r w:rsidR="002379B6" w:rsidRPr="00E21469">
        <w:t>x,y</w:t>
      </w:r>
      <w:proofErr w:type="gramEnd"/>
      <w:r w:rsidR="002379B6" w:rsidRPr="00E21469">
        <w:t>,z,qx,qy,qz,qw</w:t>
      </w:r>
      <w:proofErr w:type="spellEnd"/>
      <w:r w:rsidR="002379B6" w:rsidRPr="00E21469">
        <w:t xml:space="preserve">]. For the Jacobian, using geometric formulas for revolute joints expressed in the world frame, each column </w:t>
      </w:r>
      <w:proofErr w:type="spellStart"/>
      <w:r w:rsidR="002379B6" w:rsidRPr="00E21469">
        <w:t>i</w:t>
      </w:r>
      <w:proofErr w:type="spellEnd"/>
      <w:r w:rsidR="002379B6" w:rsidRPr="00E21469">
        <w:t xml:space="preserve"> is </w:t>
      </w:r>
      <w:proofErr w:type="spellStart"/>
      <w:proofErr w:type="gramStart"/>
      <w:r w:rsidR="002379B6" w:rsidRPr="00E21469">
        <w:t>J</w:t>
      </w:r>
      <w:r w:rsidR="002379B6" w:rsidRPr="00E21469">
        <w:rPr>
          <w:vertAlign w:val="subscript"/>
        </w:rPr>
        <w:t>v,i</w:t>
      </w:r>
      <w:proofErr w:type="spellEnd"/>
      <w:proofErr w:type="gramEnd"/>
      <w:r w:rsidR="002379B6" w:rsidRPr="00E21469">
        <w:t>=z</w:t>
      </w:r>
      <w:r w:rsidR="002379B6" w:rsidRPr="00E21469">
        <w:rPr>
          <w:vertAlign w:val="subscript"/>
        </w:rPr>
        <w:t>i−1</w:t>
      </w:r>
      <w:r w:rsidR="002379B6" w:rsidRPr="00E21469">
        <w:t>×(p</w:t>
      </w:r>
      <w:r w:rsidR="002379B6" w:rsidRPr="00E21469">
        <w:rPr>
          <w:vertAlign w:val="subscript"/>
        </w:rPr>
        <w:t>e</w:t>
      </w:r>
      <w:r w:rsidR="00591A7A">
        <w:rPr>
          <w:vertAlign w:val="subscript"/>
        </w:rPr>
        <w:t>e</w:t>
      </w:r>
      <w:r w:rsidR="002379B6" w:rsidRPr="00E21469">
        <w:t>−p</w:t>
      </w:r>
      <w:r w:rsidR="002379B6" w:rsidRPr="00E21469">
        <w:rPr>
          <w:vertAlign w:val="subscript"/>
        </w:rPr>
        <w:t>i−1</w:t>
      </w:r>
      <w:r w:rsidR="002379B6" w:rsidRPr="00E21469">
        <w:t xml:space="preserve">) and </w:t>
      </w:r>
      <w:proofErr w:type="spellStart"/>
      <w:r w:rsidR="002379B6" w:rsidRPr="00E21469">
        <w:t>J</w:t>
      </w:r>
      <w:r w:rsidR="002379B6" w:rsidRPr="00E21469">
        <w:rPr>
          <w:vertAlign w:val="subscript"/>
        </w:rPr>
        <w:t>w,i</w:t>
      </w:r>
      <w:proofErr w:type="spellEnd"/>
      <w:r w:rsidR="002379B6" w:rsidRPr="00E21469">
        <w:t>=z</w:t>
      </w:r>
      <w:r w:rsidR="002379B6" w:rsidRPr="00E21469">
        <w:rPr>
          <w:vertAlign w:val="subscript"/>
        </w:rPr>
        <w:t>i−1</w:t>
      </w:r>
      <w:r w:rsidR="002379B6" w:rsidRPr="00E21469">
        <w:t>, where z</w:t>
      </w:r>
      <w:r w:rsidR="002379B6" w:rsidRPr="00591A7A">
        <w:rPr>
          <w:vertAlign w:val="subscript"/>
        </w:rPr>
        <w:t>i−1</w:t>
      </w:r>
      <w:r w:rsidR="002379B6" w:rsidRPr="00E21469">
        <w:t xml:space="preserve"> and p</w:t>
      </w:r>
      <w:r w:rsidR="002379B6" w:rsidRPr="00591A7A">
        <w:rPr>
          <w:vertAlign w:val="subscript"/>
        </w:rPr>
        <w:t>i−1</w:t>
      </w:r>
      <w:r w:rsidR="002379B6" w:rsidRPr="00E21469">
        <w:t xml:space="preserve"> come from T</w:t>
      </w:r>
      <w:r w:rsidR="002379B6" w:rsidRPr="00591A7A">
        <w:rPr>
          <w:vertAlign w:val="subscript"/>
        </w:rPr>
        <w:t>i−1</w:t>
      </w:r>
      <w:r w:rsidR="002379B6" w:rsidRPr="00E21469">
        <w:t xml:space="preserve"> and p</w:t>
      </w:r>
      <w:r w:rsidR="002379B6" w:rsidRPr="00591A7A">
        <w:rPr>
          <w:vertAlign w:val="subscript"/>
        </w:rPr>
        <w:t>e</w:t>
      </w:r>
      <w:r w:rsidR="00591A7A">
        <w:rPr>
          <w:vertAlign w:val="subscript"/>
        </w:rPr>
        <w:t>e</w:t>
      </w:r>
      <w:r w:rsidR="002379B6" w:rsidRPr="00E21469">
        <w:t xml:space="preserve"> is the end-effector position. The function returns the 7D pose and the 6×6 Jacobian.</w:t>
      </w:r>
    </w:p>
    <w:p w14:paraId="66C3E490" w14:textId="21A50C88" w:rsidR="000B5249" w:rsidRDefault="00A8339B" w:rsidP="00DA75CF">
      <w:pPr>
        <w:pStyle w:val="a3"/>
        <w:numPr>
          <w:ilvl w:val="1"/>
          <w:numId w:val="1"/>
        </w:numPr>
        <w:ind w:leftChars="0"/>
        <w:contextualSpacing/>
        <w:rPr>
          <w:sz w:val="32"/>
          <w:szCs w:val="28"/>
        </w:rPr>
      </w:pPr>
      <w:r w:rsidRPr="00A8339B">
        <w:rPr>
          <w:sz w:val="32"/>
          <w:szCs w:val="28"/>
        </w:rPr>
        <w:t xml:space="preserve">What is the difference between D-H convention and Craig’s convention (Modified D-H </w:t>
      </w:r>
      <w:proofErr w:type="spellStart"/>
      <w:r w:rsidRPr="00A8339B">
        <w:rPr>
          <w:sz w:val="32"/>
          <w:szCs w:val="28"/>
        </w:rPr>
        <w:t>Conveition</w:t>
      </w:r>
      <w:proofErr w:type="spellEnd"/>
      <w:r w:rsidRPr="00A8339B">
        <w:rPr>
          <w:sz w:val="32"/>
          <w:szCs w:val="28"/>
        </w:rPr>
        <w:t>)?</w:t>
      </w:r>
    </w:p>
    <w:p w14:paraId="53DE8556" w14:textId="31467661" w:rsidR="00E728E5" w:rsidRPr="00E728E5" w:rsidRDefault="00E728E5" w:rsidP="00E728E5">
      <w:pPr>
        <w:ind w:left="480"/>
        <w:contextualSpacing/>
      </w:pPr>
      <w:r w:rsidRPr="00E728E5">
        <w:t>Classic DH and Craig’s Modified DH differ in frame assignment and parameter indexing. In classic DH, each link’s parameters (</w:t>
      </w:r>
      <w:proofErr w:type="gramStart"/>
      <w:r w:rsidRPr="00E728E5">
        <w:t>a</w:t>
      </w:r>
      <w:r w:rsidRPr="00E728E5">
        <w:rPr>
          <w:vertAlign w:val="subscript"/>
        </w:rPr>
        <w:t>i</w:t>
      </w:r>
      <w:r w:rsidRPr="00E728E5">
        <w:t>,α</w:t>
      </w:r>
      <w:proofErr w:type="spellStart"/>
      <w:proofErr w:type="gramEnd"/>
      <w:r w:rsidRPr="00E728E5">
        <w:rPr>
          <w:vertAlign w:val="subscript"/>
        </w:rPr>
        <w:t>i</w:t>
      </w:r>
      <w:r w:rsidRPr="00E728E5">
        <w:t>,d</w:t>
      </w:r>
      <w:r w:rsidRPr="00E728E5">
        <w:rPr>
          <w:vertAlign w:val="subscript"/>
        </w:rPr>
        <w:t>i</w:t>
      </w:r>
      <w:r w:rsidRPr="00E728E5">
        <w:t>,θ</w:t>
      </w:r>
      <w:r w:rsidRPr="00E728E5">
        <w:rPr>
          <w:vertAlign w:val="subscript"/>
        </w:rPr>
        <w:t>i</w:t>
      </w:r>
      <w:proofErr w:type="spellEnd"/>
      <w:r w:rsidRPr="00E728E5">
        <w:t xml:space="preserve">) are defined with respect to frame </w:t>
      </w:r>
      <w:proofErr w:type="spellStart"/>
      <w:r w:rsidRPr="00E728E5">
        <w:t>i</w:t>
      </w:r>
      <w:proofErr w:type="spellEnd"/>
      <w:r w:rsidRPr="00E728E5">
        <w:t xml:space="preserve">, and the link transform is ordered </w:t>
      </w:r>
      <w:r w:rsidR="003C11A0" w:rsidRPr="00E21469">
        <w:t>R</w:t>
      </w:r>
      <w:r w:rsidR="003C11A0" w:rsidRPr="00E21469">
        <w:rPr>
          <w:vertAlign w:val="subscript"/>
        </w:rPr>
        <w:t>z</w:t>
      </w:r>
      <w:r w:rsidR="003C11A0" w:rsidRPr="00E21469">
        <w:t>(</w:t>
      </w:r>
      <w:proofErr w:type="spellStart"/>
      <w:r w:rsidR="003C11A0" w:rsidRPr="00E21469">
        <w:t>θ</w:t>
      </w:r>
      <w:r w:rsidR="003C11A0" w:rsidRPr="00E21469">
        <w:rPr>
          <w:vertAlign w:val="subscript"/>
        </w:rPr>
        <w:t>i</w:t>
      </w:r>
      <w:proofErr w:type="spellEnd"/>
      <w:r w:rsidR="003C11A0" w:rsidRPr="00E21469">
        <w:t>)</w:t>
      </w:r>
      <w:proofErr w:type="spellStart"/>
      <w:r w:rsidR="003C11A0" w:rsidRPr="00E21469">
        <w:t>T</w:t>
      </w:r>
      <w:r w:rsidR="003C11A0" w:rsidRPr="00E21469">
        <w:rPr>
          <w:vertAlign w:val="subscript"/>
        </w:rPr>
        <w:t>z</w:t>
      </w:r>
      <w:proofErr w:type="spellEnd"/>
      <w:r w:rsidR="003C11A0" w:rsidRPr="00E21469">
        <w:t>(d</w:t>
      </w:r>
      <w:r w:rsidR="003C11A0" w:rsidRPr="00E21469">
        <w:rPr>
          <w:vertAlign w:val="subscript"/>
        </w:rPr>
        <w:t>i</w:t>
      </w:r>
      <w:r w:rsidR="003C11A0" w:rsidRPr="00E21469">
        <w:t>)T</w:t>
      </w:r>
      <w:r w:rsidR="003C11A0" w:rsidRPr="00E21469">
        <w:rPr>
          <w:vertAlign w:val="subscript"/>
        </w:rPr>
        <w:t>x</w:t>
      </w:r>
      <w:r w:rsidR="003C11A0" w:rsidRPr="00E21469">
        <w:t>(a</w:t>
      </w:r>
      <w:r w:rsidR="003C11A0" w:rsidRPr="00E21469">
        <w:rPr>
          <w:vertAlign w:val="subscript"/>
        </w:rPr>
        <w:t>i</w:t>
      </w:r>
      <w:r w:rsidR="003C11A0" w:rsidRPr="00E21469">
        <w:t>)R</w:t>
      </w:r>
      <w:r w:rsidR="003C11A0" w:rsidRPr="00E21469">
        <w:rPr>
          <w:vertAlign w:val="subscript"/>
        </w:rPr>
        <w:t>x</w:t>
      </w:r>
      <w:r w:rsidR="003C11A0" w:rsidRPr="00E21469">
        <w:t>(α</w:t>
      </w:r>
      <w:proofErr w:type="spellStart"/>
      <w:r w:rsidR="003C11A0" w:rsidRPr="00E21469">
        <w:rPr>
          <w:vertAlign w:val="subscript"/>
        </w:rPr>
        <w:t>i</w:t>
      </w:r>
      <w:proofErr w:type="spellEnd"/>
      <w:r w:rsidR="003C11A0" w:rsidRPr="00E21469">
        <w:t>)</w:t>
      </w:r>
      <w:r w:rsidRPr="00E728E5">
        <w:t>. In Craig’s modified DH, the link parameters (a</w:t>
      </w:r>
      <w:r w:rsidRPr="00CD052D">
        <w:rPr>
          <w:vertAlign w:val="subscript"/>
        </w:rPr>
        <w:t>i−</w:t>
      </w:r>
      <w:proofErr w:type="gramStart"/>
      <w:r w:rsidRPr="00CD052D">
        <w:rPr>
          <w:vertAlign w:val="subscript"/>
        </w:rPr>
        <w:t>1</w:t>
      </w:r>
      <w:r w:rsidRPr="00E728E5">
        <w:t>,α</w:t>
      </w:r>
      <w:proofErr w:type="gramEnd"/>
      <w:r w:rsidRPr="00CD052D">
        <w:rPr>
          <w:vertAlign w:val="subscript"/>
        </w:rPr>
        <w:t>i−1</w:t>
      </w:r>
      <w:r w:rsidRPr="00E728E5">
        <w:t>) are associated with the previous frame i−1, and the transform is ordered R</w:t>
      </w:r>
      <w:r w:rsidRPr="00274AEE">
        <w:rPr>
          <w:vertAlign w:val="subscript"/>
        </w:rPr>
        <w:t>x</w:t>
      </w:r>
      <w:r w:rsidRPr="00E728E5">
        <w:t>(α</w:t>
      </w:r>
      <w:r w:rsidRPr="00274AEE">
        <w:rPr>
          <w:vertAlign w:val="subscript"/>
        </w:rPr>
        <w:t>i−1</w:t>
      </w:r>
      <w:r w:rsidRPr="00E728E5">
        <w:t>)T</w:t>
      </w:r>
      <w:r w:rsidRPr="00274AEE">
        <w:rPr>
          <w:vertAlign w:val="subscript"/>
        </w:rPr>
        <w:t>x</w:t>
      </w:r>
      <w:r w:rsidRPr="00E728E5">
        <w:t>(a</w:t>
      </w:r>
      <w:r w:rsidRPr="00274AEE">
        <w:rPr>
          <w:vertAlign w:val="subscript"/>
        </w:rPr>
        <w:t>i−1</w:t>
      </w:r>
      <w:r w:rsidRPr="00E728E5">
        <w:t>)R</w:t>
      </w:r>
      <w:r w:rsidRPr="00274AEE">
        <w:rPr>
          <w:vertAlign w:val="subscript"/>
        </w:rPr>
        <w:t>z</w:t>
      </w:r>
      <w:r w:rsidRPr="00E728E5">
        <w:t>(</w:t>
      </w:r>
      <w:proofErr w:type="spellStart"/>
      <w:r w:rsidRPr="00E728E5">
        <w:t>θ</w:t>
      </w:r>
      <w:r w:rsidRPr="00274AEE">
        <w:rPr>
          <w:vertAlign w:val="subscript"/>
        </w:rPr>
        <w:t>i</w:t>
      </w:r>
      <w:proofErr w:type="spellEnd"/>
      <w:r w:rsidRPr="00E728E5">
        <w:t>)</w:t>
      </w:r>
      <w:proofErr w:type="spellStart"/>
      <w:r w:rsidRPr="00E728E5">
        <w:t>T</w:t>
      </w:r>
      <w:r w:rsidRPr="00274AEE">
        <w:rPr>
          <w:vertAlign w:val="subscript"/>
        </w:rPr>
        <w:t>z</w:t>
      </w:r>
      <w:proofErr w:type="spellEnd"/>
      <w:r w:rsidRPr="00E728E5">
        <w:t>(d</w:t>
      </w:r>
      <w:r w:rsidRPr="00274AEE">
        <w:rPr>
          <w:vertAlign w:val="subscript"/>
        </w:rPr>
        <w:t>i</w:t>
      </w:r>
      <w:r w:rsidRPr="00E728E5">
        <w:t xml:space="preserve">). </w:t>
      </w:r>
      <w:proofErr w:type="gramStart"/>
      <w:r w:rsidR="00A972D8">
        <w:t>So</w:t>
      </w:r>
      <w:proofErr w:type="gramEnd"/>
      <w:r w:rsidRPr="00E728E5">
        <w:t xml:space="preserve"> the intermediate frames and the DH tables are different and not interchangeable, even though both conventions produce the same physical end-effector pose when applied consistently.</w:t>
      </w:r>
    </w:p>
    <w:p w14:paraId="564B6127" w14:textId="504239F5" w:rsidR="00D74405" w:rsidRDefault="00A8339B" w:rsidP="005A5BDD">
      <w:pPr>
        <w:pStyle w:val="a3"/>
        <w:numPr>
          <w:ilvl w:val="1"/>
          <w:numId w:val="1"/>
        </w:numPr>
        <w:ind w:leftChars="0"/>
        <w:contextualSpacing/>
        <w:rPr>
          <w:sz w:val="32"/>
          <w:szCs w:val="28"/>
        </w:rPr>
      </w:pPr>
      <w:r w:rsidRPr="00A8339B">
        <w:rPr>
          <w:sz w:val="32"/>
          <w:szCs w:val="28"/>
        </w:rPr>
        <w:t>Complete the D-H table in your report following D-H convention</w:t>
      </w:r>
    </w:p>
    <w:tbl>
      <w:tblPr>
        <w:tblStyle w:val="a6"/>
        <w:tblW w:w="0" w:type="auto"/>
        <w:tblInd w:w="477" w:type="dxa"/>
        <w:tblLook w:val="04A0" w:firstRow="1" w:lastRow="0" w:firstColumn="1" w:lastColumn="0" w:noHBand="0" w:noVBand="1"/>
      </w:tblPr>
      <w:tblGrid>
        <w:gridCol w:w="1134"/>
        <w:gridCol w:w="1560"/>
        <w:gridCol w:w="1842"/>
        <w:gridCol w:w="1701"/>
        <w:gridCol w:w="1701"/>
      </w:tblGrid>
      <w:tr w:rsidR="004923AE" w14:paraId="52D46F1B" w14:textId="77777777" w:rsidTr="00F16C7E">
        <w:tc>
          <w:tcPr>
            <w:tcW w:w="1134" w:type="dxa"/>
            <w:shd w:val="clear" w:color="auto" w:fill="BDD6EE" w:themeFill="accent5" w:themeFillTint="66"/>
          </w:tcPr>
          <w:p w14:paraId="2E8208DE" w14:textId="6608E3F3" w:rsidR="00236E39" w:rsidRDefault="00236E39" w:rsidP="00DB2DC3">
            <w:pPr>
              <w:contextualSpacing/>
              <w:jc w:val="center"/>
            </w:pPr>
            <w:proofErr w:type="spellStart"/>
            <w:r>
              <w:rPr>
                <w:rFonts w:hint="eastAsia"/>
              </w:rPr>
              <w:t>i</w:t>
            </w:r>
            <w:proofErr w:type="spellEnd"/>
          </w:p>
        </w:tc>
        <w:tc>
          <w:tcPr>
            <w:tcW w:w="1560" w:type="dxa"/>
            <w:shd w:val="clear" w:color="auto" w:fill="BDD6EE" w:themeFill="accent5" w:themeFillTint="66"/>
          </w:tcPr>
          <w:p w14:paraId="4D9AF720" w14:textId="7E1DC4EE" w:rsidR="00236E39" w:rsidRDefault="00236E39" w:rsidP="00DB2DC3">
            <w:pPr>
              <w:contextualSpacing/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1842" w:type="dxa"/>
            <w:shd w:val="clear" w:color="auto" w:fill="BDD6EE" w:themeFill="accent5" w:themeFillTint="66"/>
          </w:tcPr>
          <w:p w14:paraId="4D077598" w14:textId="303396F2" w:rsidR="00236E39" w:rsidRDefault="00236E39" w:rsidP="00DB2DC3">
            <w:pPr>
              <w:contextualSpacing/>
              <w:jc w:val="center"/>
            </w:pPr>
            <w:r w:rsidRPr="00E21469">
              <w:t>α</w:t>
            </w:r>
            <w:r>
              <w:t xml:space="preserve"> (rad)</w:t>
            </w:r>
          </w:p>
        </w:tc>
        <w:tc>
          <w:tcPr>
            <w:tcW w:w="1701" w:type="dxa"/>
            <w:shd w:val="clear" w:color="auto" w:fill="BDD6EE" w:themeFill="accent5" w:themeFillTint="66"/>
          </w:tcPr>
          <w:p w14:paraId="3237226F" w14:textId="0F4B3E95" w:rsidR="00236E39" w:rsidRDefault="00236E39" w:rsidP="00DB2DC3">
            <w:pPr>
              <w:contextualSpacing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701" w:type="dxa"/>
            <w:shd w:val="clear" w:color="auto" w:fill="BDD6EE" w:themeFill="accent5" w:themeFillTint="66"/>
          </w:tcPr>
          <w:p w14:paraId="0830CA7A" w14:textId="2D351575" w:rsidR="00236E39" w:rsidRPr="00236E39" w:rsidRDefault="00236E39" w:rsidP="00DB2DC3">
            <w:pPr>
              <w:contextualSpacing/>
              <w:jc w:val="center"/>
            </w:pPr>
            <w:proofErr w:type="spellStart"/>
            <w:r w:rsidRPr="00E728E5">
              <w:t>θ</w:t>
            </w:r>
            <w:r w:rsidRPr="00E728E5">
              <w:rPr>
                <w:vertAlign w:val="subscript"/>
              </w:rPr>
              <w:t>i</w:t>
            </w:r>
            <w:proofErr w:type="spellEnd"/>
            <w:r>
              <w:t xml:space="preserve"> (rad)</w:t>
            </w:r>
          </w:p>
        </w:tc>
      </w:tr>
      <w:tr w:rsidR="004923AE" w14:paraId="297B54EC" w14:textId="77777777" w:rsidTr="00F16C7E">
        <w:tc>
          <w:tcPr>
            <w:tcW w:w="1134" w:type="dxa"/>
            <w:shd w:val="clear" w:color="auto" w:fill="D0CECE" w:themeFill="background2" w:themeFillShade="E6"/>
          </w:tcPr>
          <w:p w14:paraId="3AB72EE8" w14:textId="59104F48" w:rsidR="00236E39" w:rsidRDefault="00236E39" w:rsidP="00DB2DC3">
            <w:pPr>
              <w:contextualSpacing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60" w:type="dxa"/>
          </w:tcPr>
          <w:p w14:paraId="208F5ACB" w14:textId="66A9D891" w:rsidR="00236E39" w:rsidRDefault="00860FA9" w:rsidP="00DB2DC3">
            <w:pPr>
              <w:contextualSpacing/>
              <w:jc w:val="center"/>
            </w:pPr>
            <w:r>
              <w:rPr>
                <w:rFonts w:hint="eastAsia"/>
              </w:rPr>
              <w:t>d</w:t>
            </w:r>
            <w:r>
              <w:t>1</w:t>
            </w:r>
          </w:p>
        </w:tc>
        <w:tc>
          <w:tcPr>
            <w:tcW w:w="1842" w:type="dxa"/>
          </w:tcPr>
          <w:p w14:paraId="369ACF6D" w14:textId="711A7746" w:rsidR="00236E39" w:rsidRDefault="00860FA9" w:rsidP="00DB2DC3">
            <w:pPr>
              <w:contextualSpacing/>
              <w:jc w:val="center"/>
            </w:pPr>
            <w:r w:rsidRPr="00860FA9">
              <w:rPr>
                <w:rFonts w:hint="eastAsia"/>
              </w:rPr>
              <w:t>π</w:t>
            </w:r>
            <w:r>
              <w:rPr>
                <w:rFonts w:hint="eastAsia"/>
              </w:rPr>
              <w:t>/</w:t>
            </w:r>
            <w:r>
              <w:t>2</w:t>
            </w:r>
          </w:p>
        </w:tc>
        <w:tc>
          <w:tcPr>
            <w:tcW w:w="1701" w:type="dxa"/>
          </w:tcPr>
          <w:p w14:paraId="6C144C7B" w14:textId="55AE104F" w:rsidR="00236E39" w:rsidRDefault="00CC7D54" w:rsidP="00DB2DC3">
            <w:pPr>
              <w:contextualSpacing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01" w:type="dxa"/>
          </w:tcPr>
          <w:p w14:paraId="61C6FA40" w14:textId="3D33ED6D" w:rsidR="00236E39" w:rsidRPr="00DB2DC3" w:rsidRDefault="00DB2DC3" w:rsidP="00DB2DC3">
            <w:pPr>
              <w:contextualSpacing/>
              <w:jc w:val="center"/>
              <w:rPr>
                <w:vertAlign w:val="subscript"/>
              </w:rPr>
            </w:pPr>
            <w:r w:rsidRPr="00E728E5">
              <w:t>θ</w:t>
            </w:r>
            <w:r>
              <w:rPr>
                <w:vertAlign w:val="subscript"/>
              </w:rPr>
              <w:t>1</w:t>
            </w:r>
          </w:p>
        </w:tc>
      </w:tr>
      <w:tr w:rsidR="004923AE" w14:paraId="6D2FA458" w14:textId="77777777" w:rsidTr="00F16C7E">
        <w:tc>
          <w:tcPr>
            <w:tcW w:w="1134" w:type="dxa"/>
            <w:shd w:val="clear" w:color="auto" w:fill="D0CECE" w:themeFill="background2" w:themeFillShade="E6"/>
          </w:tcPr>
          <w:p w14:paraId="7B75BC3F" w14:textId="61BE7291" w:rsidR="00236E39" w:rsidRDefault="00236E39" w:rsidP="00DB2DC3">
            <w:pPr>
              <w:contextualSpacing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560" w:type="dxa"/>
          </w:tcPr>
          <w:p w14:paraId="6EC3A6E8" w14:textId="27081FD3" w:rsidR="00236E39" w:rsidRDefault="00860FA9" w:rsidP="00DB2DC3">
            <w:pPr>
              <w:contextualSpacing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2" w:type="dxa"/>
          </w:tcPr>
          <w:p w14:paraId="62E71362" w14:textId="2881E3DB" w:rsidR="00236E39" w:rsidRDefault="00860FA9" w:rsidP="00DB2DC3">
            <w:pPr>
              <w:contextualSpacing/>
              <w:jc w:val="center"/>
            </w:pPr>
            <w:r>
              <w:rPr>
                <w:rFonts w:hint="eastAsia"/>
              </w:rPr>
              <w:t>-</w:t>
            </w:r>
            <w:r w:rsidRPr="00860FA9">
              <w:rPr>
                <w:rFonts w:hint="eastAsia"/>
              </w:rPr>
              <w:t>π</w:t>
            </w:r>
            <w:r>
              <w:rPr>
                <w:rFonts w:hint="eastAsia"/>
              </w:rPr>
              <w:t>/</w:t>
            </w:r>
            <w:r>
              <w:t>2</w:t>
            </w:r>
          </w:p>
        </w:tc>
        <w:tc>
          <w:tcPr>
            <w:tcW w:w="1701" w:type="dxa"/>
          </w:tcPr>
          <w:p w14:paraId="55DF6F3E" w14:textId="11B48423" w:rsidR="00236E39" w:rsidRDefault="00CC7D54" w:rsidP="00DB2DC3">
            <w:pPr>
              <w:contextualSpacing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01" w:type="dxa"/>
          </w:tcPr>
          <w:p w14:paraId="77BB72CA" w14:textId="217DCADD" w:rsidR="00236E39" w:rsidRDefault="00DB2DC3" w:rsidP="00DB2DC3">
            <w:pPr>
              <w:contextualSpacing/>
              <w:jc w:val="center"/>
            </w:pPr>
            <w:r w:rsidRPr="00E728E5">
              <w:t>θ</w:t>
            </w:r>
            <w:r w:rsidRPr="00DB2DC3">
              <w:rPr>
                <w:vertAlign w:val="subscript"/>
              </w:rPr>
              <w:t>2</w:t>
            </w:r>
          </w:p>
        </w:tc>
      </w:tr>
      <w:tr w:rsidR="004923AE" w14:paraId="05F470E0" w14:textId="77777777" w:rsidTr="00F16C7E">
        <w:tc>
          <w:tcPr>
            <w:tcW w:w="1134" w:type="dxa"/>
            <w:shd w:val="clear" w:color="auto" w:fill="D0CECE" w:themeFill="background2" w:themeFillShade="E6"/>
          </w:tcPr>
          <w:p w14:paraId="57C0B2A3" w14:textId="623E16B7" w:rsidR="00236E39" w:rsidRDefault="00236E39" w:rsidP="00DB2DC3">
            <w:pPr>
              <w:contextualSpacing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560" w:type="dxa"/>
          </w:tcPr>
          <w:p w14:paraId="1691FBFF" w14:textId="58F3271A" w:rsidR="00236E39" w:rsidRDefault="00860FA9" w:rsidP="00DB2DC3">
            <w:pPr>
              <w:contextualSpacing/>
              <w:jc w:val="center"/>
            </w:pPr>
            <w:r>
              <w:rPr>
                <w:rFonts w:hint="eastAsia"/>
              </w:rPr>
              <w:t>d</w:t>
            </w:r>
            <w:r>
              <w:t>3</w:t>
            </w:r>
          </w:p>
        </w:tc>
        <w:tc>
          <w:tcPr>
            <w:tcW w:w="1842" w:type="dxa"/>
          </w:tcPr>
          <w:p w14:paraId="797D24DF" w14:textId="1A0F1630" w:rsidR="00236E39" w:rsidRDefault="00860FA9" w:rsidP="00DB2DC3">
            <w:pPr>
              <w:contextualSpacing/>
              <w:jc w:val="center"/>
            </w:pPr>
            <w:r w:rsidRPr="00860FA9">
              <w:rPr>
                <w:rFonts w:hint="eastAsia"/>
              </w:rPr>
              <w:t>π</w:t>
            </w:r>
            <w:r>
              <w:rPr>
                <w:rFonts w:hint="eastAsia"/>
              </w:rPr>
              <w:t>/</w:t>
            </w:r>
            <w:r>
              <w:t>2</w:t>
            </w:r>
          </w:p>
        </w:tc>
        <w:tc>
          <w:tcPr>
            <w:tcW w:w="1701" w:type="dxa"/>
          </w:tcPr>
          <w:p w14:paraId="50FC8AE7" w14:textId="459D35FA" w:rsidR="00236E39" w:rsidRDefault="00CC7D54" w:rsidP="00DB2DC3">
            <w:pPr>
              <w:contextualSpacing/>
              <w:jc w:val="center"/>
            </w:pPr>
            <w:r>
              <w:rPr>
                <w:rFonts w:hint="eastAsia"/>
              </w:rPr>
              <w:t>a</w:t>
            </w:r>
            <w:r>
              <w:t>3</w:t>
            </w:r>
          </w:p>
        </w:tc>
        <w:tc>
          <w:tcPr>
            <w:tcW w:w="1701" w:type="dxa"/>
          </w:tcPr>
          <w:p w14:paraId="03699E8E" w14:textId="03468269" w:rsidR="00236E39" w:rsidRDefault="00DB2DC3" w:rsidP="00DB2DC3">
            <w:pPr>
              <w:contextualSpacing/>
              <w:jc w:val="center"/>
            </w:pPr>
            <w:r w:rsidRPr="00E728E5">
              <w:t>θ</w:t>
            </w:r>
            <w:r>
              <w:rPr>
                <w:vertAlign w:val="subscript"/>
              </w:rPr>
              <w:t>3</w:t>
            </w:r>
          </w:p>
        </w:tc>
      </w:tr>
      <w:tr w:rsidR="004923AE" w14:paraId="6EF7E379" w14:textId="77777777" w:rsidTr="00F16C7E">
        <w:tc>
          <w:tcPr>
            <w:tcW w:w="1134" w:type="dxa"/>
            <w:shd w:val="clear" w:color="auto" w:fill="D0CECE" w:themeFill="background2" w:themeFillShade="E6"/>
          </w:tcPr>
          <w:p w14:paraId="0D9AF933" w14:textId="02FA55DB" w:rsidR="00236E39" w:rsidRDefault="00236E39" w:rsidP="00DB2DC3">
            <w:pPr>
              <w:contextualSpacing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560" w:type="dxa"/>
          </w:tcPr>
          <w:p w14:paraId="0D56D95F" w14:textId="03BA2A2E" w:rsidR="00236E39" w:rsidRDefault="00860FA9" w:rsidP="00DB2DC3">
            <w:pPr>
              <w:contextualSpacing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2" w:type="dxa"/>
          </w:tcPr>
          <w:p w14:paraId="57DDBBB2" w14:textId="696070C8" w:rsidR="00236E39" w:rsidRDefault="00860FA9" w:rsidP="00DB2DC3">
            <w:pPr>
              <w:contextualSpacing/>
              <w:jc w:val="center"/>
            </w:pPr>
            <w:r>
              <w:rPr>
                <w:rFonts w:hint="eastAsia"/>
              </w:rPr>
              <w:t>-</w:t>
            </w:r>
            <w:r w:rsidRPr="00860FA9">
              <w:rPr>
                <w:rFonts w:hint="eastAsia"/>
              </w:rPr>
              <w:t>π</w:t>
            </w:r>
            <w:r>
              <w:rPr>
                <w:rFonts w:hint="eastAsia"/>
              </w:rPr>
              <w:t>/</w:t>
            </w:r>
            <w:r>
              <w:t>2</w:t>
            </w:r>
          </w:p>
        </w:tc>
        <w:tc>
          <w:tcPr>
            <w:tcW w:w="1701" w:type="dxa"/>
          </w:tcPr>
          <w:p w14:paraId="70767F9E" w14:textId="426A000B" w:rsidR="00236E39" w:rsidRDefault="00CC7D54" w:rsidP="00DB2DC3">
            <w:pPr>
              <w:contextualSpacing/>
              <w:jc w:val="center"/>
            </w:pPr>
            <w:r>
              <w:t>a4</w:t>
            </w:r>
          </w:p>
        </w:tc>
        <w:tc>
          <w:tcPr>
            <w:tcW w:w="1701" w:type="dxa"/>
          </w:tcPr>
          <w:p w14:paraId="0D0AB614" w14:textId="235F5966" w:rsidR="00236E39" w:rsidRDefault="00DB2DC3" w:rsidP="00DB2DC3">
            <w:pPr>
              <w:contextualSpacing/>
              <w:jc w:val="center"/>
            </w:pPr>
            <w:r w:rsidRPr="00E728E5">
              <w:t>θ</w:t>
            </w:r>
            <w:r>
              <w:rPr>
                <w:vertAlign w:val="subscript"/>
              </w:rPr>
              <w:t>4</w:t>
            </w:r>
          </w:p>
        </w:tc>
      </w:tr>
      <w:tr w:rsidR="004923AE" w14:paraId="689A716A" w14:textId="77777777" w:rsidTr="00F16C7E">
        <w:tc>
          <w:tcPr>
            <w:tcW w:w="1134" w:type="dxa"/>
            <w:shd w:val="clear" w:color="auto" w:fill="D0CECE" w:themeFill="background2" w:themeFillShade="E6"/>
          </w:tcPr>
          <w:p w14:paraId="36DE7A5D" w14:textId="15D792C0" w:rsidR="00236E39" w:rsidRDefault="00236E39" w:rsidP="00DB2DC3">
            <w:pPr>
              <w:contextualSpacing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560" w:type="dxa"/>
          </w:tcPr>
          <w:p w14:paraId="100920B9" w14:textId="0EE669FE" w:rsidR="00236E39" w:rsidRDefault="00860FA9" w:rsidP="00DB2DC3">
            <w:pPr>
              <w:contextualSpacing/>
              <w:jc w:val="center"/>
            </w:pPr>
            <w:r>
              <w:rPr>
                <w:rFonts w:hint="eastAsia"/>
              </w:rPr>
              <w:t>d</w:t>
            </w:r>
            <w:r>
              <w:t>5</w:t>
            </w:r>
          </w:p>
        </w:tc>
        <w:tc>
          <w:tcPr>
            <w:tcW w:w="1842" w:type="dxa"/>
          </w:tcPr>
          <w:p w14:paraId="49391201" w14:textId="33D3868B" w:rsidR="00236E39" w:rsidRDefault="00860FA9" w:rsidP="00DB2DC3">
            <w:pPr>
              <w:contextualSpacing/>
              <w:jc w:val="center"/>
            </w:pPr>
            <w:r w:rsidRPr="00860FA9">
              <w:rPr>
                <w:rFonts w:hint="eastAsia"/>
              </w:rPr>
              <w:t>π</w:t>
            </w:r>
            <w:r>
              <w:rPr>
                <w:rFonts w:hint="eastAsia"/>
              </w:rPr>
              <w:t>/</w:t>
            </w:r>
            <w:r>
              <w:t>2</w:t>
            </w:r>
          </w:p>
        </w:tc>
        <w:tc>
          <w:tcPr>
            <w:tcW w:w="1701" w:type="dxa"/>
          </w:tcPr>
          <w:p w14:paraId="2D747E11" w14:textId="4E1A5EA6" w:rsidR="00236E39" w:rsidRDefault="00CC7D54" w:rsidP="00DB2DC3">
            <w:pPr>
              <w:contextualSpacing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01" w:type="dxa"/>
          </w:tcPr>
          <w:p w14:paraId="69151383" w14:textId="0B367A00" w:rsidR="00236E39" w:rsidRDefault="00DB2DC3" w:rsidP="00DB2DC3">
            <w:pPr>
              <w:contextualSpacing/>
              <w:jc w:val="center"/>
            </w:pPr>
            <w:r w:rsidRPr="00E728E5">
              <w:t>θ</w:t>
            </w:r>
            <w:r>
              <w:rPr>
                <w:vertAlign w:val="subscript"/>
              </w:rPr>
              <w:t>5</w:t>
            </w:r>
          </w:p>
        </w:tc>
      </w:tr>
      <w:tr w:rsidR="004923AE" w14:paraId="463C23E1" w14:textId="77777777" w:rsidTr="00F16C7E">
        <w:tc>
          <w:tcPr>
            <w:tcW w:w="1134" w:type="dxa"/>
            <w:shd w:val="clear" w:color="auto" w:fill="D0CECE" w:themeFill="background2" w:themeFillShade="E6"/>
          </w:tcPr>
          <w:p w14:paraId="07FDCDC5" w14:textId="504F85AC" w:rsidR="00236E39" w:rsidRDefault="00236E39" w:rsidP="00DB2DC3">
            <w:pPr>
              <w:contextualSpacing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560" w:type="dxa"/>
          </w:tcPr>
          <w:p w14:paraId="2ECBC560" w14:textId="315AE544" w:rsidR="00236E39" w:rsidRDefault="00860FA9" w:rsidP="00DB2DC3">
            <w:pPr>
              <w:contextualSpacing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2" w:type="dxa"/>
          </w:tcPr>
          <w:p w14:paraId="5A5FC04D" w14:textId="54DD4CD3" w:rsidR="00236E39" w:rsidRDefault="00860FA9" w:rsidP="00DB2DC3">
            <w:pPr>
              <w:contextualSpacing/>
              <w:jc w:val="center"/>
            </w:pPr>
            <w:r w:rsidRPr="00860FA9">
              <w:rPr>
                <w:rFonts w:hint="eastAsia"/>
              </w:rPr>
              <w:t>π</w:t>
            </w:r>
            <w:r>
              <w:rPr>
                <w:rFonts w:hint="eastAsia"/>
              </w:rPr>
              <w:t>/</w:t>
            </w:r>
            <w:r>
              <w:t>2</w:t>
            </w:r>
          </w:p>
        </w:tc>
        <w:tc>
          <w:tcPr>
            <w:tcW w:w="1701" w:type="dxa"/>
          </w:tcPr>
          <w:p w14:paraId="26612E4E" w14:textId="00D55694" w:rsidR="00236E39" w:rsidRDefault="00CC7D54" w:rsidP="00DB2DC3">
            <w:pPr>
              <w:contextualSpacing/>
              <w:jc w:val="center"/>
            </w:pPr>
            <w:r>
              <w:rPr>
                <w:rFonts w:hint="eastAsia"/>
              </w:rPr>
              <w:t>a</w:t>
            </w:r>
            <w:r>
              <w:t>6</w:t>
            </w:r>
          </w:p>
        </w:tc>
        <w:tc>
          <w:tcPr>
            <w:tcW w:w="1701" w:type="dxa"/>
          </w:tcPr>
          <w:p w14:paraId="793A2220" w14:textId="38D73889" w:rsidR="00236E39" w:rsidRDefault="00DB2DC3" w:rsidP="00DB2DC3">
            <w:pPr>
              <w:contextualSpacing/>
              <w:jc w:val="center"/>
            </w:pPr>
            <w:r w:rsidRPr="00E728E5">
              <w:t>θ</w:t>
            </w:r>
            <w:r>
              <w:rPr>
                <w:vertAlign w:val="subscript"/>
              </w:rPr>
              <w:t>6</w:t>
            </w:r>
          </w:p>
        </w:tc>
      </w:tr>
      <w:tr w:rsidR="004923AE" w14:paraId="45DDB8D7" w14:textId="77777777" w:rsidTr="00F16C7E">
        <w:tc>
          <w:tcPr>
            <w:tcW w:w="1134" w:type="dxa"/>
            <w:shd w:val="clear" w:color="auto" w:fill="D0CECE" w:themeFill="background2" w:themeFillShade="E6"/>
          </w:tcPr>
          <w:p w14:paraId="0C394B21" w14:textId="15C807A8" w:rsidR="00236E39" w:rsidRDefault="00236E39" w:rsidP="00DB2DC3">
            <w:pPr>
              <w:contextualSpacing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560" w:type="dxa"/>
          </w:tcPr>
          <w:p w14:paraId="0D03E30B" w14:textId="0FD08A32" w:rsidR="00236E39" w:rsidRDefault="00860FA9" w:rsidP="00DB2DC3">
            <w:pPr>
              <w:contextualSpacing/>
              <w:jc w:val="center"/>
            </w:pPr>
            <w:r>
              <w:rPr>
                <w:rFonts w:hint="eastAsia"/>
              </w:rPr>
              <w:t>d</w:t>
            </w:r>
            <w:r>
              <w:t>7</w:t>
            </w:r>
          </w:p>
        </w:tc>
        <w:tc>
          <w:tcPr>
            <w:tcW w:w="1842" w:type="dxa"/>
          </w:tcPr>
          <w:p w14:paraId="6929DD5B" w14:textId="48D91BAF" w:rsidR="00236E39" w:rsidRDefault="00860FA9" w:rsidP="00DB2DC3">
            <w:pPr>
              <w:contextualSpacing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01" w:type="dxa"/>
          </w:tcPr>
          <w:p w14:paraId="061DED64" w14:textId="3F90259B" w:rsidR="00236E39" w:rsidRDefault="00CC7D54" w:rsidP="00DB2DC3">
            <w:pPr>
              <w:contextualSpacing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01" w:type="dxa"/>
          </w:tcPr>
          <w:p w14:paraId="4528B612" w14:textId="71E233CC" w:rsidR="00236E39" w:rsidRDefault="00DB2DC3" w:rsidP="00DB2DC3">
            <w:pPr>
              <w:contextualSpacing/>
              <w:jc w:val="center"/>
            </w:pPr>
            <w:r w:rsidRPr="00E728E5">
              <w:t>θ</w:t>
            </w:r>
            <w:r>
              <w:rPr>
                <w:vertAlign w:val="subscript"/>
              </w:rPr>
              <w:t>7</w:t>
            </w:r>
          </w:p>
        </w:tc>
      </w:tr>
    </w:tbl>
    <w:p w14:paraId="1F5EABFB" w14:textId="1E8F7C1B" w:rsidR="000B5249" w:rsidRDefault="00A8339B" w:rsidP="009F44A1">
      <w:pPr>
        <w:pStyle w:val="a3"/>
        <w:numPr>
          <w:ilvl w:val="0"/>
          <w:numId w:val="1"/>
        </w:numPr>
        <w:ind w:leftChars="0"/>
        <w:contextualSpacing/>
        <w:rPr>
          <w:sz w:val="36"/>
          <w:szCs w:val="36"/>
        </w:rPr>
      </w:pPr>
      <w:r w:rsidRPr="00A8339B">
        <w:rPr>
          <w:sz w:val="36"/>
          <w:szCs w:val="36"/>
        </w:rPr>
        <w:t>About task 2</w:t>
      </w:r>
      <w:r w:rsidR="00E07ECD" w:rsidRPr="00E07ECD">
        <w:rPr>
          <w:noProof/>
        </w:rPr>
        <w:t xml:space="preserve"> </w:t>
      </w:r>
    </w:p>
    <w:p w14:paraId="223080D4" w14:textId="7B4FA830" w:rsidR="00375F78" w:rsidRDefault="00F16C7E" w:rsidP="00A8339B">
      <w:pPr>
        <w:pStyle w:val="a3"/>
        <w:numPr>
          <w:ilvl w:val="1"/>
          <w:numId w:val="1"/>
        </w:numPr>
        <w:ind w:leftChars="0"/>
        <w:contextualSpacing/>
        <w:rPr>
          <w:sz w:val="32"/>
          <w:szCs w:val="28"/>
        </w:rPr>
      </w:pPr>
      <w:r>
        <w:rPr>
          <w:noProof/>
          <w:sz w:val="32"/>
          <w:szCs w:val="28"/>
        </w:rPr>
        <w:drawing>
          <wp:anchor distT="0" distB="0" distL="114300" distR="114300" simplePos="0" relativeHeight="251659264" behindDoc="0" locked="0" layoutInCell="1" allowOverlap="1" wp14:anchorId="28AD095D" wp14:editId="5F785B7C">
            <wp:simplePos x="0" y="0"/>
            <wp:positionH relativeFrom="column">
              <wp:posOffset>275590</wp:posOffset>
            </wp:positionH>
            <wp:positionV relativeFrom="paragraph">
              <wp:posOffset>464185</wp:posOffset>
            </wp:positionV>
            <wp:extent cx="5429250" cy="1966595"/>
            <wp:effectExtent l="0" t="0" r="0" b="0"/>
            <wp:wrapTopAndBottom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3" b="77209"/>
                    <a:stretch/>
                  </pic:blipFill>
                  <pic:spPr bwMode="auto">
                    <a:xfrm>
                      <a:off x="0" y="0"/>
                      <a:ext cx="542925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339B" w:rsidRPr="00A8339B">
        <w:rPr>
          <w:sz w:val="32"/>
          <w:szCs w:val="28"/>
        </w:rPr>
        <w:t xml:space="preserve">Briefly explain how you implement </w:t>
      </w:r>
      <w:proofErr w:type="spellStart"/>
      <w:r w:rsidR="00A8339B" w:rsidRPr="00A8339B">
        <w:rPr>
          <w:sz w:val="32"/>
          <w:szCs w:val="28"/>
        </w:rPr>
        <w:t>your_</w:t>
      </w:r>
      <w:proofErr w:type="gramStart"/>
      <w:r w:rsidR="00A8339B" w:rsidRPr="00A8339B">
        <w:rPr>
          <w:sz w:val="32"/>
          <w:szCs w:val="28"/>
        </w:rPr>
        <w:t>ik</w:t>
      </w:r>
      <w:proofErr w:type="spellEnd"/>
      <w:r w:rsidR="00A8339B" w:rsidRPr="00A8339B">
        <w:rPr>
          <w:sz w:val="32"/>
          <w:szCs w:val="28"/>
        </w:rPr>
        <w:t>(</w:t>
      </w:r>
      <w:proofErr w:type="gramEnd"/>
      <w:r w:rsidR="00A8339B" w:rsidRPr="00A8339B">
        <w:rPr>
          <w:sz w:val="32"/>
          <w:szCs w:val="28"/>
        </w:rPr>
        <w:t>) function</w:t>
      </w:r>
    </w:p>
    <w:p w14:paraId="39F43705" w14:textId="1ADA6AA9" w:rsidR="0042014C" w:rsidRPr="0042014C" w:rsidRDefault="0042014C" w:rsidP="0042014C">
      <w:pPr>
        <w:ind w:left="480"/>
        <w:contextualSpacing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697E57B" wp14:editId="5B0371C0">
            <wp:simplePos x="0" y="0"/>
            <wp:positionH relativeFrom="column">
              <wp:posOffset>318447</wp:posOffset>
            </wp:positionH>
            <wp:positionV relativeFrom="paragraph">
              <wp:posOffset>0</wp:posOffset>
            </wp:positionV>
            <wp:extent cx="5429250" cy="5631815"/>
            <wp:effectExtent l="0" t="0" r="0" b="6985"/>
            <wp:wrapTopAndBottom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230" b="87"/>
                    <a:stretch/>
                  </pic:blipFill>
                  <pic:spPr bwMode="auto">
                    <a:xfrm>
                      <a:off x="0" y="0"/>
                      <a:ext cx="5429250" cy="563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014C">
        <w:t xml:space="preserve">Initializes the current 6-DoF arm configuration by reading joints from </w:t>
      </w:r>
      <w:proofErr w:type="spellStart"/>
      <w:r w:rsidRPr="0042014C">
        <w:t>PyBullet</w:t>
      </w:r>
      <w:proofErr w:type="spellEnd"/>
      <w:r w:rsidRPr="0042014C">
        <w:t xml:space="preserve">, parses the target pose into position and a normalized quaternion, and sets step size, weighting, and safety caps. Next, in each iteration, it calls your own </w:t>
      </w:r>
      <w:proofErr w:type="spellStart"/>
      <w:r w:rsidRPr="0042014C">
        <w:t>your_fk</w:t>
      </w:r>
      <w:proofErr w:type="spellEnd"/>
      <w:r w:rsidRPr="0042014C">
        <w:t xml:space="preserve">() to get the current end-effector pose and the 6×6 geometric Jacobian, forms a 6D space error by combining translational error with an orientation error computed as the rotation vector of </w:t>
      </w:r>
      <w:proofErr w:type="spellStart"/>
      <w:r w:rsidRPr="0042014C">
        <w:t>R</w:t>
      </w:r>
      <w:r w:rsidRPr="00A0289B">
        <w:rPr>
          <w:vertAlign w:val="subscript"/>
        </w:rPr>
        <w:t>c</w:t>
      </w:r>
      <w:proofErr w:type="spellEnd"/>
      <w:r w:rsidRPr="00A74BD0">
        <w:rPr>
          <w:rFonts w:ascii="MS Gothic" w:eastAsia="MS Gothic" w:hAnsi="MS Gothic" w:cs="MS Gothic" w:hint="eastAsia"/>
          <w:vertAlign w:val="superscript"/>
        </w:rPr>
        <w:t>⊤</w:t>
      </w:r>
      <w:r w:rsidRPr="0042014C">
        <w:t>R</w:t>
      </w:r>
      <w:r w:rsidRPr="00A0289B">
        <w:rPr>
          <w:vertAlign w:val="subscript"/>
        </w:rPr>
        <w:t>d</w:t>
      </w:r>
      <w:r w:rsidRPr="0042014C">
        <w:t xml:space="preserve">, and, if that error is above the threshold, computes a joint update either with a Pseudo-inverse </w:t>
      </w:r>
      <w:proofErr w:type="spellStart"/>
      <w:r w:rsidRPr="0042014C">
        <w:t>Δq</w:t>
      </w:r>
      <w:proofErr w:type="spellEnd"/>
      <w:r w:rsidRPr="0042014C">
        <w:t>=α</w:t>
      </w:r>
      <w:r w:rsidR="00A74BD0" w:rsidRPr="00E21469">
        <w:t>×</w:t>
      </w:r>
      <w:proofErr w:type="spellStart"/>
      <w:r w:rsidRPr="0042014C">
        <w:t>pinv</w:t>
      </w:r>
      <w:proofErr w:type="spellEnd"/>
      <w:r w:rsidRPr="0042014C">
        <w:t xml:space="preserve">(J)dx or, in the bonus branch, with damped least squares </w:t>
      </w:r>
      <w:proofErr w:type="spellStart"/>
      <w:r w:rsidRPr="0042014C">
        <w:t>Δq</w:t>
      </w:r>
      <w:proofErr w:type="spellEnd"/>
      <w:r w:rsidRPr="0042014C">
        <w:t>=α</w:t>
      </w:r>
      <w:r w:rsidR="00A74BD0" w:rsidRPr="00E21469">
        <w:t>×</w:t>
      </w:r>
      <w:r w:rsidRPr="0042014C">
        <w:t>J</w:t>
      </w:r>
      <w:r w:rsidRPr="00C5144C">
        <w:rPr>
          <w:rFonts w:ascii="MS Gothic" w:eastAsia="MS Gothic" w:hAnsi="MS Gothic" w:cs="MS Gothic" w:hint="eastAsia"/>
          <w:vertAlign w:val="superscript"/>
        </w:rPr>
        <w:t>⊤</w:t>
      </w:r>
      <w:r w:rsidRPr="0042014C">
        <w:t>(JJ</w:t>
      </w:r>
      <w:r w:rsidRPr="00C5144C">
        <w:rPr>
          <w:rFonts w:ascii="MS Gothic" w:eastAsia="MS Gothic" w:hAnsi="MS Gothic" w:cs="MS Gothic" w:hint="eastAsia"/>
          <w:vertAlign w:val="superscript"/>
        </w:rPr>
        <w:t>⊤</w:t>
      </w:r>
      <w:r w:rsidRPr="0042014C">
        <w:t>+</w:t>
      </w:r>
      <w:r w:rsidRPr="0042014C">
        <w:rPr>
          <w:rFonts w:ascii="Calibri" w:hAnsi="Calibri" w:cs="Calibri"/>
        </w:rPr>
        <w:t>λ</w:t>
      </w:r>
      <w:r w:rsidRPr="00C5144C">
        <w:rPr>
          <w:vertAlign w:val="superscript"/>
        </w:rPr>
        <w:t>2</w:t>
      </w:r>
      <w:r w:rsidRPr="0042014C">
        <w:t>I)</w:t>
      </w:r>
      <w:r w:rsidRPr="00C5144C">
        <w:rPr>
          <w:rFonts w:ascii="Calibri" w:hAnsi="Calibri" w:cs="Calibri"/>
          <w:vertAlign w:val="superscript"/>
        </w:rPr>
        <w:t>−</w:t>
      </w:r>
      <w:r w:rsidRPr="00C5144C">
        <w:rPr>
          <w:vertAlign w:val="superscript"/>
        </w:rPr>
        <w:t>1</w:t>
      </w:r>
      <w:r w:rsidRPr="0042014C">
        <w:t>dx. The update is clipped to avoid overshoot, applied to the joint vector, and hard</w:t>
      </w:r>
      <w:r w:rsidR="005A0F1C">
        <w:t xml:space="preserve"> </w:t>
      </w:r>
      <w:r w:rsidRPr="0042014C">
        <w:t>clamped to joint limits, repeating until the error is small enough or the iteration budget is exhausted, at which point it returns the converged solution.</w:t>
      </w:r>
    </w:p>
    <w:p w14:paraId="446F1B6D" w14:textId="25C80801" w:rsidR="00A8339B" w:rsidRDefault="005A0F1C" w:rsidP="00A8339B">
      <w:pPr>
        <w:pStyle w:val="a3"/>
        <w:numPr>
          <w:ilvl w:val="1"/>
          <w:numId w:val="1"/>
        </w:numPr>
        <w:ind w:leftChars="0"/>
        <w:contextualSpacing/>
        <w:rPr>
          <w:sz w:val="32"/>
          <w:szCs w:val="28"/>
        </w:rPr>
      </w:pPr>
      <w:r w:rsidRPr="008F5CF4">
        <w:rPr>
          <w:noProof/>
        </w:rPr>
        <w:drawing>
          <wp:anchor distT="0" distB="0" distL="114300" distR="114300" simplePos="0" relativeHeight="251663360" behindDoc="0" locked="0" layoutInCell="1" allowOverlap="1" wp14:anchorId="451A2AD4" wp14:editId="29C1A84B">
            <wp:simplePos x="0" y="0"/>
            <wp:positionH relativeFrom="margin">
              <wp:posOffset>304799</wp:posOffset>
            </wp:positionH>
            <wp:positionV relativeFrom="paragraph">
              <wp:posOffset>401955</wp:posOffset>
            </wp:positionV>
            <wp:extent cx="3997803" cy="1670050"/>
            <wp:effectExtent l="0" t="0" r="3175" b="6350"/>
            <wp:wrapTopAndBottom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7842" cy="1674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39B" w:rsidRPr="00A8339B">
        <w:rPr>
          <w:sz w:val="32"/>
          <w:szCs w:val="28"/>
        </w:rPr>
        <w:t>What problems do you encounter and how do you deal with them?</w:t>
      </w:r>
    </w:p>
    <w:p w14:paraId="6B23B5D2" w14:textId="73808DAC" w:rsidR="008F5CF4" w:rsidRDefault="008F5CF4" w:rsidP="008F5CF4">
      <w:pPr>
        <w:ind w:left="480"/>
        <w:contextualSpacing/>
      </w:pPr>
      <w:r>
        <w:lastRenderedPageBreak/>
        <w:t xml:space="preserve">I use </w:t>
      </w:r>
      <w:r>
        <w:rPr>
          <w:rFonts w:hint="eastAsia"/>
        </w:rPr>
        <w:t>s</w:t>
      </w:r>
      <w:r>
        <w:t xml:space="preserve">hh to connect to server with x11-forwarding. Normally it can </w:t>
      </w:r>
      <w:proofErr w:type="gramStart"/>
      <w:r>
        <w:t>shows</w:t>
      </w:r>
      <w:proofErr w:type="gramEnd"/>
      <w:r>
        <w:t xml:space="preserve"> GUI on the size of my monitor. However, it always shows </w:t>
      </w:r>
      <w:r w:rsidR="00152486">
        <w:t xml:space="preserve">up </w:t>
      </w:r>
      <w:proofErr w:type="spellStart"/>
      <w:r>
        <w:t>openGL</w:t>
      </w:r>
      <w:proofErr w:type="spellEnd"/>
      <w:r>
        <w:t xml:space="preserve"> issue. I solve it by replacing </w:t>
      </w:r>
      <w:r w:rsidR="001452D9">
        <w:t xml:space="preserve">X11 </w:t>
      </w:r>
      <w:proofErr w:type="spellStart"/>
      <w:r w:rsidR="001452D9">
        <w:t>ssh</w:t>
      </w:r>
      <w:proofErr w:type="spellEnd"/>
      <w:r w:rsidR="001452D9">
        <w:t xml:space="preserve"> (</w:t>
      </w:r>
      <w:proofErr w:type="spellStart"/>
      <w:r>
        <w:t>MobaXterm</w:t>
      </w:r>
      <w:proofErr w:type="spellEnd"/>
      <w:r w:rsidR="001452D9">
        <w:t>)</w:t>
      </w:r>
      <w:r>
        <w:t xml:space="preserve"> with </w:t>
      </w:r>
      <w:r w:rsidR="001452D9" w:rsidRPr="001452D9">
        <w:t xml:space="preserve">Remote Desktop </w:t>
      </w:r>
      <w:r w:rsidR="001452D9">
        <w:t>(</w:t>
      </w:r>
      <w:proofErr w:type="spellStart"/>
      <w:r>
        <w:t>NoMachine</w:t>
      </w:r>
      <w:proofErr w:type="spellEnd"/>
      <w:r w:rsidR="001452D9">
        <w:t>).</w:t>
      </w:r>
    </w:p>
    <w:p w14:paraId="2AD45B2F" w14:textId="6E0356B9" w:rsidR="00A8339B" w:rsidRPr="00A8339B" w:rsidRDefault="00A8339B" w:rsidP="00A8339B">
      <w:pPr>
        <w:pStyle w:val="a3"/>
        <w:numPr>
          <w:ilvl w:val="1"/>
          <w:numId w:val="1"/>
        </w:numPr>
        <w:ind w:leftChars="0"/>
        <w:contextualSpacing/>
        <w:rPr>
          <w:sz w:val="32"/>
          <w:szCs w:val="28"/>
        </w:rPr>
      </w:pPr>
      <w:r w:rsidRPr="00A8339B">
        <w:rPr>
          <w:sz w:val="32"/>
          <w:szCs w:val="28"/>
        </w:rPr>
        <w:t>Bonus! Do you also implement other IK methods instead of pseudo</w:t>
      </w:r>
      <w:r>
        <w:rPr>
          <w:rFonts w:hint="eastAsia"/>
          <w:sz w:val="32"/>
          <w:szCs w:val="28"/>
        </w:rPr>
        <w:t xml:space="preserve"> </w:t>
      </w:r>
      <w:r w:rsidRPr="00A8339B">
        <w:rPr>
          <w:sz w:val="32"/>
          <w:szCs w:val="28"/>
        </w:rPr>
        <w:t>inverse method? How about the results?</w:t>
      </w:r>
    </w:p>
    <w:p w14:paraId="369DFBCD" w14:textId="1030676D" w:rsidR="00047033" w:rsidRDefault="00C44891" w:rsidP="005A0F1C">
      <w:pPr>
        <w:ind w:left="480"/>
        <w:contextualSpacing/>
      </w:pPr>
      <w:r w:rsidRPr="00C44891">
        <w:rPr>
          <w:noProof/>
        </w:rPr>
        <w:drawing>
          <wp:anchor distT="0" distB="0" distL="114300" distR="114300" simplePos="0" relativeHeight="251665408" behindDoc="0" locked="0" layoutInCell="1" allowOverlap="1" wp14:anchorId="1535D143" wp14:editId="203723A1">
            <wp:simplePos x="0" y="0"/>
            <wp:positionH relativeFrom="margin">
              <wp:posOffset>330200</wp:posOffset>
            </wp:positionH>
            <wp:positionV relativeFrom="paragraph">
              <wp:posOffset>450850</wp:posOffset>
            </wp:positionV>
            <wp:extent cx="3843020" cy="349250"/>
            <wp:effectExtent l="0" t="0" r="5080" b="0"/>
            <wp:wrapTopAndBottom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302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0F1C" w:rsidRPr="005A0F1C">
        <w:t xml:space="preserve">Yes, </w:t>
      </w:r>
      <w:r>
        <w:t xml:space="preserve">I implement </w:t>
      </w:r>
      <w:r w:rsidRPr="00C44891">
        <w:t xml:space="preserve">Damped Least </w:t>
      </w:r>
      <w:proofErr w:type="gramStart"/>
      <w:r w:rsidRPr="00C44891">
        <w:t>Squares(</w:t>
      </w:r>
      <w:proofErr w:type="gramEnd"/>
      <w:r w:rsidRPr="00C44891">
        <w:t>Levenberg-Marquardt method)</w:t>
      </w:r>
      <w:r>
        <w:t>. You can change the algorithm by changing the 88</w:t>
      </w:r>
      <w:r w:rsidRPr="00C44891">
        <w:rPr>
          <w:vertAlign w:val="superscript"/>
        </w:rPr>
        <w:t>th</w:t>
      </w:r>
      <w:r>
        <w:t xml:space="preserve"> </w:t>
      </w:r>
      <w:proofErr w:type="gramStart"/>
      <w:r>
        <w:t>line .</w:t>
      </w:r>
      <w:proofErr w:type="gramEnd"/>
    </w:p>
    <w:p w14:paraId="2BFC7952" w14:textId="3FE7359C" w:rsidR="00C44891" w:rsidRPr="005A0F1C" w:rsidRDefault="00C44891" w:rsidP="005A0F1C">
      <w:pPr>
        <w:ind w:left="480"/>
        <w:contextualSpacing/>
      </w:pPr>
      <w:r w:rsidRPr="00C44891">
        <w:t>Damped Least Squares</w:t>
      </w:r>
      <w:r>
        <w:t xml:space="preserve"> is m</w:t>
      </w:r>
      <w:r w:rsidRPr="00C44891">
        <w:t>ore stable and numerically more resistant to near singularities.</w:t>
      </w:r>
    </w:p>
    <w:p w14:paraId="5B42DA70" w14:textId="0845A611" w:rsidR="005173C5" w:rsidRDefault="00A8339B" w:rsidP="00A8339B">
      <w:pPr>
        <w:pStyle w:val="a3"/>
        <w:numPr>
          <w:ilvl w:val="0"/>
          <w:numId w:val="1"/>
        </w:numPr>
        <w:ind w:leftChars="0"/>
        <w:contextualSpacing/>
        <w:rPr>
          <w:sz w:val="36"/>
          <w:szCs w:val="36"/>
        </w:rPr>
      </w:pPr>
      <w:r w:rsidRPr="00A8339B">
        <w:rPr>
          <w:sz w:val="36"/>
          <w:szCs w:val="36"/>
        </w:rPr>
        <w:t>About task 3</w:t>
      </w:r>
    </w:p>
    <w:p w14:paraId="0E7A6202" w14:textId="2250E3E6" w:rsidR="00A8339B" w:rsidRDefault="00A8339B" w:rsidP="00A8339B">
      <w:pPr>
        <w:pStyle w:val="a3"/>
        <w:numPr>
          <w:ilvl w:val="1"/>
          <w:numId w:val="1"/>
        </w:numPr>
        <w:ind w:leftChars="0"/>
        <w:contextualSpacing/>
        <w:rPr>
          <w:sz w:val="32"/>
          <w:szCs w:val="32"/>
        </w:rPr>
      </w:pPr>
      <w:r w:rsidRPr="00A8339B">
        <w:rPr>
          <w:sz w:val="32"/>
          <w:szCs w:val="32"/>
        </w:rPr>
        <w:t xml:space="preserve">Compare your results between </w:t>
      </w:r>
      <w:proofErr w:type="spellStart"/>
      <w:r w:rsidRPr="00A8339B">
        <w:rPr>
          <w:sz w:val="32"/>
          <w:szCs w:val="32"/>
        </w:rPr>
        <w:t>your_ik</w:t>
      </w:r>
      <w:proofErr w:type="spellEnd"/>
      <w:r w:rsidRPr="00A8339B">
        <w:rPr>
          <w:sz w:val="32"/>
          <w:szCs w:val="32"/>
        </w:rPr>
        <w:t xml:space="preserve"> function and </w:t>
      </w:r>
      <w:proofErr w:type="spellStart"/>
      <w:r w:rsidRPr="00A8339B">
        <w:rPr>
          <w:sz w:val="32"/>
          <w:szCs w:val="32"/>
        </w:rPr>
        <w:t>pybullet_ik</w:t>
      </w:r>
      <w:proofErr w:type="spellEnd"/>
    </w:p>
    <w:p w14:paraId="1443AC26" w14:textId="49973FE3" w:rsidR="00451513" w:rsidRDefault="001A3E48" w:rsidP="00451513">
      <w:pPr>
        <w:ind w:left="480"/>
        <w:contextualSpacing/>
      </w:pPr>
      <w:r w:rsidRPr="001A3E48">
        <w:drawing>
          <wp:anchor distT="0" distB="0" distL="114300" distR="114300" simplePos="0" relativeHeight="251667456" behindDoc="0" locked="0" layoutInCell="1" allowOverlap="1" wp14:anchorId="41126605" wp14:editId="462E769F">
            <wp:simplePos x="0" y="0"/>
            <wp:positionH relativeFrom="margin">
              <wp:align>right</wp:align>
            </wp:positionH>
            <wp:positionV relativeFrom="paragraph">
              <wp:posOffset>276604</wp:posOffset>
            </wp:positionV>
            <wp:extent cx="6645910" cy="2868930"/>
            <wp:effectExtent l="0" t="0" r="2540" b="7620"/>
            <wp:wrapTopAndBottom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5963">
        <w:rPr>
          <w:rFonts w:hint="eastAsia"/>
        </w:rPr>
        <w:t>B</w:t>
      </w:r>
      <w:r w:rsidR="00F55963">
        <w:t xml:space="preserve">oth </w:t>
      </w:r>
      <w:proofErr w:type="spellStart"/>
      <w:r w:rsidR="00F55963" w:rsidRPr="00F55963">
        <w:t>your_</w:t>
      </w:r>
      <w:proofErr w:type="gramStart"/>
      <w:r w:rsidR="00F55963" w:rsidRPr="00F55963">
        <w:t>ik</w:t>
      </w:r>
      <w:proofErr w:type="spellEnd"/>
      <w:r w:rsidR="00D50EB9">
        <w:t>(</w:t>
      </w:r>
      <w:proofErr w:type="gramEnd"/>
      <w:r w:rsidR="00D50EB9">
        <w:t>)</w:t>
      </w:r>
      <w:r w:rsidR="00F55963">
        <w:t xml:space="preserve"> and </w:t>
      </w:r>
      <w:proofErr w:type="spellStart"/>
      <w:r w:rsidR="00F55963" w:rsidRPr="00F55963">
        <w:t>pybullet_ik</w:t>
      </w:r>
      <w:proofErr w:type="spellEnd"/>
      <w:r w:rsidR="00D50EB9">
        <w:t>()</w:t>
      </w:r>
      <w:r w:rsidR="00F55963">
        <w:t xml:space="preserve"> can get full point in task 3.</w:t>
      </w:r>
      <w:r w:rsidR="00D50EB9">
        <w:t xml:space="preserve"> </w:t>
      </w:r>
      <w:proofErr w:type="spellStart"/>
      <w:r w:rsidR="00D50EB9" w:rsidRPr="00D50EB9">
        <w:t>pybullet_</w:t>
      </w:r>
      <w:proofErr w:type="gramStart"/>
      <w:r w:rsidR="00D50EB9" w:rsidRPr="00D50EB9">
        <w:t>ik</w:t>
      </w:r>
      <w:proofErr w:type="spellEnd"/>
      <w:r w:rsidR="00D50EB9">
        <w:t>(</w:t>
      </w:r>
      <w:proofErr w:type="gramEnd"/>
      <w:r w:rsidR="00D50EB9">
        <w:t>) might be a little bit f</w:t>
      </w:r>
      <w:r w:rsidR="00D50EB9" w:rsidRPr="00D50EB9">
        <w:t>aster</w:t>
      </w:r>
      <w:r w:rsidR="00D50EB9">
        <w:t>.</w:t>
      </w:r>
    </w:p>
    <w:p w14:paraId="2A577201" w14:textId="09D34BBF" w:rsidR="001A3E48" w:rsidRPr="00451513" w:rsidRDefault="001A3E48" w:rsidP="00451513">
      <w:pPr>
        <w:ind w:left="480"/>
        <w:contextualSpacing/>
      </w:pPr>
    </w:p>
    <w:sectPr w:rsidR="001A3E48" w:rsidRPr="00451513" w:rsidSect="009F44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7D048D"/>
    <w:multiLevelType w:val="multilevel"/>
    <w:tmpl w:val="6868CA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 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" w15:restartNumberingAfterBreak="0">
    <w:nsid w:val="6A435591"/>
    <w:multiLevelType w:val="hybridMultilevel"/>
    <w:tmpl w:val="EBDAABF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6E7408F"/>
    <w:multiLevelType w:val="multilevel"/>
    <w:tmpl w:val="DD78BD68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  <w:b w:val="0"/>
        <w:bCs w:val="0"/>
        <w:sz w:val="32"/>
        <w:szCs w:val="28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7E537CF7"/>
    <w:multiLevelType w:val="multilevel"/>
    <w:tmpl w:val="6868CA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 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7C6"/>
    <w:rsid w:val="00024359"/>
    <w:rsid w:val="00047033"/>
    <w:rsid w:val="00047FEF"/>
    <w:rsid w:val="000875AC"/>
    <w:rsid w:val="000A2A89"/>
    <w:rsid w:val="000B5249"/>
    <w:rsid w:val="00111B57"/>
    <w:rsid w:val="001452D9"/>
    <w:rsid w:val="00152486"/>
    <w:rsid w:val="001A3E48"/>
    <w:rsid w:val="001C4E90"/>
    <w:rsid w:val="001C5B5F"/>
    <w:rsid w:val="001E1FB8"/>
    <w:rsid w:val="001E3AD2"/>
    <w:rsid w:val="001E63CF"/>
    <w:rsid w:val="001F424C"/>
    <w:rsid w:val="00207082"/>
    <w:rsid w:val="00232508"/>
    <w:rsid w:val="00236E39"/>
    <w:rsid w:val="002379B6"/>
    <w:rsid w:val="002634D1"/>
    <w:rsid w:val="00265FA1"/>
    <w:rsid w:val="00274AEE"/>
    <w:rsid w:val="002A6F59"/>
    <w:rsid w:val="003226A5"/>
    <w:rsid w:val="00335C12"/>
    <w:rsid w:val="0034603B"/>
    <w:rsid w:val="00351F83"/>
    <w:rsid w:val="003648D9"/>
    <w:rsid w:val="00375F78"/>
    <w:rsid w:val="0037664A"/>
    <w:rsid w:val="00380773"/>
    <w:rsid w:val="003C11A0"/>
    <w:rsid w:val="00415C27"/>
    <w:rsid w:val="0042014C"/>
    <w:rsid w:val="00451513"/>
    <w:rsid w:val="00467799"/>
    <w:rsid w:val="00485387"/>
    <w:rsid w:val="004923AE"/>
    <w:rsid w:val="00494AE7"/>
    <w:rsid w:val="00496C8D"/>
    <w:rsid w:val="004A0113"/>
    <w:rsid w:val="004B4FD4"/>
    <w:rsid w:val="004B5524"/>
    <w:rsid w:val="004F751B"/>
    <w:rsid w:val="00502C2E"/>
    <w:rsid w:val="005173C5"/>
    <w:rsid w:val="0054495E"/>
    <w:rsid w:val="0054496E"/>
    <w:rsid w:val="00591A7A"/>
    <w:rsid w:val="005A0F1C"/>
    <w:rsid w:val="005A1797"/>
    <w:rsid w:val="005A5BDD"/>
    <w:rsid w:val="00603297"/>
    <w:rsid w:val="00622989"/>
    <w:rsid w:val="006300C0"/>
    <w:rsid w:val="00640517"/>
    <w:rsid w:val="006516D9"/>
    <w:rsid w:val="006569E9"/>
    <w:rsid w:val="00680469"/>
    <w:rsid w:val="00687FB4"/>
    <w:rsid w:val="00690013"/>
    <w:rsid w:val="006C5F35"/>
    <w:rsid w:val="006D58A8"/>
    <w:rsid w:val="006F1B10"/>
    <w:rsid w:val="006F5432"/>
    <w:rsid w:val="00732469"/>
    <w:rsid w:val="00734E4E"/>
    <w:rsid w:val="00773BC3"/>
    <w:rsid w:val="00776837"/>
    <w:rsid w:val="00786150"/>
    <w:rsid w:val="007B1605"/>
    <w:rsid w:val="00813FB5"/>
    <w:rsid w:val="00814217"/>
    <w:rsid w:val="00816670"/>
    <w:rsid w:val="0082692A"/>
    <w:rsid w:val="00835A5B"/>
    <w:rsid w:val="00846316"/>
    <w:rsid w:val="00860FA9"/>
    <w:rsid w:val="00880C24"/>
    <w:rsid w:val="00890924"/>
    <w:rsid w:val="008F02B5"/>
    <w:rsid w:val="008F5CF4"/>
    <w:rsid w:val="00905500"/>
    <w:rsid w:val="00920E5C"/>
    <w:rsid w:val="0097480B"/>
    <w:rsid w:val="00991A03"/>
    <w:rsid w:val="009D17C6"/>
    <w:rsid w:val="009D5BC8"/>
    <w:rsid w:val="009E2B37"/>
    <w:rsid w:val="009E3A77"/>
    <w:rsid w:val="009F44A1"/>
    <w:rsid w:val="009F5D6F"/>
    <w:rsid w:val="00A00D7B"/>
    <w:rsid w:val="00A0289B"/>
    <w:rsid w:val="00A03D8F"/>
    <w:rsid w:val="00A209E2"/>
    <w:rsid w:val="00A226FE"/>
    <w:rsid w:val="00A306F2"/>
    <w:rsid w:val="00A576B7"/>
    <w:rsid w:val="00A60D5F"/>
    <w:rsid w:val="00A62BA7"/>
    <w:rsid w:val="00A74BD0"/>
    <w:rsid w:val="00A8339B"/>
    <w:rsid w:val="00A92B75"/>
    <w:rsid w:val="00A972D8"/>
    <w:rsid w:val="00AA22C0"/>
    <w:rsid w:val="00AA3205"/>
    <w:rsid w:val="00B01FB8"/>
    <w:rsid w:val="00B11FA1"/>
    <w:rsid w:val="00B14FF1"/>
    <w:rsid w:val="00B2139F"/>
    <w:rsid w:val="00B27A26"/>
    <w:rsid w:val="00B575D2"/>
    <w:rsid w:val="00B7612A"/>
    <w:rsid w:val="00B7717C"/>
    <w:rsid w:val="00BA39A0"/>
    <w:rsid w:val="00BC7806"/>
    <w:rsid w:val="00BD1425"/>
    <w:rsid w:val="00BE2352"/>
    <w:rsid w:val="00C0130B"/>
    <w:rsid w:val="00C25349"/>
    <w:rsid w:val="00C32C10"/>
    <w:rsid w:val="00C44891"/>
    <w:rsid w:val="00C5144C"/>
    <w:rsid w:val="00C541EC"/>
    <w:rsid w:val="00C553EA"/>
    <w:rsid w:val="00C70A4D"/>
    <w:rsid w:val="00C847BC"/>
    <w:rsid w:val="00C953E3"/>
    <w:rsid w:val="00CA0135"/>
    <w:rsid w:val="00CA20F5"/>
    <w:rsid w:val="00CA74D8"/>
    <w:rsid w:val="00CC7D54"/>
    <w:rsid w:val="00CD052D"/>
    <w:rsid w:val="00CD7D65"/>
    <w:rsid w:val="00CE3CDB"/>
    <w:rsid w:val="00D02C4C"/>
    <w:rsid w:val="00D3198D"/>
    <w:rsid w:val="00D50EB9"/>
    <w:rsid w:val="00D74405"/>
    <w:rsid w:val="00DA422E"/>
    <w:rsid w:val="00DB2DC3"/>
    <w:rsid w:val="00E07ECD"/>
    <w:rsid w:val="00E21469"/>
    <w:rsid w:val="00E2516A"/>
    <w:rsid w:val="00E35F2D"/>
    <w:rsid w:val="00E40BDD"/>
    <w:rsid w:val="00E5060F"/>
    <w:rsid w:val="00E531C3"/>
    <w:rsid w:val="00E728E5"/>
    <w:rsid w:val="00E87334"/>
    <w:rsid w:val="00EB6EF3"/>
    <w:rsid w:val="00EC1D38"/>
    <w:rsid w:val="00EC3FCA"/>
    <w:rsid w:val="00EC74AF"/>
    <w:rsid w:val="00ED2490"/>
    <w:rsid w:val="00F11D64"/>
    <w:rsid w:val="00F1485B"/>
    <w:rsid w:val="00F16C7E"/>
    <w:rsid w:val="00F34F84"/>
    <w:rsid w:val="00F42769"/>
    <w:rsid w:val="00F43464"/>
    <w:rsid w:val="00F50757"/>
    <w:rsid w:val="00F55963"/>
    <w:rsid w:val="00F6309D"/>
    <w:rsid w:val="00F74D84"/>
    <w:rsid w:val="00F85503"/>
    <w:rsid w:val="00F85A01"/>
    <w:rsid w:val="00FA3052"/>
    <w:rsid w:val="00FA4D83"/>
    <w:rsid w:val="00FB5336"/>
    <w:rsid w:val="00FF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3F27B"/>
  <w15:chartTrackingRefBased/>
  <w15:docId w15:val="{45780136-7900-4940-A664-0F6673507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5F35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6C5F35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6C5F35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6C5F35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6C5F35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6C5F35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unhideWhenUsed/>
    <w:qFormat/>
    <w:rsid w:val="006C5F35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unhideWhenUsed/>
    <w:qFormat/>
    <w:rsid w:val="006C5F35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C5F35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6C5F35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6C5F35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6C5F35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uiPriority w:val="9"/>
    <w:rsid w:val="006C5F35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6C5F35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0"/>
    <w:link w:val="7"/>
    <w:uiPriority w:val="9"/>
    <w:rsid w:val="006C5F35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80">
    <w:name w:val="標題 8 字元"/>
    <w:basedOn w:val="a0"/>
    <w:link w:val="8"/>
    <w:uiPriority w:val="9"/>
    <w:rsid w:val="006C5F35"/>
    <w:rPr>
      <w:rFonts w:asciiTheme="majorHAnsi" w:eastAsiaTheme="majorEastAsia" w:hAnsiTheme="majorHAnsi" w:cstheme="majorBidi"/>
      <w:sz w:val="36"/>
      <w:szCs w:val="36"/>
    </w:rPr>
  </w:style>
  <w:style w:type="paragraph" w:styleId="a3">
    <w:name w:val="List Paragraph"/>
    <w:basedOn w:val="a"/>
    <w:uiPriority w:val="34"/>
    <w:qFormat/>
    <w:rsid w:val="000B5249"/>
    <w:pPr>
      <w:ind w:leftChars="200" w:left="480"/>
    </w:pPr>
  </w:style>
  <w:style w:type="character" w:styleId="a4">
    <w:name w:val="Hyperlink"/>
    <w:basedOn w:val="a0"/>
    <w:uiPriority w:val="99"/>
    <w:unhideWhenUsed/>
    <w:rsid w:val="00BA39A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A39A0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9D5B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F85503"/>
    <w:rPr>
      <w:color w:val="808080"/>
    </w:rPr>
  </w:style>
  <w:style w:type="character" w:styleId="a8">
    <w:name w:val="Strong"/>
    <w:basedOn w:val="a0"/>
    <w:uiPriority w:val="22"/>
    <w:qFormat/>
    <w:rsid w:val="00786150"/>
    <w:rPr>
      <w:b/>
      <w:bCs/>
    </w:rPr>
  </w:style>
  <w:style w:type="character" w:customStyle="1" w:styleId="katex-mathml">
    <w:name w:val="katex-mathml"/>
    <w:basedOn w:val="a0"/>
    <w:rsid w:val="00786150"/>
  </w:style>
  <w:style w:type="character" w:customStyle="1" w:styleId="mord">
    <w:name w:val="mord"/>
    <w:basedOn w:val="a0"/>
    <w:rsid w:val="00786150"/>
  </w:style>
  <w:style w:type="character" w:customStyle="1" w:styleId="mopen">
    <w:name w:val="mopen"/>
    <w:basedOn w:val="a0"/>
    <w:rsid w:val="00F11D64"/>
  </w:style>
  <w:style w:type="character" w:customStyle="1" w:styleId="vlist-s">
    <w:name w:val="vlist-s"/>
    <w:basedOn w:val="a0"/>
    <w:rsid w:val="00F11D64"/>
  </w:style>
  <w:style w:type="character" w:customStyle="1" w:styleId="mpunct">
    <w:name w:val="mpunct"/>
    <w:basedOn w:val="a0"/>
    <w:rsid w:val="00F11D64"/>
  </w:style>
  <w:style w:type="character" w:customStyle="1" w:styleId="mclose">
    <w:name w:val="mclose"/>
    <w:basedOn w:val="a0"/>
    <w:rsid w:val="00F11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4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6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6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9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3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0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9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7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4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3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8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4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5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4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6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3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8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6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8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3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8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5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1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1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43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2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3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7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49EC5-C932-48CA-9CAA-E36EB3976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1632</TotalTime>
  <Pages>4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家睿 張</dc:creator>
  <cp:keywords/>
  <dc:description/>
  <cp:lastModifiedBy>張家睿</cp:lastModifiedBy>
  <cp:revision>171</cp:revision>
  <dcterms:created xsi:type="dcterms:W3CDTF">2025-10-13T17:05:00Z</dcterms:created>
  <dcterms:modified xsi:type="dcterms:W3CDTF">2025-11-11T11:56:00Z</dcterms:modified>
</cp:coreProperties>
</file>