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7F420729" w:rsidR="009C7973" w:rsidRDefault="00B116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Nome: Louis Christophe Moreno de Araujo e </w:t>
            </w:r>
            <w:proofErr w:type="spellStart"/>
            <w:r>
              <w:rPr>
                <w:b/>
              </w:rPr>
              <w:t>goes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gonçalves</w:t>
            </w:r>
            <w:proofErr w:type="spellEnd"/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1D72C841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RA</w:t>
            </w:r>
            <w:r w:rsidR="001F30D1">
              <w:rPr>
                <w:b/>
              </w:rPr>
              <w:t>:</w:t>
            </w:r>
            <w:r w:rsidR="00B11697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 xml:space="preserve"> </w:t>
            </w:r>
            <w:r w:rsidR="00B11697" w:rsidRPr="00B11697">
              <w:rPr>
                <w:rFonts w:ascii="Segoe UI" w:hAnsi="Segoe UI" w:cs="Segoe UI"/>
                <w:b/>
                <w:bCs/>
                <w:color w:val="626262"/>
                <w:spacing w:val="2"/>
                <w:sz w:val="24"/>
                <w:szCs w:val="24"/>
              </w:rPr>
              <w:t>24279063-5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1BC4ECD3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B11697">
              <w:rPr>
                <w:b/>
              </w:rPr>
              <w:t>Gestão em tecnologia da informação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02C7B357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F011AF">
              <w:rPr>
                <w:b/>
              </w:rPr>
              <w:t xml:space="preserve"> </w:t>
            </w:r>
            <w:r w:rsidR="00B11697">
              <w:rPr>
                <w:b/>
              </w:rPr>
              <w:t xml:space="preserve">tecnologias emergentes em </w:t>
            </w:r>
            <w:proofErr w:type="gramStart"/>
            <w:r w:rsidR="00B11697">
              <w:rPr>
                <w:b/>
              </w:rPr>
              <w:t>T.I</w:t>
            </w:r>
            <w:proofErr w:type="gramEnd"/>
          </w:p>
        </w:tc>
      </w:tr>
    </w:tbl>
    <w:p w14:paraId="6B7190D8" w14:textId="77777777" w:rsidR="009C7973" w:rsidRDefault="009C7973">
      <w:pPr>
        <w:spacing w:after="120" w:line="360" w:lineRule="auto"/>
        <w:rPr>
          <w:b/>
          <w:sz w:val="24"/>
          <w:szCs w:val="24"/>
        </w:rPr>
      </w:pPr>
    </w:p>
    <w:p w14:paraId="2C6B07DC" w14:textId="7631D2DF" w:rsidR="009448EA" w:rsidRDefault="009448EA" w:rsidP="003A5D7A">
      <w:pPr>
        <w:spacing w:line="360" w:lineRule="auto"/>
        <w:jc w:val="both"/>
        <w:rPr>
          <w:bCs/>
        </w:rPr>
      </w:pPr>
    </w:p>
    <w:p w14:paraId="2926965E" w14:textId="77777777" w:rsid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Olá, estudante! Agora é a hora de explorar ainda mais os conteúdos aprendidos em nossa disciplina.</w:t>
      </w:r>
    </w:p>
    <w:p w14:paraId="72F17256" w14:textId="77777777" w:rsidR="00962398" w:rsidRPr="00962398" w:rsidRDefault="00962398" w:rsidP="003A5D7A">
      <w:pPr>
        <w:spacing w:line="360" w:lineRule="auto"/>
        <w:jc w:val="both"/>
        <w:rPr>
          <w:bCs/>
        </w:rPr>
      </w:pPr>
    </w:p>
    <w:p w14:paraId="48635BC8" w14:textId="77777777" w:rsid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Vamos começar com a leitura e análise do texto a seguir:</w:t>
      </w:r>
    </w:p>
    <w:p w14:paraId="58D46D18" w14:textId="77777777" w:rsidR="00962398" w:rsidRPr="00962398" w:rsidRDefault="00962398" w:rsidP="003A5D7A">
      <w:pPr>
        <w:spacing w:line="360" w:lineRule="auto"/>
        <w:jc w:val="both"/>
        <w:rPr>
          <w:bCs/>
        </w:rPr>
      </w:pPr>
    </w:p>
    <w:p w14:paraId="66357695" w14:textId="21998F1B" w:rsidR="00962398" w:rsidRP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"O primeiro caso é da empresa Netflix, que é um provedor mundial de filmes e séries via streaming (tecnologia que compartilha conteúdo</w:t>
      </w:r>
      <w:r>
        <w:rPr>
          <w:bCs/>
        </w:rPr>
        <w:t xml:space="preserve"> </w:t>
      </w:r>
      <w:r w:rsidRPr="00962398">
        <w:rPr>
          <w:bCs/>
        </w:rPr>
        <w:t>multimídia online) disponíveis para várias plataformas, que faz uso da tecnologia Big Data em seu sistema de avaliação, baseado em todas</w:t>
      </w:r>
      <w:r>
        <w:rPr>
          <w:bCs/>
        </w:rPr>
        <w:t xml:space="preserve"> </w:t>
      </w:r>
      <w:r w:rsidRPr="00962398">
        <w:rPr>
          <w:bCs/>
        </w:rPr>
        <w:t>as séries e filmes assistidos, em seu histórico de utilização online e suas características, inclusive as curtidas nas redes sociais. Além disso,</w:t>
      </w:r>
      <w:r w:rsidR="008D115E">
        <w:rPr>
          <w:bCs/>
        </w:rPr>
        <w:t xml:space="preserve"> </w:t>
      </w:r>
      <w:r w:rsidRPr="00962398">
        <w:rPr>
          <w:bCs/>
        </w:rPr>
        <w:t>existe um algoritmo no Netflix que analisa as classificações de todos os usuários que possuem perfil similar, dessa forma fica mais fácil</w:t>
      </w:r>
    </w:p>
    <w:p w14:paraId="72A4F06B" w14:textId="04A13D68" w:rsid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 xml:space="preserve">enviar uma sugestão para um grupo específico. Depois </w:t>
      </w:r>
      <w:proofErr w:type="gramStart"/>
      <w:r w:rsidRPr="00962398">
        <w:rPr>
          <w:bCs/>
        </w:rPr>
        <w:t>dessas informação</w:t>
      </w:r>
      <w:proofErr w:type="gramEnd"/>
      <w:r w:rsidRPr="00962398">
        <w:rPr>
          <w:bCs/>
        </w:rPr>
        <w:t xml:space="preserve"> coletadas, baseados nas avaliações de outros usuários, filmes</w:t>
      </w:r>
      <w:r w:rsidR="008D115E">
        <w:rPr>
          <w:bCs/>
        </w:rPr>
        <w:t xml:space="preserve"> </w:t>
      </w:r>
      <w:r w:rsidRPr="00962398">
        <w:rPr>
          <w:bCs/>
        </w:rPr>
        <w:t>que supostamente sejam de seu agrado, terão uma qualificação maior, o que te atrairá a assisti-lo."</w:t>
      </w:r>
    </w:p>
    <w:p w14:paraId="58F18755" w14:textId="77777777" w:rsidR="008D115E" w:rsidRPr="00962398" w:rsidRDefault="008D115E" w:rsidP="003A5D7A">
      <w:pPr>
        <w:spacing w:line="360" w:lineRule="auto"/>
        <w:jc w:val="both"/>
        <w:rPr>
          <w:bCs/>
        </w:rPr>
      </w:pPr>
    </w:p>
    <w:p w14:paraId="7AAFEDBA" w14:textId="77777777" w:rsidR="008D115E" w:rsidRPr="008D115E" w:rsidRDefault="00962398" w:rsidP="003A5D7A">
      <w:pPr>
        <w:spacing w:line="360" w:lineRule="auto"/>
        <w:jc w:val="right"/>
        <w:rPr>
          <w:bCs/>
          <w:sz w:val="20"/>
          <w:szCs w:val="20"/>
        </w:rPr>
      </w:pPr>
      <w:r w:rsidRPr="008D115E">
        <w:rPr>
          <w:bCs/>
          <w:sz w:val="20"/>
          <w:szCs w:val="20"/>
        </w:rPr>
        <w:t xml:space="preserve">Fonte: FEITOSA, Yuri Rafael </w:t>
      </w:r>
      <w:proofErr w:type="spellStart"/>
      <w:r w:rsidRPr="008D115E">
        <w:rPr>
          <w:bCs/>
          <w:sz w:val="20"/>
          <w:szCs w:val="20"/>
        </w:rPr>
        <w:t>Gragefe</w:t>
      </w:r>
      <w:proofErr w:type="spellEnd"/>
      <w:r w:rsidRPr="008D115E">
        <w:rPr>
          <w:bCs/>
          <w:sz w:val="20"/>
          <w:szCs w:val="20"/>
        </w:rPr>
        <w:t xml:space="preserve">. </w:t>
      </w:r>
      <w:r w:rsidRPr="008D115E">
        <w:rPr>
          <w:b/>
          <w:sz w:val="20"/>
          <w:szCs w:val="20"/>
        </w:rPr>
        <w:t>Tecnologias Emergentes em TI.</w:t>
      </w:r>
      <w:r w:rsidRPr="008D115E">
        <w:rPr>
          <w:bCs/>
          <w:sz w:val="20"/>
          <w:szCs w:val="20"/>
        </w:rPr>
        <w:t xml:space="preserve"> </w:t>
      </w:r>
    </w:p>
    <w:p w14:paraId="3CA821D9" w14:textId="1A9C5685" w:rsidR="00962398" w:rsidRPr="008D115E" w:rsidRDefault="00962398" w:rsidP="003A5D7A">
      <w:pPr>
        <w:spacing w:line="360" w:lineRule="auto"/>
        <w:jc w:val="right"/>
        <w:rPr>
          <w:bCs/>
          <w:sz w:val="20"/>
          <w:szCs w:val="20"/>
        </w:rPr>
      </w:pPr>
      <w:r w:rsidRPr="008D115E">
        <w:rPr>
          <w:bCs/>
          <w:sz w:val="20"/>
          <w:szCs w:val="20"/>
        </w:rPr>
        <w:t xml:space="preserve">Reimpressão. Maringá: </w:t>
      </w:r>
      <w:proofErr w:type="spellStart"/>
      <w:r w:rsidRPr="008D115E">
        <w:rPr>
          <w:bCs/>
          <w:sz w:val="20"/>
          <w:szCs w:val="20"/>
        </w:rPr>
        <w:t>UniCesumar</w:t>
      </w:r>
      <w:proofErr w:type="spellEnd"/>
      <w:r w:rsidRPr="008D115E">
        <w:rPr>
          <w:bCs/>
          <w:sz w:val="20"/>
          <w:szCs w:val="20"/>
        </w:rPr>
        <w:t>, 2018. p. 99</w:t>
      </w:r>
      <w:r w:rsidR="008D115E" w:rsidRPr="008D115E">
        <w:rPr>
          <w:bCs/>
          <w:sz w:val="20"/>
          <w:szCs w:val="20"/>
        </w:rPr>
        <w:t>.</w:t>
      </w:r>
    </w:p>
    <w:p w14:paraId="2394ED03" w14:textId="77777777" w:rsidR="008D115E" w:rsidRPr="00962398" w:rsidRDefault="008D115E" w:rsidP="003A5D7A">
      <w:pPr>
        <w:spacing w:line="360" w:lineRule="auto"/>
        <w:jc w:val="both"/>
        <w:rPr>
          <w:bCs/>
        </w:rPr>
      </w:pPr>
    </w:p>
    <w:p w14:paraId="45091006" w14:textId="046C27D3" w:rsid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Este trecho destaca como a Netflix utiliza Big Data para melhorar a experiência do usuário, personalizando sugestões de conteúdo com</w:t>
      </w:r>
      <w:r w:rsidR="003A5D7A">
        <w:rPr>
          <w:bCs/>
        </w:rPr>
        <w:t xml:space="preserve"> </w:t>
      </w:r>
      <w:r w:rsidRPr="00962398">
        <w:rPr>
          <w:bCs/>
        </w:rPr>
        <w:t>base no comportamento de visualização e preferências. A capacidade de analisar grandes volumes de dados de usuário permite à Netflix</w:t>
      </w:r>
      <w:r w:rsidR="003A5D7A">
        <w:rPr>
          <w:bCs/>
        </w:rPr>
        <w:t xml:space="preserve"> </w:t>
      </w:r>
      <w:r w:rsidRPr="00962398">
        <w:rPr>
          <w:bCs/>
        </w:rPr>
        <w:t>não apenas aprimorar suas recomendações, mas também influenciar o comportamento do espectador ao destacar conteúdos que</w:t>
      </w:r>
      <w:r w:rsidR="003A5D7A">
        <w:rPr>
          <w:bCs/>
        </w:rPr>
        <w:t xml:space="preserve"> </w:t>
      </w:r>
      <w:r w:rsidRPr="00962398">
        <w:rPr>
          <w:bCs/>
        </w:rPr>
        <w:t>provavelmente serão do seu interesse.</w:t>
      </w:r>
    </w:p>
    <w:p w14:paraId="715B7033" w14:textId="77777777" w:rsidR="00F27684" w:rsidRPr="00962398" w:rsidRDefault="00F27684" w:rsidP="003A5D7A">
      <w:pPr>
        <w:spacing w:line="360" w:lineRule="auto"/>
        <w:jc w:val="both"/>
        <w:rPr>
          <w:bCs/>
        </w:rPr>
      </w:pPr>
    </w:p>
    <w:p w14:paraId="07B891F8" w14:textId="77777777" w:rsid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lastRenderedPageBreak/>
        <w:t>Nesse contexto, responda as questões a seguir:</w:t>
      </w:r>
    </w:p>
    <w:p w14:paraId="13E5E269" w14:textId="77777777" w:rsidR="00F27684" w:rsidRPr="00962398" w:rsidRDefault="00F27684" w:rsidP="003A5D7A">
      <w:pPr>
        <w:spacing w:line="360" w:lineRule="auto"/>
        <w:jc w:val="both"/>
        <w:rPr>
          <w:bCs/>
        </w:rPr>
      </w:pPr>
    </w:p>
    <w:p w14:paraId="20E41A9A" w14:textId="38FE4778" w:rsidR="00F27684" w:rsidRP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A) Descreva como o Big Data é utilizado pela Netflix para personalizar as recomendações de conteúdo para seus usuários.</w:t>
      </w:r>
    </w:p>
    <w:p w14:paraId="77DE2C6A" w14:textId="6B71633B" w:rsidR="00F27684" w:rsidRP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B) Explique o impacto dessa personalização nas experiências de visualização do usuário e na eficácia comercial da Netflix.</w:t>
      </w:r>
    </w:p>
    <w:p w14:paraId="732B18F8" w14:textId="77777777" w:rsidR="00962398" w:rsidRDefault="00962398" w:rsidP="003A5D7A">
      <w:pPr>
        <w:spacing w:line="360" w:lineRule="auto"/>
        <w:jc w:val="both"/>
        <w:rPr>
          <w:bCs/>
        </w:rPr>
      </w:pPr>
      <w:r w:rsidRPr="00962398">
        <w:rPr>
          <w:bCs/>
        </w:rPr>
        <w:t>C) Avalie se essa abordagem de personalização pode ter desvantagens, tanto para o usuário quanto para a empresa.</w:t>
      </w:r>
    </w:p>
    <w:p w14:paraId="34DCCC59" w14:textId="77777777" w:rsidR="00F27684" w:rsidRPr="00962398" w:rsidRDefault="00F27684" w:rsidP="003A5D7A">
      <w:pPr>
        <w:spacing w:line="360" w:lineRule="auto"/>
        <w:jc w:val="both"/>
        <w:rPr>
          <w:bCs/>
        </w:rPr>
      </w:pPr>
    </w:p>
    <w:p w14:paraId="63F39091" w14:textId="270618E1" w:rsidR="00F011AF" w:rsidRDefault="00F011A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0" w:name="_gjdgxs" w:colFirst="0" w:colLast="0"/>
      <w:bookmarkEnd w:id="0"/>
      <w:r>
        <w:rPr>
          <w:rStyle w:val="Forte"/>
          <w:sz w:val="24"/>
          <w:szCs w:val="24"/>
          <w:shd w:val="clear" w:color="auto" w:fill="FFFFFF"/>
        </w:rPr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4D3CD1C4" w14:textId="77777777" w:rsidR="0006089D" w:rsidRDefault="00036F33" w:rsidP="006941C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6D4FE0">
        <w:rPr>
          <w:b/>
          <w:color w:val="FF0000"/>
          <w:sz w:val="24"/>
          <w:szCs w:val="24"/>
          <w:highlight w:val="yellow"/>
        </w:rPr>
        <w:t xml:space="preserve">oque sua resposta </w:t>
      </w:r>
      <w:r>
        <w:rPr>
          <w:b/>
          <w:color w:val="FF0000"/>
          <w:sz w:val="24"/>
          <w:szCs w:val="24"/>
          <w:highlight w:val="yellow"/>
        </w:rPr>
        <w:t>no</w:t>
      </w:r>
      <w:r w:rsidR="005704A5" w:rsidRPr="002F40FB">
        <w:rPr>
          <w:b/>
          <w:color w:val="FF0000"/>
          <w:sz w:val="24"/>
          <w:szCs w:val="24"/>
          <w:highlight w:val="yellow"/>
        </w:rPr>
        <w:t xml:space="preserve"> quadro abaixo.</w:t>
      </w:r>
      <w:r w:rsidR="00C1321A">
        <w:rPr>
          <w:b/>
          <w:color w:val="FF0000"/>
          <w:sz w:val="24"/>
          <w:szCs w:val="24"/>
        </w:rPr>
        <w:t xml:space="preserve"> </w:t>
      </w:r>
    </w:p>
    <w:p w14:paraId="57C0C4C2" w14:textId="1F990AB7" w:rsidR="009C7973" w:rsidRPr="002F40FB" w:rsidRDefault="0006089D" w:rsidP="006941C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Você</w:t>
      </w:r>
      <w:r w:rsidR="00C1321A">
        <w:rPr>
          <w:b/>
          <w:color w:val="FF0000"/>
          <w:sz w:val="24"/>
          <w:szCs w:val="24"/>
        </w:rPr>
        <w:t xml:space="preserve"> pode editar o quadro </w:t>
      </w:r>
      <w:r>
        <w:rPr>
          <w:b/>
          <w:color w:val="FF0000"/>
          <w:sz w:val="24"/>
          <w:szCs w:val="24"/>
        </w:rPr>
        <w:t>de acordo com a sua necessidade.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0871D3" w:rsidRPr="001C6A93" w14:paraId="12C1AF5D" w14:textId="77777777" w:rsidTr="001C677D">
        <w:tc>
          <w:tcPr>
            <w:tcW w:w="9019" w:type="dxa"/>
            <w:shd w:val="clear" w:color="auto" w:fill="auto"/>
          </w:tcPr>
          <w:p w14:paraId="56DBF963" w14:textId="77777777" w:rsidR="00036F33" w:rsidRDefault="00036F33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  <w:bookmarkStart w:id="1" w:name="_Hlk39483567"/>
          </w:p>
          <w:p w14:paraId="7B2AC7C1" w14:textId="77777777" w:rsidR="00F27684" w:rsidRDefault="00F27684" w:rsidP="00F27684">
            <w:pPr>
              <w:spacing w:line="360" w:lineRule="auto"/>
              <w:jc w:val="both"/>
              <w:rPr>
                <w:bCs/>
              </w:rPr>
            </w:pPr>
            <w:r w:rsidRPr="00962398">
              <w:rPr>
                <w:bCs/>
              </w:rPr>
              <w:t>A) Descreva como o Big Data é utilizado pela Netflix para personalizar as recomendações de conteúdo para seus usuários.</w:t>
            </w:r>
          </w:p>
          <w:p w14:paraId="363303FD" w14:textId="77777777" w:rsidR="00F27684" w:rsidRDefault="00F27684" w:rsidP="00F27684">
            <w:pPr>
              <w:spacing w:line="360" w:lineRule="auto"/>
              <w:jc w:val="both"/>
              <w:rPr>
                <w:bCs/>
                <w:color w:val="FF0000"/>
              </w:rPr>
            </w:pPr>
          </w:p>
          <w:p w14:paraId="31747066" w14:textId="58C085CC" w:rsidR="00CD22DF" w:rsidRDefault="00CD22DF" w:rsidP="00F2768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 A Netflix, através de Big Data, analisa dados como Histórico de visualização, avaliações, interações, tempo de visualização, e dispositivos usados. </w:t>
            </w:r>
          </w:p>
          <w:p w14:paraId="7D673F9B" w14:textId="4BA48CD1" w:rsidR="00CD22DF" w:rsidRPr="00CD22DF" w:rsidRDefault="00CD22DF" w:rsidP="00F2768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Esses dados são tratados e separados por padrões que respondem esses tópicos, o que permite a personalização do que está sendo oferecido como série e filmes, categorias específicas</w:t>
            </w:r>
            <w:r w:rsidR="003E505B">
              <w:rPr>
                <w:bCs/>
              </w:rPr>
              <w:t>, imagens, entre vários outros.</w:t>
            </w:r>
            <w:r>
              <w:rPr>
                <w:bCs/>
              </w:rPr>
              <w:t xml:space="preserve"> </w:t>
            </w:r>
          </w:p>
          <w:p w14:paraId="333E384A" w14:textId="77777777" w:rsidR="00F27684" w:rsidRPr="00962398" w:rsidRDefault="00F27684" w:rsidP="00F27684">
            <w:pPr>
              <w:spacing w:line="360" w:lineRule="auto"/>
              <w:jc w:val="both"/>
              <w:rPr>
                <w:bCs/>
              </w:rPr>
            </w:pPr>
          </w:p>
          <w:p w14:paraId="75024E6A" w14:textId="77777777" w:rsidR="00F27684" w:rsidRDefault="00F27684" w:rsidP="00F27684">
            <w:pPr>
              <w:spacing w:line="360" w:lineRule="auto"/>
              <w:jc w:val="both"/>
              <w:rPr>
                <w:bCs/>
              </w:rPr>
            </w:pPr>
            <w:r w:rsidRPr="00962398">
              <w:rPr>
                <w:bCs/>
              </w:rPr>
              <w:t>B) Explique o impacto dessa personalização nas experiências de visualização do usuário e na eficácia comercial da Netflix.</w:t>
            </w:r>
          </w:p>
          <w:p w14:paraId="4A55468F" w14:textId="77777777" w:rsidR="003E505B" w:rsidRDefault="003E505B" w:rsidP="00F27684">
            <w:pPr>
              <w:spacing w:line="360" w:lineRule="auto"/>
              <w:jc w:val="both"/>
              <w:rPr>
                <w:bCs/>
              </w:rPr>
            </w:pPr>
          </w:p>
          <w:p w14:paraId="6CBE0625" w14:textId="55BF687C" w:rsidR="003E505B" w:rsidRDefault="003E505B" w:rsidP="00F2768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O grande objetivo de trabalhar com big data é conseguir insights valiosos que ajudam em alguma tomada de decisão. A Netflix ao analisar os dados depois de tratados e agrupados podem refinar a experiência do usuário com a personalização o que leva a tendência de assistir mais conteúdos, já que eles estão levando em consideração os gostos e preferências do usuário.</w:t>
            </w:r>
          </w:p>
          <w:p w14:paraId="07076DE9" w14:textId="09F756A6" w:rsidR="00F27684" w:rsidRDefault="003E505B" w:rsidP="00F2768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A satisfação do usuário pode aumentar consideravelmente, levando em consideração que</w:t>
            </w:r>
            <w:r w:rsidR="00E9556D">
              <w:rPr>
                <w:bCs/>
              </w:rPr>
              <w:t xml:space="preserve"> ao personalizar suas recomendações as chances do conteúdo se conectar mais intensamente com o usuário é grande.</w:t>
            </w:r>
          </w:p>
          <w:p w14:paraId="1C38D3D9" w14:textId="7560D10C" w:rsidR="00E9556D" w:rsidRPr="00E9556D" w:rsidRDefault="00E9556D" w:rsidP="00F2768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        O desenvolvimento de novos conteúdos baseado em um banco de usuários maior também vem à tona, a identificação de quais conteúdos são mais populares entre os usuários.</w:t>
            </w:r>
          </w:p>
          <w:p w14:paraId="7487290C" w14:textId="77777777" w:rsidR="00F27684" w:rsidRPr="00962398" w:rsidRDefault="00F27684" w:rsidP="00F27684">
            <w:pPr>
              <w:spacing w:line="360" w:lineRule="auto"/>
              <w:jc w:val="both"/>
              <w:rPr>
                <w:bCs/>
              </w:rPr>
            </w:pPr>
          </w:p>
          <w:p w14:paraId="70503EC2" w14:textId="25798ABE" w:rsidR="00155E0D" w:rsidRDefault="00F27684" w:rsidP="00D73246">
            <w:pPr>
              <w:spacing w:line="360" w:lineRule="auto"/>
              <w:jc w:val="both"/>
              <w:rPr>
                <w:bCs/>
              </w:rPr>
            </w:pPr>
            <w:r w:rsidRPr="00962398">
              <w:rPr>
                <w:bCs/>
              </w:rPr>
              <w:t>C) Avalie se essa abordagem de personalização pode ter desvantagens, tanto para o usuário quanto para a empresa.</w:t>
            </w:r>
          </w:p>
          <w:p w14:paraId="37674292" w14:textId="77777777" w:rsidR="00D73246" w:rsidRDefault="00D73246" w:rsidP="00D73246">
            <w:pPr>
              <w:spacing w:line="360" w:lineRule="auto"/>
              <w:jc w:val="both"/>
              <w:rPr>
                <w:bCs/>
              </w:rPr>
            </w:pPr>
          </w:p>
          <w:p w14:paraId="6777963B" w14:textId="5B1C8CE3" w:rsidR="00155E0D" w:rsidRDefault="00810196" w:rsidP="00810196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  </w:t>
            </w:r>
            <w:r w:rsidR="00D73246">
              <w:rPr>
                <w:bCs/>
              </w:rPr>
              <w:t xml:space="preserve">Acredito que </w:t>
            </w:r>
            <w:r>
              <w:rPr>
                <w:bCs/>
              </w:rPr>
              <w:t xml:space="preserve">o primeiro tópico que gera desvantagem é a da própria personalização, que pode limitar </w:t>
            </w:r>
            <w:r w:rsidR="00BE4BDD">
              <w:rPr>
                <w:bCs/>
              </w:rPr>
              <w:t>a Netflix a oferecer</w:t>
            </w:r>
            <w:r>
              <w:rPr>
                <w:bCs/>
              </w:rPr>
              <w:t xml:space="preserve"> apenas preferências baseadas em conteúdos semelhantes ao que já foi assistido, reduzindo a chance de descobrir novos conteúdos que poderiam chamar a atenção do usuário.</w:t>
            </w:r>
          </w:p>
          <w:p w14:paraId="29849DE1" w14:textId="021265EA" w:rsidR="00810196" w:rsidRPr="00810196" w:rsidRDefault="00810196" w:rsidP="00BE4BDD">
            <w:pPr>
              <w:rPr>
                <w:bCs/>
              </w:rPr>
            </w:pPr>
            <w:r>
              <w:rPr>
                <w:bCs/>
              </w:rPr>
              <w:t xml:space="preserve">          O uso de dados pessoais pode ser uma desvantagem ética, já que pode ser intendido como uma forma de invadir a privacidade de quem utiliza a Netflix. Caso esses </w:t>
            </w:r>
            <w:r w:rsidR="00BE4BDD">
              <w:rPr>
                <w:bCs/>
              </w:rPr>
              <w:t>dados venham</w:t>
            </w:r>
            <w:r>
              <w:rPr>
                <w:bCs/>
              </w:rPr>
              <w:t xml:space="preserve"> a ser expostos ou mal manipulados poderia gerar uma desconfortável sensação de que você é constantemente analisado e vigiado.</w:t>
            </w:r>
          </w:p>
          <w:p w14:paraId="1E3CDB6F" w14:textId="77777777" w:rsidR="00155E0D" w:rsidRDefault="00155E0D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7816838D" w14:textId="0CE9B3B5" w:rsidR="000871D3" w:rsidRPr="001C6A93" w:rsidRDefault="000871D3" w:rsidP="00ED64CB">
            <w:pPr>
              <w:jc w:val="both"/>
              <w:rPr>
                <w:sz w:val="24"/>
                <w:szCs w:val="24"/>
              </w:rPr>
            </w:pPr>
          </w:p>
        </w:tc>
      </w:tr>
      <w:bookmarkEnd w:id="1"/>
    </w:tbl>
    <w:p w14:paraId="2B712F12" w14:textId="77777777" w:rsidR="00F011AF" w:rsidRDefault="00F011AF" w:rsidP="009B2A38">
      <w:pPr>
        <w:jc w:val="both"/>
        <w:rPr>
          <w:sz w:val="24"/>
          <w:szCs w:val="24"/>
        </w:rPr>
      </w:pPr>
    </w:p>
    <w:p w14:paraId="3272F2E3" w14:textId="77777777" w:rsidR="005E16DA" w:rsidRPr="005E16DA" w:rsidRDefault="005E16DA" w:rsidP="005E16DA">
      <w:pPr>
        <w:jc w:val="both"/>
        <w:rPr>
          <w:b/>
          <w:bCs/>
          <w:sz w:val="24"/>
          <w:szCs w:val="24"/>
        </w:rPr>
      </w:pPr>
      <w:r w:rsidRPr="005E16DA">
        <w:rPr>
          <w:b/>
          <w:bCs/>
          <w:sz w:val="24"/>
          <w:szCs w:val="24"/>
        </w:rPr>
        <w:t>IMPORTANTE:</w:t>
      </w:r>
    </w:p>
    <w:p w14:paraId="7EDCC1B5" w14:textId="704FE835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 xml:space="preserve">Acesse o link com um vídeo </w:t>
      </w:r>
      <w:r w:rsidR="00A10EB1">
        <w:rPr>
          <w:sz w:val="24"/>
          <w:szCs w:val="24"/>
        </w:rPr>
        <w:t>explicativo</w:t>
      </w:r>
      <w:r w:rsidR="000B15FB">
        <w:rPr>
          <w:sz w:val="24"/>
          <w:szCs w:val="24"/>
        </w:rPr>
        <w:t xml:space="preserve"> que o professor gravou</w:t>
      </w:r>
      <w:r w:rsidRPr="005E16DA">
        <w:rPr>
          <w:sz w:val="24"/>
          <w:szCs w:val="24"/>
        </w:rPr>
        <w:t xml:space="preserve"> para ajudá-lo nesse processo de criação e desenvolvimento. O acesso deverá ser realizado em: Fóruns da Disciplina &gt;&gt;Fórum de Aula ao Vivo.</w:t>
      </w:r>
    </w:p>
    <w:p w14:paraId="76003563" w14:textId="4C6E5FDE" w:rsidR="005E16DA" w:rsidRPr="005E16DA" w:rsidRDefault="00DA4C47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Responda</w:t>
      </w:r>
      <w:r w:rsidR="005E16DA" w:rsidRPr="005E16DA">
        <w:rPr>
          <w:sz w:val="24"/>
          <w:szCs w:val="24"/>
        </w:rPr>
        <w:t xml:space="preserve"> seguindo como roteiro os tópicos elencados anteriormente.</w:t>
      </w:r>
    </w:p>
    <w:p w14:paraId="010D01E4" w14:textId="117572CC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 xml:space="preserve">A entrega deve ser feita exclusivamente por meio do </w:t>
      </w:r>
      <w:proofErr w:type="spellStart"/>
      <w:r w:rsidRPr="005E16DA">
        <w:rPr>
          <w:sz w:val="24"/>
          <w:szCs w:val="24"/>
        </w:rPr>
        <w:t>Template</w:t>
      </w:r>
      <w:proofErr w:type="spellEnd"/>
      <w:r w:rsidRPr="005E16DA">
        <w:rPr>
          <w:sz w:val="24"/>
          <w:szCs w:val="24"/>
        </w:rPr>
        <w:t xml:space="preserve"> de entrega da atividade MAPA.</w:t>
      </w:r>
    </w:p>
    <w:p w14:paraId="6B0E4318" w14:textId="2E2EDF61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Antes de enviar sua atividade, certifique-se de que respondeu a todas as perguntas e realize uma cuidadosa correção ortográfica.</w:t>
      </w:r>
    </w:p>
    <w:p w14:paraId="1D30E390" w14:textId="14CE4DD9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Após o envio não são permitas alterações, ou modificações. Logo, você tem apenas uma chance de enviar o arquivo corretamente. Revise bem antes de enviar!</w:t>
      </w:r>
    </w:p>
    <w:p w14:paraId="7796C348" w14:textId="7F78A1AB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Lembre-se que evidências de cópias de materiais, incluindo de outros acadêmicos, sem devidas referências serão inquestionavelmente zeradas. As citações e referências, mesmo que do livro da disciplina, devem ser realizadas conforme normas da Instituição de Ensino.</w:t>
      </w:r>
    </w:p>
    <w:p w14:paraId="6DCE954B" w14:textId="1B9BB99B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lastRenderedPageBreak/>
        <w:t>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 w14:paraId="29424D11" w14:textId="19191F79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Procure sanar suas dúvidas junto a mediação em tempo hábil sobre o conteúdo exigido na atividade, de modo que consiga realizar sua participação.</w:t>
      </w:r>
    </w:p>
    <w:p w14:paraId="6F935186" w14:textId="643D43C4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Atenção ao prazo de entrega, evite envio de atividade em cima do prazo. Você pode ter algum problema com internet, computador, software etc. e os prazos não serão flexibilizados, mesmo em caso de comprovação.</w:t>
      </w:r>
    </w:p>
    <w:p w14:paraId="2A2F3EE0" w14:textId="77777777" w:rsidR="005E16DA" w:rsidRDefault="005E16DA" w:rsidP="005E16DA">
      <w:pPr>
        <w:spacing w:line="360" w:lineRule="auto"/>
        <w:jc w:val="both"/>
        <w:rPr>
          <w:sz w:val="24"/>
          <w:szCs w:val="24"/>
        </w:rPr>
      </w:pPr>
    </w:p>
    <w:p w14:paraId="01AB8568" w14:textId="1D5D9524" w:rsidR="005E16DA" w:rsidRPr="005E16DA" w:rsidRDefault="005E16DA" w:rsidP="005E16DA">
      <w:p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Bons estudos!</w:t>
      </w:r>
    </w:p>
    <w:p w14:paraId="116714EF" w14:textId="4B5D7045" w:rsidR="000871D3" w:rsidRDefault="005E16DA" w:rsidP="005E16DA">
      <w:p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Em caso de dúvidas, encaminhar mensagem ao seu Professor(a) Mediador(a)</w:t>
      </w:r>
      <w:r w:rsidR="00A42742">
        <w:rPr>
          <w:sz w:val="24"/>
          <w:szCs w:val="24"/>
        </w:rPr>
        <w:t>.</w:t>
      </w:r>
    </w:p>
    <w:p w14:paraId="3A9ACCF2" w14:textId="77777777" w:rsidR="00F011AF" w:rsidRDefault="00F011AF" w:rsidP="005E16DA">
      <w:pPr>
        <w:spacing w:line="360" w:lineRule="auto"/>
        <w:jc w:val="both"/>
        <w:rPr>
          <w:sz w:val="24"/>
          <w:szCs w:val="24"/>
        </w:rPr>
      </w:pPr>
    </w:p>
    <w:p w14:paraId="5FB53BA0" w14:textId="77777777" w:rsidR="00F011AF" w:rsidRDefault="00F011AF">
      <w:pPr>
        <w:jc w:val="both"/>
        <w:rPr>
          <w:sz w:val="24"/>
          <w:szCs w:val="24"/>
        </w:rPr>
      </w:pPr>
    </w:p>
    <w:p w14:paraId="46BD4F8D" w14:textId="77777777" w:rsidR="00F011AF" w:rsidRDefault="00F011AF">
      <w:pPr>
        <w:jc w:val="both"/>
        <w:rPr>
          <w:sz w:val="24"/>
          <w:szCs w:val="24"/>
        </w:rPr>
      </w:pPr>
    </w:p>
    <w:p w14:paraId="67A1B9AC" w14:textId="77777777" w:rsidR="00F011AF" w:rsidRDefault="00F011AF">
      <w:pPr>
        <w:jc w:val="both"/>
        <w:rPr>
          <w:sz w:val="24"/>
          <w:szCs w:val="24"/>
        </w:rPr>
      </w:pPr>
    </w:p>
    <w:p w14:paraId="425CF970" w14:textId="77777777" w:rsidR="00F011AF" w:rsidRDefault="00F011AF">
      <w:pPr>
        <w:jc w:val="both"/>
        <w:rPr>
          <w:sz w:val="24"/>
          <w:szCs w:val="24"/>
        </w:rPr>
      </w:pPr>
    </w:p>
    <w:sectPr w:rsidR="00F011A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1B299" w14:textId="77777777" w:rsidR="00806401" w:rsidRDefault="00806401">
      <w:pPr>
        <w:spacing w:line="240" w:lineRule="auto"/>
      </w:pPr>
      <w:r>
        <w:separator/>
      </w:r>
    </w:p>
  </w:endnote>
  <w:endnote w:type="continuationSeparator" w:id="0">
    <w:p w14:paraId="460709D3" w14:textId="77777777" w:rsidR="00806401" w:rsidRDefault="00806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8E69A" w14:textId="77777777" w:rsidR="00806401" w:rsidRDefault="00806401">
      <w:pPr>
        <w:spacing w:line="240" w:lineRule="auto"/>
      </w:pPr>
      <w:r>
        <w:separator/>
      </w:r>
    </w:p>
  </w:footnote>
  <w:footnote w:type="continuationSeparator" w:id="0">
    <w:p w14:paraId="4F2D32E3" w14:textId="77777777" w:rsidR="00806401" w:rsidRDefault="008064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0DC3"/>
    <w:multiLevelType w:val="hybridMultilevel"/>
    <w:tmpl w:val="8C644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23C"/>
    <w:multiLevelType w:val="hybridMultilevel"/>
    <w:tmpl w:val="05943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AE7"/>
    <w:multiLevelType w:val="hybridMultilevel"/>
    <w:tmpl w:val="DB3AC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9CB"/>
    <w:multiLevelType w:val="hybridMultilevel"/>
    <w:tmpl w:val="08340E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015498">
    <w:abstractNumId w:val="6"/>
  </w:num>
  <w:num w:numId="2" w16cid:durableId="146941116">
    <w:abstractNumId w:val="5"/>
  </w:num>
  <w:num w:numId="3" w16cid:durableId="384527378">
    <w:abstractNumId w:val="4"/>
  </w:num>
  <w:num w:numId="4" w16cid:durableId="975642102">
    <w:abstractNumId w:val="1"/>
  </w:num>
  <w:num w:numId="5" w16cid:durableId="1382751665">
    <w:abstractNumId w:val="0"/>
  </w:num>
  <w:num w:numId="6" w16cid:durableId="1531799618">
    <w:abstractNumId w:val="2"/>
  </w:num>
  <w:num w:numId="7" w16cid:durableId="834684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20392"/>
    <w:rsid w:val="00036F33"/>
    <w:rsid w:val="0004558E"/>
    <w:rsid w:val="00047DE6"/>
    <w:rsid w:val="0006089D"/>
    <w:rsid w:val="00066EBF"/>
    <w:rsid w:val="0006776B"/>
    <w:rsid w:val="00073FCE"/>
    <w:rsid w:val="000871D3"/>
    <w:rsid w:val="00094A2A"/>
    <w:rsid w:val="000B15FB"/>
    <w:rsid w:val="000B4E77"/>
    <w:rsid w:val="000B5941"/>
    <w:rsid w:val="000C46AD"/>
    <w:rsid w:val="000F6696"/>
    <w:rsid w:val="00123529"/>
    <w:rsid w:val="0014269C"/>
    <w:rsid w:val="00155E0D"/>
    <w:rsid w:val="00195D0E"/>
    <w:rsid w:val="001B4EE2"/>
    <w:rsid w:val="001C677D"/>
    <w:rsid w:val="001F30D1"/>
    <w:rsid w:val="0026370E"/>
    <w:rsid w:val="00273157"/>
    <w:rsid w:val="00285D05"/>
    <w:rsid w:val="002F403C"/>
    <w:rsid w:val="002F40FB"/>
    <w:rsid w:val="003277B9"/>
    <w:rsid w:val="00370EC6"/>
    <w:rsid w:val="003A081E"/>
    <w:rsid w:val="003A5D7A"/>
    <w:rsid w:val="003B3BC0"/>
    <w:rsid w:val="003C112E"/>
    <w:rsid w:val="003C25D4"/>
    <w:rsid w:val="003E505B"/>
    <w:rsid w:val="00424738"/>
    <w:rsid w:val="004430E0"/>
    <w:rsid w:val="004A409B"/>
    <w:rsid w:val="004C0C4C"/>
    <w:rsid w:val="00524695"/>
    <w:rsid w:val="00531467"/>
    <w:rsid w:val="005704A5"/>
    <w:rsid w:val="0057209F"/>
    <w:rsid w:val="005A79CC"/>
    <w:rsid w:val="005B4D38"/>
    <w:rsid w:val="005C04C1"/>
    <w:rsid w:val="005E16DA"/>
    <w:rsid w:val="00604918"/>
    <w:rsid w:val="00611FA2"/>
    <w:rsid w:val="006232B3"/>
    <w:rsid w:val="00647D4E"/>
    <w:rsid w:val="00666AE3"/>
    <w:rsid w:val="006941CE"/>
    <w:rsid w:val="006A1BF0"/>
    <w:rsid w:val="006A2BFB"/>
    <w:rsid w:val="006A335D"/>
    <w:rsid w:val="006D0B85"/>
    <w:rsid w:val="006D4FE0"/>
    <w:rsid w:val="00724D91"/>
    <w:rsid w:val="00754629"/>
    <w:rsid w:val="007B603D"/>
    <w:rsid w:val="007B79FD"/>
    <w:rsid w:val="007B7D0A"/>
    <w:rsid w:val="00806401"/>
    <w:rsid w:val="00810196"/>
    <w:rsid w:val="00810D09"/>
    <w:rsid w:val="008217F6"/>
    <w:rsid w:val="00882DCF"/>
    <w:rsid w:val="008848B4"/>
    <w:rsid w:val="0088503D"/>
    <w:rsid w:val="008D115E"/>
    <w:rsid w:val="008D3910"/>
    <w:rsid w:val="008F29C2"/>
    <w:rsid w:val="009448EA"/>
    <w:rsid w:val="0094528B"/>
    <w:rsid w:val="00962398"/>
    <w:rsid w:val="009A30EA"/>
    <w:rsid w:val="009B2A38"/>
    <w:rsid w:val="009C03F6"/>
    <w:rsid w:val="009C7973"/>
    <w:rsid w:val="009E3BA5"/>
    <w:rsid w:val="009F2023"/>
    <w:rsid w:val="00A10EB1"/>
    <w:rsid w:val="00A42742"/>
    <w:rsid w:val="00A44E91"/>
    <w:rsid w:val="00A70F0E"/>
    <w:rsid w:val="00A932DA"/>
    <w:rsid w:val="00AD0A7B"/>
    <w:rsid w:val="00B11697"/>
    <w:rsid w:val="00B15355"/>
    <w:rsid w:val="00B202B9"/>
    <w:rsid w:val="00B44393"/>
    <w:rsid w:val="00BD279A"/>
    <w:rsid w:val="00BE1899"/>
    <w:rsid w:val="00BE4BDD"/>
    <w:rsid w:val="00C1321A"/>
    <w:rsid w:val="00C15B04"/>
    <w:rsid w:val="00C23328"/>
    <w:rsid w:val="00C31C57"/>
    <w:rsid w:val="00C7335D"/>
    <w:rsid w:val="00C86D0E"/>
    <w:rsid w:val="00CB4DBE"/>
    <w:rsid w:val="00CD22DF"/>
    <w:rsid w:val="00D07CED"/>
    <w:rsid w:val="00D375AC"/>
    <w:rsid w:val="00D40C5D"/>
    <w:rsid w:val="00D73246"/>
    <w:rsid w:val="00D86CFB"/>
    <w:rsid w:val="00D90FF0"/>
    <w:rsid w:val="00DA4C47"/>
    <w:rsid w:val="00DE1848"/>
    <w:rsid w:val="00E9556D"/>
    <w:rsid w:val="00EB4ACC"/>
    <w:rsid w:val="00ED64CB"/>
    <w:rsid w:val="00EE73B8"/>
    <w:rsid w:val="00EE7B6F"/>
    <w:rsid w:val="00F011AF"/>
    <w:rsid w:val="00F03E64"/>
    <w:rsid w:val="00F147DB"/>
    <w:rsid w:val="00F27684"/>
    <w:rsid w:val="00F5524F"/>
    <w:rsid w:val="00F74FCA"/>
    <w:rsid w:val="00F97674"/>
    <w:rsid w:val="00FA357C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Louis</cp:lastModifiedBy>
  <cp:revision>87</cp:revision>
  <dcterms:created xsi:type="dcterms:W3CDTF">2021-11-11T02:29:00Z</dcterms:created>
  <dcterms:modified xsi:type="dcterms:W3CDTF">2024-07-03T21:48:00Z</dcterms:modified>
</cp:coreProperties>
</file>