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FA012B" w:rsidRPr="00FA012B" w:rsidRDefault="00FA012B"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FA012B" w:rsidRDefault="00FA012B"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FA012B" w:rsidRPr="00FA012B" w:rsidRDefault="00FA012B" w:rsidP="00FA012B">
                      <w:pPr>
                        <w:jc w:val="center"/>
                        <w:rPr>
                          <w:rFonts w:ascii="Times New Roman" w:hAnsi="Times New Roman" w:cs="Times New Roman"/>
                        </w:rPr>
                      </w:pPr>
                    </w:p>
                    <w:p w14:paraId="203A72A2" w14:textId="39747D3E" w:rsidR="00FA012B" w:rsidRDefault="00FA012B"/>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E41B71" w:rsidRDefault="00E41B71" w:rsidP="00E41B71">
          <w:pPr>
            <w:rPr>
              <w:lang w:eastAsia="fr-FR"/>
            </w:rPr>
          </w:pPr>
        </w:p>
        <w:p w14:paraId="1340EDB8" w14:textId="0C9E3F68" w:rsidR="00E64BD8" w:rsidRDefault="00E41B71">
          <w:pPr>
            <w:pStyle w:val="TM1"/>
            <w:tabs>
              <w:tab w:val="right" w:leader="dot" w:pos="9060"/>
            </w:tabs>
            <w:rPr>
              <w:rFonts w:eastAsiaTheme="minorEastAsia"/>
              <w:noProof/>
              <w:lang w:eastAsia="fr-FR"/>
            </w:rPr>
          </w:pPr>
          <w:r w:rsidRPr="00E41B71">
            <w:rPr>
              <w:rFonts w:ascii="Times New Roman" w:hAnsi="Times New Roman" w:cs="Times New Roman"/>
            </w:rPr>
            <w:fldChar w:fldCharType="begin"/>
          </w:r>
          <w:r w:rsidRPr="00E41B71">
            <w:rPr>
              <w:rFonts w:ascii="Times New Roman" w:hAnsi="Times New Roman" w:cs="Times New Roman"/>
            </w:rPr>
            <w:instrText xml:space="preserve"> TOC \o "1-3" \h \z \u </w:instrText>
          </w:r>
          <w:r w:rsidRPr="00E41B71">
            <w:rPr>
              <w:rFonts w:ascii="Times New Roman" w:hAnsi="Times New Roman" w:cs="Times New Roman"/>
            </w:rPr>
            <w:fldChar w:fldCharType="separate"/>
          </w:r>
          <w:hyperlink w:anchor="_Toc36384437" w:history="1">
            <w:r w:rsidR="00E64BD8" w:rsidRPr="006C2AC0">
              <w:rPr>
                <w:rStyle w:val="Lienhypertexte"/>
                <w:noProof/>
              </w:rPr>
              <w:t>I). Introduction</w:t>
            </w:r>
            <w:r w:rsidR="00E64BD8">
              <w:rPr>
                <w:noProof/>
                <w:webHidden/>
              </w:rPr>
              <w:tab/>
            </w:r>
            <w:r w:rsidR="00E64BD8">
              <w:rPr>
                <w:noProof/>
                <w:webHidden/>
              </w:rPr>
              <w:fldChar w:fldCharType="begin"/>
            </w:r>
            <w:r w:rsidR="00E64BD8">
              <w:rPr>
                <w:noProof/>
                <w:webHidden/>
              </w:rPr>
              <w:instrText xml:space="preserve"> PAGEREF _Toc36384437 \h </w:instrText>
            </w:r>
            <w:r w:rsidR="00E64BD8">
              <w:rPr>
                <w:noProof/>
                <w:webHidden/>
              </w:rPr>
            </w:r>
            <w:r w:rsidR="00E64BD8">
              <w:rPr>
                <w:noProof/>
                <w:webHidden/>
              </w:rPr>
              <w:fldChar w:fldCharType="separate"/>
            </w:r>
            <w:r w:rsidR="00E64BD8">
              <w:rPr>
                <w:noProof/>
                <w:webHidden/>
              </w:rPr>
              <w:t>3</w:t>
            </w:r>
            <w:r w:rsidR="00E64BD8">
              <w:rPr>
                <w:noProof/>
                <w:webHidden/>
              </w:rPr>
              <w:fldChar w:fldCharType="end"/>
            </w:r>
          </w:hyperlink>
        </w:p>
        <w:p w14:paraId="3CEC55F4" w14:textId="23741703" w:rsidR="00E64BD8" w:rsidRDefault="00E64BD8">
          <w:pPr>
            <w:pStyle w:val="TM1"/>
            <w:tabs>
              <w:tab w:val="right" w:leader="dot" w:pos="9060"/>
            </w:tabs>
            <w:rPr>
              <w:rFonts w:eastAsiaTheme="minorEastAsia"/>
              <w:noProof/>
              <w:lang w:eastAsia="fr-FR"/>
            </w:rPr>
          </w:pPr>
          <w:hyperlink w:anchor="_Toc36384438" w:history="1">
            <w:r w:rsidRPr="006C2AC0">
              <w:rPr>
                <w:rStyle w:val="Lienhypertexte"/>
                <w:rFonts w:cs="Times New Roman"/>
                <w:noProof/>
              </w:rPr>
              <w:t>II). Analyse exploratoire des données</w:t>
            </w:r>
            <w:r>
              <w:rPr>
                <w:noProof/>
                <w:webHidden/>
              </w:rPr>
              <w:tab/>
            </w:r>
            <w:r>
              <w:rPr>
                <w:noProof/>
                <w:webHidden/>
              </w:rPr>
              <w:fldChar w:fldCharType="begin"/>
            </w:r>
            <w:r>
              <w:rPr>
                <w:noProof/>
                <w:webHidden/>
              </w:rPr>
              <w:instrText xml:space="preserve"> PAGEREF _Toc36384438 \h </w:instrText>
            </w:r>
            <w:r>
              <w:rPr>
                <w:noProof/>
                <w:webHidden/>
              </w:rPr>
            </w:r>
            <w:r>
              <w:rPr>
                <w:noProof/>
                <w:webHidden/>
              </w:rPr>
              <w:fldChar w:fldCharType="separate"/>
            </w:r>
            <w:r>
              <w:rPr>
                <w:noProof/>
                <w:webHidden/>
              </w:rPr>
              <w:t>4</w:t>
            </w:r>
            <w:r>
              <w:rPr>
                <w:noProof/>
                <w:webHidden/>
              </w:rPr>
              <w:fldChar w:fldCharType="end"/>
            </w:r>
          </w:hyperlink>
        </w:p>
        <w:p w14:paraId="51AA4EA0" w14:textId="7F668DF9" w:rsidR="00E64BD8" w:rsidRDefault="00E64BD8">
          <w:pPr>
            <w:pStyle w:val="TM2"/>
            <w:tabs>
              <w:tab w:val="right" w:leader="dot" w:pos="9060"/>
            </w:tabs>
            <w:rPr>
              <w:rFonts w:eastAsiaTheme="minorEastAsia"/>
              <w:noProof/>
              <w:lang w:eastAsia="fr-FR"/>
            </w:rPr>
          </w:pPr>
          <w:hyperlink w:anchor="_Toc36384439" w:history="1">
            <w:r w:rsidRPr="006C2AC0">
              <w:rPr>
                <w:rStyle w:val="Lienhypertexte"/>
                <w:rFonts w:cs="Times New Roman"/>
                <w:noProof/>
              </w:rPr>
              <w:t>1). Analyse des variables catégorielles</w:t>
            </w:r>
            <w:r>
              <w:rPr>
                <w:noProof/>
                <w:webHidden/>
              </w:rPr>
              <w:tab/>
            </w:r>
            <w:r>
              <w:rPr>
                <w:noProof/>
                <w:webHidden/>
              </w:rPr>
              <w:fldChar w:fldCharType="begin"/>
            </w:r>
            <w:r>
              <w:rPr>
                <w:noProof/>
                <w:webHidden/>
              </w:rPr>
              <w:instrText xml:space="preserve"> PAGEREF _Toc36384439 \h </w:instrText>
            </w:r>
            <w:r>
              <w:rPr>
                <w:noProof/>
                <w:webHidden/>
              </w:rPr>
            </w:r>
            <w:r>
              <w:rPr>
                <w:noProof/>
                <w:webHidden/>
              </w:rPr>
              <w:fldChar w:fldCharType="separate"/>
            </w:r>
            <w:r>
              <w:rPr>
                <w:noProof/>
                <w:webHidden/>
              </w:rPr>
              <w:t>4</w:t>
            </w:r>
            <w:r>
              <w:rPr>
                <w:noProof/>
                <w:webHidden/>
              </w:rPr>
              <w:fldChar w:fldCharType="end"/>
            </w:r>
          </w:hyperlink>
        </w:p>
        <w:p w14:paraId="0D9739ED" w14:textId="7D52306B" w:rsidR="00E64BD8" w:rsidRDefault="00E64BD8">
          <w:pPr>
            <w:pStyle w:val="TM2"/>
            <w:tabs>
              <w:tab w:val="right" w:leader="dot" w:pos="9060"/>
            </w:tabs>
            <w:rPr>
              <w:rFonts w:eastAsiaTheme="minorEastAsia"/>
              <w:noProof/>
              <w:lang w:eastAsia="fr-FR"/>
            </w:rPr>
          </w:pPr>
          <w:hyperlink w:anchor="_Toc36384440" w:history="1">
            <w:r w:rsidRPr="006C2AC0">
              <w:rPr>
                <w:rStyle w:val="Lienhypertexte"/>
                <w:rFonts w:cs="Times New Roman"/>
                <w:noProof/>
              </w:rPr>
              <w:t>2). Analyse des variables numériques</w:t>
            </w:r>
            <w:r>
              <w:rPr>
                <w:noProof/>
                <w:webHidden/>
              </w:rPr>
              <w:tab/>
            </w:r>
            <w:r>
              <w:rPr>
                <w:noProof/>
                <w:webHidden/>
              </w:rPr>
              <w:fldChar w:fldCharType="begin"/>
            </w:r>
            <w:r>
              <w:rPr>
                <w:noProof/>
                <w:webHidden/>
              </w:rPr>
              <w:instrText xml:space="preserve"> PAGEREF _Toc36384440 \h </w:instrText>
            </w:r>
            <w:r>
              <w:rPr>
                <w:noProof/>
                <w:webHidden/>
              </w:rPr>
            </w:r>
            <w:r>
              <w:rPr>
                <w:noProof/>
                <w:webHidden/>
              </w:rPr>
              <w:fldChar w:fldCharType="separate"/>
            </w:r>
            <w:r>
              <w:rPr>
                <w:noProof/>
                <w:webHidden/>
              </w:rPr>
              <w:t>6</w:t>
            </w:r>
            <w:r>
              <w:rPr>
                <w:noProof/>
                <w:webHidden/>
              </w:rPr>
              <w:fldChar w:fldCharType="end"/>
            </w:r>
          </w:hyperlink>
        </w:p>
        <w:p w14:paraId="7D95FEDA" w14:textId="42BF7267" w:rsidR="00E64BD8" w:rsidRDefault="00E64BD8">
          <w:pPr>
            <w:pStyle w:val="TM1"/>
            <w:tabs>
              <w:tab w:val="right" w:leader="dot" w:pos="9060"/>
            </w:tabs>
            <w:rPr>
              <w:rFonts w:eastAsiaTheme="minorEastAsia"/>
              <w:noProof/>
              <w:lang w:eastAsia="fr-FR"/>
            </w:rPr>
          </w:pPr>
          <w:hyperlink w:anchor="_Toc36384441" w:history="1">
            <w:r w:rsidRPr="006C2AC0">
              <w:rPr>
                <w:rStyle w:val="Lienhypertexte"/>
                <w:rFonts w:cs="Times New Roman"/>
                <w:noProof/>
              </w:rPr>
              <w:t>II). Transformation et analyse des données</w:t>
            </w:r>
            <w:r>
              <w:rPr>
                <w:noProof/>
                <w:webHidden/>
              </w:rPr>
              <w:tab/>
            </w:r>
            <w:r>
              <w:rPr>
                <w:noProof/>
                <w:webHidden/>
              </w:rPr>
              <w:fldChar w:fldCharType="begin"/>
            </w:r>
            <w:r>
              <w:rPr>
                <w:noProof/>
                <w:webHidden/>
              </w:rPr>
              <w:instrText xml:space="preserve"> PAGEREF _Toc36384441 \h </w:instrText>
            </w:r>
            <w:r>
              <w:rPr>
                <w:noProof/>
                <w:webHidden/>
              </w:rPr>
            </w:r>
            <w:r>
              <w:rPr>
                <w:noProof/>
                <w:webHidden/>
              </w:rPr>
              <w:fldChar w:fldCharType="separate"/>
            </w:r>
            <w:r>
              <w:rPr>
                <w:noProof/>
                <w:webHidden/>
              </w:rPr>
              <w:t>8</w:t>
            </w:r>
            <w:r>
              <w:rPr>
                <w:noProof/>
                <w:webHidden/>
              </w:rPr>
              <w:fldChar w:fldCharType="end"/>
            </w:r>
          </w:hyperlink>
        </w:p>
        <w:p w14:paraId="7E5EF584" w14:textId="20A3B07E" w:rsidR="00E64BD8" w:rsidRDefault="00E64BD8">
          <w:pPr>
            <w:pStyle w:val="TM2"/>
            <w:tabs>
              <w:tab w:val="right" w:leader="dot" w:pos="9060"/>
            </w:tabs>
            <w:rPr>
              <w:rFonts w:eastAsiaTheme="minorEastAsia"/>
              <w:noProof/>
              <w:lang w:eastAsia="fr-FR"/>
            </w:rPr>
          </w:pPr>
          <w:hyperlink w:anchor="_Toc36384442" w:history="1">
            <w:r w:rsidRPr="006C2AC0">
              <w:rPr>
                <w:rStyle w:val="Lienhypertexte"/>
                <w:rFonts w:cs="Times New Roman"/>
                <w:noProof/>
              </w:rPr>
              <w:t>1). Traitement des valeurs manquantes</w:t>
            </w:r>
            <w:r>
              <w:rPr>
                <w:noProof/>
                <w:webHidden/>
              </w:rPr>
              <w:tab/>
            </w:r>
            <w:r>
              <w:rPr>
                <w:noProof/>
                <w:webHidden/>
              </w:rPr>
              <w:fldChar w:fldCharType="begin"/>
            </w:r>
            <w:r>
              <w:rPr>
                <w:noProof/>
                <w:webHidden/>
              </w:rPr>
              <w:instrText xml:space="preserve"> PAGEREF _Toc36384442 \h </w:instrText>
            </w:r>
            <w:r>
              <w:rPr>
                <w:noProof/>
                <w:webHidden/>
              </w:rPr>
            </w:r>
            <w:r>
              <w:rPr>
                <w:noProof/>
                <w:webHidden/>
              </w:rPr>
              <w:fldChar w:fldCharType="separate"/>
            </w:r>
            <w:r>
              <w:rPr>
                <w:noProof/>
                <w:webHidden/>
              </w:rPr>
              <w:t>8</w:t>
            </w:r>
            <w:r>
              <w:rPr>
                <w:noProof/>
                <w:webHidden/>
              </w:rPr>
              <w:fldChar w:fldCharType="end"/>
            </w:r>
          </w:hyperlink>
        </w:p>
        <w:p w14:paraId="1BFDC0C4" w14:textId="2DF677FF" w:rsidR="00E64BD8" w:rsidRDefault="00E64BD8">
          <w:pPr>
            <w:pStyle w:val="TM2"/>
            <w:tabs>
              <w:tab w:val="right" w:leader="dot" w:pos="9060"/>
            </w:tabs>
            <w:rPr>
              <w:rFonts w:eastAsiaTheme="minorEastAsia"/>
              <w:noProof/>
              <w:lang w:eastAsia="fr-FR"/>
            </w:rPr>
          </w:pPr>
          <w:hyperlink w:anchor="_Toc36384443" w:history="1">
            <w:r w:rsidRPr="006C2AC0">
              <w:rPr>
                <w:rStyle w:val="Lienhypertexte"/>
                <w:rFonts w:cs="Times New Roman"/>
                <w:noProof/>
              </w:rPr>
              <w:t>2). Transformation des données</w:t>
            </w:r>
            <w:r>
              <w:rPr>
                <w:noProof/>
                <w:webHidden/>
              </w:rPr>
              <w:tab/>
            </w:r>
            <w:r>
              <w:rPr>
                <w:noProof/>
                <w:webHidden/>
              </w:rPr>
              <w:fldChar w:fldCharType="begin"/>
            </w:r>
            <w:r>
              <w:rPr>
                <w:noProof/>
                <w:webHidden/>
              </w:rPr>
              <w:instrText xml:space="preserve"> PAGEREF _Toc36384443 \h </w:instrText>
            </w:r>
            <w:r>
              <w:rPr>
                <w:noProof/>
                <w:webHidden/>
              </w:rPr>
            </w:r>
            <w:r>
              <w:rPr>
                <w:noProof/>
                <w:webHidden/>
              </w:rPr>
              <w:fldChar w:fldCharType="separate"/>
            </w:r>
            <w:r>
              <w:rPr>
                <w:noProof/>
                <w:webHidden/>
              </w:rPr>
              <w:t>9</w:t>
            </w:r>
            <w:r>
              <w:rPr>
                <w:noProof/>
                <w:webHidden/>
              </w:rPr>
              <w:fldChar w:fldCharType="end"/>
            </w:r>
          </w:hyperlink>
        </w:p>
        <w:p w14:paraId="70D8E3C3" w14:textId="1A32F59C" w:rsidR="00E64BD8" w:rsidRDefault="00E64BD8">
          <w:pPr>
            <w:pStyle w:val="TM2"/>
            <w:tabs>
              <w:tab w:val="right" w:leader="dot" w:pos="9060"/>
            </w:tabs>
            <w:rPr>
              <w:rFonts w:eastAsiaTheme="minorEastAsia"/>
              <w:noProof/>
              <w:lang w:eastAsia="fr-FR"/>
            </w:rPr>
          </w:pPr>
          <w:hyperlink w:anchor="_Toc36384444" w:history="1">
            <w:r w:rsidRPr="006C2AC0">
              <w:rPr>
                <w:rStyle w:val="Lienhypertexte"/>
                <w:rFonts w:cs="Times New Roman"/>
                <w:noProof/>
              </w:rPr>
              <w:t>3). Analyse des liens entre nos variables</w:t>
            </w:r>
            <w:r>
              <w:rPr>
                <w:noProof/>
                <w:webHidden/>
              </w:rPr>
              <w:tab/>
            </w:r>
            <w:r>
              <w:rPr>
                <w:noProof/>
                <w:webHidden/>
              </w:rPr>
              <w:fldChar w:fldCharType="begin"/>
            </w:r>
            <w:r>
              <w:rPr>
                <w:noProof/>
                <w:webHidden/>
              </w:rPr>
              <w:instrText xml:space="preserve"> PAGEREF _Toc36384444 \h </w:instrText>
            </w:r>
            <w:r>
              <w:rPr>
                <w:noProof/>
                <w:webHidden/>
              </w:rPr>
            </w:r>
            <w:r>
              <w:rPr>
                <w:noProof/>
                <w:webHidden/>
              </w:rPr>
              <w:fldChar w:fldCharType="separate"/>
            </w:r>
            <w:r>
              <w:rPr>
                <w:noProof/>
                <w:webHidden/>
              </w:rPr>
              <w:t>10</w:t>
            </w:r>
            <w:r>
              <w:rPr>
                <w:noProof/>
                <w:webHidden/>
              </w:rPr>
              <w:fldChar w:fldCharType="end"/>
            </w:r>
          </w:hyperlink>
        </w:p>
        <w:p w14:paraId="4BA69165" w14:textId="2DECE8B1" w:rsidR="00E64BD8" w:rsidRDefault="00E64BD8">
          <w:pPr>
            <w:pStyle w:val="TM1"/>
            <w:tabs>
              <w:tab w:val="right" w:leader="dot" w:pos="9060"/>
            </w:tabs>
            <w:rPr>
              <w:rFonts w:eastAsiaTheme="minorEastAsia"/>
              <w:noProof/>
              <w:lang w:eastAsia="fr-FR"/>
            </w:rPr>
          </w:pPr>
          <w:hyperlink w:anchor="_Toc36384445" w:history="1">
            <w:r w:rsidRPr="006C2AC0">
              <w:rPr>
                <w:rStyle w:val="Lienhypertexte"/>
                <w:noProof/>
              </w:rPr>
              <w:t>IV). Construction du meilleur modèle</w:t>
            </w:r>
            <w:r>
              <w:rPr>
                <w:noProof/>
                <w:webHidden/>
              </w:rPr>
              <w:tab/>
            </w:r>
            <w:r>
              <w:rPr>
                <w:noProof/>
                <w:webHidden/>
              </w:rPr>
              <w:fldChar w:fldCharType="begin"/>
            </w:r>
            <w:r>
              <w:rPr>
                <w:noProof/>
                <w:webHidden/>
              </w:rPr>
              <w:instrText xml:space="preserve"> PAGEREF _Toc36384445 \h </w:instrText>
            </w:r>
            <w:r>
              <w:rPr>
                <w:noProof/>
                <w:webHidden/>
              </w:rPr>
            </w:r>
            <w:r>
              <w:rPr>
                <w:noProof/>
                <w:webHidden/>
              </w:rPr>
              <w:fldChar w:fldCharType="separate"/>
            </w:r>
            <w:r>
              <w:rPr>
                <w:noProof/>
                <w:webHidden/>
              </w:rPr>
              <w:t>13</w:t>
            </w:r>
            <w:r>
              <w:rPr>
                <w:noProof/>
                <w:webHidden/>
              </w:rPr>
              <w:fldChar w:fldCharType="end"/>
            </w:r>
          </w:hyperlink>
        </w:p>
        <w:p w14:paraId="5024BCB6" w14:textId="6459B121" w:rsidR="00E64BD8" w:rsidRDefault="00E64BD8">
          <w:pPr>
            <w:pStyle w:val="TM2"/>
            <w:tabs>
              <w:tab w:val="right" w:leader="dot" w:pos="9060"/>
            </w:tabs>
            <w:rPr>
              <w:rFonts w:eastAsiaTheme="minorEastAsia"/>
              <w:noProof/>
              <w:lang w:eastAsia="fr-FR"/>
            </w:rPr>
          </w:pPr>
          <w:hyperlink w:anchor="_Toc36384446" w:history="1">
            <w:r w:rsidRPr="006C2AC0">
              <w:rPr>
                <w:rStyle w:val="Lienhypertexte"/>
                <w:noProof/>
              </w:rPr>
              <w:t>1). Sélection de variable</w:t>
            </w:r>
            <w:r>
              <w:rPr>
                <w:noProof/>
                <w:webHidden/>
              </w:rPr>
              <w:tab/>
            </w:r>
            <w:r>
              <w:rPr>
                <w:noProof/>
                <w:webHidden/>
              </w:rPr>
              <w:fldChar w:fldCharType="begin"/>
            </w:r>
            <w:r>
              <w:rPr>
                <w:noProof/>
                <w:webHidden/>
              </w:rPr>
              <w:instrText xml:space="preserve"> PAGEREF _Toc36384446 \h </w:instrText>
            </w:r>
            <w:r>
              <w:rPr>
                <w:noProof/>
                <w:webHidden/>
              </w:rPr>
            </w:r>
            <w:r>
              <w:rPr>
                <w:noProof/>
                <w:webHidden/>
              </w:rPr>
              <w:fldChar w:fldCharType="separate"/>
            </w:r>
            <w:r>
              <w:rPr>
                <w:noProof/>
                <w:webHidden/>
              </w:rPr>
              <w:t>13</w:t>
            </w:r>
            <w:r>
              <w:rPr>
                <w:noProof/>
                <w:webHidden/>
              </w:rPr>
              <w:fldChar w:fldCharType="end"/>
            </w:r>
          </w:hyperlink>
        </w:p>
        <w:p w14:paraId="2C6876F9" w14:textId="0D02882B" w:rsidR="00E64BD8" w:rsidRDefault="00E64BD8">
          <w:pPr>
            <w:pStyle w:val="TM2"/>
            <w:tabs>
              <w:tab w:val="right" w:leader="dot" w:pos="9060"/>
            </w:tabs>
            <w:rPr>
              <w:rFonts w:eastAsiaTheme="minorEastAsia"/>
              <w:noProof/>
              <w:lang w:eastAsia="fr-FR"/>
            </w:rPr>
          </w:pPr>
          <w:hyperlink w:anchor="_Toc36384447" w:history="1">
            <w:r w:rsidRPr="006C2AC0">
              <w:rPr>
                <w:rStyle w:val="Lienhypertexte"/>
                <w:noProof/>
              </w:rPr>
              <w:t>2).</w:t>
            </w:r>
            <w:r>
              <w:rPr>
                <w:noProof/>
                <w:webHidden/>
              </w:rPr>
              <w:tab/>
            </w:r>
            <w:r>
              <w:rPr>
                <w:noProof/>
                <w:webHidden/>
              </w:rPr>
              <w:fldChar w:fldCharType="begin"/>
            </w:r>
            <w:r>
              <w:rPr>
                <w:noProof/>
                <w:webHidden/>
              </w:rPr>
              <w:instrText xml:space="preserve"> PAGEREF _Toc36384447 \h </w:instrText>
            </w:r>
            <w:r>
              <w:rPr>
                <w:noProof/>
                <w:webHidden/>
              </w:rPr>
            </w:r>
            <w:r>
              <w:rPr>
                <w:noProof/>
                <w:webHidden/>
              </w:rPr>
              <w:fldChar w:fldCharType="separate"/>
            </w:r>
            <w:r>
              <w:rPr>
                <w:noProof/>
                <w:webHidden/>
              </w:rPr>
              <w:t>14</w:t>
            </w:r>
            <w:r>
              <w:rPr>
                <w:noProof/>
                <w:webHidden/>
              </w:rPr>
              <w:fldChar w:fldCharType="end"/>
            </w:r>
          </w:hyperlink>
        </w:p>
        <w:p w14:paraId="3EA8F4AA" w14:textId="4D6DB8BA" w:rsidR="00E64BD8" w:rsidRDefault="00E64BD8">
          <w:pPr>
            <w:pStyle w:val="TM1"/>
            <w:tabs>
              <w:tab w:val="right" w:leader="dot" w:pos="9060"/>
            </w:tabs>
            <w:rPr>
              <w:rFonts w:eastAsiaTheme="minorEastAsia"/>
              <w:noProof/>
              <w:lang w:eastAsia="fr-FR"/>
            </w:rPr>
          </w:pPr>
          <w:hyperlink w:anchor="_Toc36384448" w:history="1">
            <w:r w:rsidRPr="006C2AC0">
              <w:rPr>
                <w:rStyle w:val="Lienhypertexte"/>
                <w:noProof/>
              </w:rPr>
              <w:t>Annexes :</w:t>
            </w:r>
            <w:r>
              <w:rPr>
                <w:noProof/>
                <w:webHidden/>
              </w:rPr>
              <w:tab/>
            </w:r>
            <w:r>
              <w:rPr>
                <w:noProof/>
                <w:webHidden/>
              </w:rPr>
              <w:fldChar w:fldCharType="begin"/>
            </w:r>
            <w:r>
              <w:rPr>
                <w:noProof/>
                <w:webHidden/>
              </w:rPr>
              <w:instrText xml:space="preserve"> PAGEREF _Toc36384448 \h </w:instrText>
            </w:r>
            <w:r>
              <w:rPr>
                <w:noProof/>
                <w:webHidden/>
              </w:rPr>
            </w:r>
            <w:r>
              <w:rPr>
                <w:noProof/>
                <w:webHidden/>
              </w:rPr>
              <w:fldChar w:fldCharType="separate"/>
            </w:r>
            <w:r>
              <w:rPr>
                <w:noProof/>
                <w:webHidden/>
              </w:rPr>
              <w:t>15</w:t>
            </w:r>
            <w:r>
              <w:rPr>
                <w:noProof/>
                <w:webHidden/>
              </w:rPr>
              <w:fldChar w:fldCharType="end"/>
            </w:r>
          </w:hyperlink>
        </w:p>
        <w:p w14:paraId="109D6991" w14:textId="72BEFF29" w:rsidR="00E41B71" w:rsidRPr="00E41B71" w:rsidRDefault="00E41B71">
          <w:pPr>
            <w:rPr>
              <w:rFonts w:ascii="Times New Roman" w:hAnsi="Times New Roman" w:cs="Times New Roman"/>
            </w:rPr>
          </w:pPr>
          <w:r w:rsidRPr="00E41B71">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bookmarkStart w:id="0" w:name="_Toc36384437"/>
      <w:r>
        <w:lastRenderedPageBreak/>
        <w:t>I). Introduction</w:t>
      </w:r>
      <w:bookmarkEnd w:id="0"/>
    </w:p>
    <w:p w14:paraId="10E35A3E" w14:textId="5514D6FB" w:rsidR="00856408" w:rsidRDefault="00856408">
      <w:pPr>
        <w:rPr>
          <w:rFonts w:ascii="Times New Roman" w:hAnsi="Times New Roman" w:cs="Times New Roman"/>
        </w:rPr>
      </w:pPr>
    </w:p>
    <w:p w14:paraId="1B883D58" w14:textId="77777777" w:rsidR="00E24FDB" w:rsidRDefault="00E24FDB">
      <w:pPr>
        <w:rPr>
          <w:rFonts w:ascii="Times New Roman" w:hAnsi="Times New Roman" w:cs="Times New Roman"/>
        </w:rPr>
      </w:pPr>
      <w:bookmarkStart w:id="1" w:name="_GoBack"/>
      <w:bookmarkEnd w:id="1"/>
    </w:p>
    <w:p w14:paraId="2034843F" w14:textId="77777777" w:rsidR="00586F31" w:rsidRDefault="00856408" w:rsidP="00586F31">
      <w:pPr>
        <w:rPr>
          <w:rFonts w:ascii="Times New Roman" w:hAnsi="Times New Roman" w:cs="Times New Roman"/>
        </w:rPr>
      </w:pPr>
      <w:r>
        <w:rPr>
          <w:rFonts w:ascii="Times New Roman" w:hAnsi="Times New Roman" w:cs="Times New Roman"/>
        </w:rPr>
        <w:tab/>
      </w:r>
      <w:r w:rsidR="00586F31">
        <w:rPr>
          <w:rFonts w:ascii="Times New Roman" w:hAnsi="Times New Roman" w:cs="Times New Roman"/>
        </w:rPr>
        <w:t xml:space="preserve">Les modèles de </w:t>
      </w:r>
      <w:proofErr w:type="spellStart"/>
      <w:r w:rsidR="00586F31">
        <w:rPr>
          <w:rFonts w:ascii="Times New Roman" w:hAnsi="Times New Roman" w:cs="Times New Roman"/>
        </w:rPr>
        <w:t>scoring</w:t>
      </w:r>
      <w:proofErr w:type="spellEnd"/>
      <w:r w:rsidR="00586F31">
        <w:rPr>
          <w:rFonts w:ascii="Times New Roman" w:hAnsi="Times New Roman" w:cs="Times New Roman"/>
        </w:rPr>
        <w:t xml:space="preserve"> attrait à tous les secteurs d’activités : prédire quel client va partir, prédire quel est le risque qu’un client fasse défaut, prédire l’appétence d’un prospect à nos services, prédire la panne, etc.</w:t>
      </w:r>
    </w:p>
    <w:p w14:paraId="56FB2136" w14:textId="11AB3885" w:rsidR="001E7C6F" w:rsidRDefault="00586F31" w:rsidP="00586F31">
      <w:pPr>
        <w:rPr>
          <w:rFonts w:ascii="Times New Roman" w:hAnsi="Times New Roman" w:cs="Times New Roman"/>
        </w:rPr>
      </w:pPr>
      <w:r>
        <w:rPr>
          <w:rFonts w:ascii="Times New Roman" w:hAnsi="Times New Roman" w:cs="Times New Roman"/>
        </w:rPr>
        <w:t xml:space="preserve">C’est une des principales problématiques auxquelles doit faire face un data </w:t>
      </w:r>
      <w:proofErr w:type="spellStart"/>
      <w:r>
        <w:rPr>
          <w:rFonts w:ascii="Times New Roman" w:hAnsi="Times New Roman" w:cs="Times New Roman"/>
        </w:rPr>
        <w:t>scientist</w:t>
      </w:r>
      <w:proofErr w:type="spellEnd"/>
      <w:r>
        <w:rPr>
          <w:rFonts w:ascii="Times New Roman" w:hAnsi="Times New Roman" w:cs="Times New Roman"/>
        </w:rPr>
        <w:t>. En général, c’est un problème complexe car l’évènement considéré peut-être rare, les données à disposition ne sont pas suffisantes, ou il existe des contraintes réglementaires / de business intelligence qui limite l’utilisation de modèle plus intéressant mais moins compréhensible pour le métier.</w:t>
      </w:r>
    </w:p>
    <w:p w14:paraId="70A40148" w14:textId="54ADC895" w:rsidR="00586F31" w:rsidRDefault="00586F31" w:rsidP="00586F31">
      <w:pPr>
        <w:rPr>
          <w:rFonts w:ascii="Times New Roman" w:hAnsi="Times New Roman" w:cs="Times New Roman"/>
        </w:rPr>
      </w:pPr>
    </w:p>
    <w:p w14:paraId="29F4DF1C" w14:textId="61783081" w:rsidR="00586F31" w:rsidRDefault="00586F31" w:rsidP="00586F31">
      <w:pPr>
        <w:rPr>
          <w:rFonts w:ascii="Times New Roman" w:hAnsi="Times New Roman" w:cs="Times New Roman"/>
        </w:rPr>
      </w:pPr>
      <w:r>
        <w:rPr>
          <w:rFonts w:ascii="Times New Roman" w:hAnsi="Times New Roman" w:cs="Times New Roman"/>
        </w:rPr>
        <w:tab/>
        <w:t xml:space="preserve">Vous l’aurez compris, ce projet porte sur une problématique de </w:t>
      </w:r>
      <w:proofErr w:type="spellStart"/>
      <w:r>
        <w:rPr>
          <w:rFonts w:ascii="Times New Roman" w:hAnsi="Times New Roman" w:cs="Times New Roman"/>
        </w:rPr>
        <w:t>scoring</w:t>
      </w:r>
      <w:proofErr w:type="spellEnd"/>
      <w:r>
        <w:rPr>
          <w:rFonts w:ascii="Times New Roman" w:hAnsi="Times New Roman" w:cs="Times New Roman"/>
        </w:rPr>
        <w:t> : prédire le risque de défaut d’un client pour une banque.</w:t>
      </w:r>
    </w:p>
    <w:p w14:paraId="5AE9BE52" w14:textId="334D8FAF" w:rsidR="00586F31" w:rsidRDefault="00586F31" w:rsidP="00586F31">
      <w:pPr>
        <w:rPr>
          <w:rFonts w:ascii="Times New Roman" w:hAnsi="Times New Roman" w:cs="Times New Roman"/>
        </w:rPr>
      </w:pPr>
      <w:r>
        <w:rPr>
          <w:rFonts w:ascii="Times New Roman" w:hAnsi="Times New Roman" w:cs="Times New Roman"/>
        </w:rPr>
        <w:t xml:space="preserve">Notre approche pour ce projet consiste à générer 2 listes de variables </w:t>
      </w:r>
      <w:r w:rsidR="001E0796">
        <w:rPr>
          <w:rFonts w:ascii="Times New Roman" w:hAnsi="Times New Roman" w:cs="Times New Roman"/>
        </w:rPr>
        <w:t>« </w:t>
      </w:r>
      <w:r>
        <w:rPr>
          <w:rFonts w:ascii="Times New Roman" w:hAnsi="Times New Roman" w:cs="Times New Roman"/>
        </w:rPr>
        <w:t>intéressantes</w:t>
      </w:r>
      <w:r w:rsidR="001E0796">
        <w:rPr>
          <w:rFonts w:ascii="Times New Roman" w:hAnsi="Times New Roman" w:cs="Times New Roman"/>
        </w:rPr>
        <w:t> »</w:t>
      </w:r>
      <w:r>
        <w:rPr>
          <w:rFonts w:ascii="Times New Roman" w:hAnsi="Times New Roman" w:cs="Times New Roman"/>
        </w:rPr>
        <w:t xml:space="preserve">, et de produire pour chaque liste 2 modèles. On pourra alors comparer 4 modèles entre eux. Mais avant d’en arriver à la modélisation, il nous faudra dans un premier temps explorer nos données et les traiter. Effectivement, on se rendra compte que les données à disposition ne sont pas propres, et nécessite certaines transformations afin d’avoir un </w:t>
      </w:r>
      <w:proofErr w:type="spellStart"/>
      <w:r>
        <w:rPr>
          <w:rFonts w:ascii="Times New Roman" w:hAnsi="Times New Roman" w:cs="Times New Roman"/>
        </w:rPr>
        <w:t>dataset</w:t>
      </w:r>
      <w:proofErr w:type="spellEnd"/>
      <w:r>
        <w:rPr>
          <w:rFonts w:ascii="Times New Roman" w:hAnsi="Times New Roman" w:cs="Times New Roman"/>
        </w:rPr>
        <w:t xml:space="preserve"> exploitable. </w:t>
      </w:r>
      <w:r w:rsidR="00EC4C38">
        <w:rPr>
          <w:rFonts w:ascii="Times New Roman" w:hAnsi="Times New Roman" w:cs="Times New Roman"/>
        </w:rPr>
        <w:t xml:space="preserve">Puis nous nous lancerons dans l’analyse des liens entre nos variables. Cette partie nous permettra de mieux comprendre nos modèles, et ainsi d’apporter des explications au métier </w:t>
      </w:r>
      <w:r w:rsidR="0030544F">
        <w:rPr>
          <w:rFonts w:ascii="Times New Roman" w:hAnsi="Times New Roman" w:cs="Times New Roman"/>
        </w:rPr>
        <w:t>à propos de la prédiction sortie</w:t>
      </w:r>
      <w:r w:rsidR="00C17641">
        <w:rPr>
          <w:rFonts w:ascii="Times New Roman" w:hAnsi="Times New Roman" w:cs="Times New Roman"/>
        </w:rPr>
        <w:t>.</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2" w:name="_Toc36384438"/>
      <w:r w:rsidRPr="00E41B71">
        <w:rPr>
          <w:rFonts w:cs="Times New Roman"/>
        </w:rPr>
        <w:t>II). Analyse exploratoire des données</w:t>
      </w:r>
      <w:bookmarkEnd w:id="2"/>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36E230EC"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057196">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3" w:name="_Toc36384439"/>
      <w:r w:rsidRPr="00E41B71">
        <w:rPr>
          <w:rFonts w:cs="Times New Roman"/>
        </w:rPr>
        <w:t>1). Analyse des variables catégorielles</w:t>
      </w:r>
      <w:bookmarkEnd w:id="3"/>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On sait que le fait d’avoir un défaut (i.e. BAD = 1) est censé être un évènement rare</w:t>
      </w:r>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5B294FAA" w:rsidR="00C6686E" w:rsidRPr="00354038" w:rsidRDefault="00C6686E" w:rsidP="00C6686E">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2</w:t>
                            </w:r>
                            <w:r w:rsidR="00CF3B0B">
                              <w:rPr>
                                <w:noProof/>
                              </w:rPr>
                              <w:fldChar w:fldCharType="end"/>
                            </w:r>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5B294FAA" w:rsidR="00C6686E" w:rsidRPr="00354038" w:rsidRDefault="00C6686E" w:rsidP="00C6686E">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2</w:t>
                      </w:r>
                      <w:r w:rsidR="00CF3B0B">
                        <w:rPr>
                          <w:noProof/>
                        </w:rPr>
                        <w:fldChar w:fldCharType="end"/>
                      </w:r>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1D016975" w:rsidR="004C224B" w:rsidRPr="006E3EAC" w:rsidRDefault="004C224B" w:rsidP="004C224B">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3</w:t>
                            </w:r>
                            <w:r w:rsidR="00CF3B0B">
                              <w:rPr>
                                <w:noProof/>
                              </w:rPr>
                              <w:fldChar w:fldCharType="end"/>
                            </w:r>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1D016975" w:rsidR="004C224B" w:rsidRPr="006E3EAC" w:rsidRDefault="004C224B" w:rsidP="004C224B">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3</w:t>
                      </w:r>
                      <w:r w:rsidR="00CF3B0B">
                        <w:rPr>
                          <w:noProof/>
                        </w:rPr>
                        <w:fldChar w:fldCharType="end"/>
                      </w:r>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4" w:name="_Toc36384440"/>
      <w:r w:rsidRPr="00E41B71">
        <w:rPr>
          <w:rFonts w:cs="Times New Roman"/>
          <w:noProof/>
        </w:rPr>
        <w:t>2). Analyse des variables numériques</w:t>
      </w:r>
      <w:bookmarkEnd w:id="4"/>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657C251C" w:rsidR="00B5704D" w:rsidRPr="002D607C" w:rsidRDefault="00B5704D" w:rsidP="00B5704D">
                            <w:pPr>
                              <w:pStyle w:val="Lgende"/>
                              <w:jc w:val="center"/>
                              <w:rPr>
                                <w:noProof/>
                              </w:rPr>
                            </w:pPr>
                            <w:r>
                              <w:t xml:space="preserve">Figure </w:t>
                            </w:r>
                            <w:r w:rsidR="00CF3B0B">
                              <w:fldChar w:fldCharType="begin"/>
                            </w:r>
                            <w:r w:rsidR="00CF3B0B">
                              <w:instrText xml:space="preserve"> SEQ Figure \* ARABIC </w:instrText>
                            </w:r>
                            <w:r w:rsidR="00CF3B0B">
                              <w:fldChar w:fldCharType="separate"/>
                            </w:r>
                            <w:r w:rsidR="00057196">
                              <w:rPr>
                                <w:noProof/>
                              </w:rPr>
                              <w:t>4</w:t>
                            </w:r>
                            <w:r w:rsidR="00CF3B0B">
                              <w:rPr>
                                <w:noProof/>
                              </w:rPr>
                              <w:fldChar w:fldCharType="end"/>
                            </w:r>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657C251C" w:rsidR="00B5704D" w:rsidRPr="002D607C" w:rsidRDefault="00B5704D" w:rsidP="00B5704D">
                      <w:pPr>
                        <w:pStyle w:val="Lgende"/>
                        <w:jc w:val="center"/>
                        <w:rPr>
                          <w:noProof/>
                        </w:rPr>
                      </w:pPr>
                      <w:r>
                        <w:t xml:space="preserve">Figure </w:t>
                      </w:r>
                      <w:r w:rsidR="00CF3B0B">
                        <w:fldChar w:fldCharType="begin"/>
                      </w:r>
                      <w:r w:rsidR="00CF3B0B">
                        <w:instrText xml:space="preserve"> SEQ Figure \* ARABIC </w:instrText>
                      </w:r>
                      <w:r w:rsidR="00CF3B0B">
                        <w:fldChar w:fldCharType="separate"/>
                      </w:r>
                      <w:r w:rsidR="00057196">
                        <w:rPr>
                          <w:noProof/>
                        </w:rPr>
                        <w:t>4</w:t>
                      </w:r>
                      <w:r w:rsidR="00CF3B0B">
                        <w:rPr>
                          <w:noProof/>
                        </w:rPr>
                        <w:fldChar w:fldCharType="end"/>
                      </w:r>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20C40CF0"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Graphiquement, c’est compliqué de déterminer une caractéristique associée au défaut ou au non-défaut. Ce qui pourrait nous être défavorable lors de l’utilisation de modèles linéaires simples.</w:t>
      </w:r>
    </w:p>
    <w:p w14:paraId="66C6703D" w14:textId="68A1D0FA"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5" w:name="_Toc36384441"/>
      <w:r w:rsidRPr="00E41B71">
        <w:rPr>
          <w:rFonts w:cs="Times New Roman"/>
        </w:rPr>
        <w:t>II)</w:t>
      </w:r>
      <w:r w:rsidR="00B5704D" w:rsidRPr="00E41B71">
        <w:rPr>
          <w:rFonts w:cs="Times New Roman"/>
        </w:rPr>
        <w:t>. Transformation et analyse des données</w:t>
      </w:r>
      <w:bookmarkEnd w:id="5"/>
    </w:p>
    <w:p w14:paraId="7EFD821A" w14:textId="290F4970" w:rsidR="005301C0" w:rsidRPr="00E41B71" w:rsidRDefault="00B5704D" w:rsidP="00C75335">
      <w:pPr>
        <w:pStyle w:val="Titre2"/>
        <w:ind w:firstLine="708"/>
        <w:rPr>
          <w:rFonts w:cs="Times New Roman"/>
        </w:rPr>
      </w:pPr>
      <w:bookmarkStart w:id="6" w:name="_Toc36384442"/>
      <w:r w:rsidRPr="00E41B71">
        <w:rPr>
          <w:rFonts w:cs="Times New Roman"/>
        </w:rPr>
        <w:t>1). Traitement des valeurs manquantes</w:t>
      </w:r>
      <w:bookmarkEnd w:id="6"/>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09613228" w:rsidR="002C2340" w:rsidRPr="006732CA" w:rsidRDefault="002C2340" w:rsidP="002C2340">
                            <w:pPr>
                              <w:pStyle w:val="Lgende"/>
                              <w:rPr>
                                <w:rFonts w:ascii="Times New Roman" w:hAnsi="Times New Roman" w:cs="Times New Roman"/>
                              </w:rPr>
                            </w:pPr>
                            <w:r>
                              <w:t xml:space="preserve">Figure </w:t>
                            </w:r>
                            <w:r w:rsidR="00CF3B0B">
                              <w:fldChar w:fldCharType="begin"/>
                            </w:r>
                            <w:r w:rsidR="00CF3B0B">
                              <w:instrText xml:space="preserve"> SEQ Figure \* ARABIC </w:instrText>
                            </w:r>
                            <w:r w:rsidR="00CF3B0B">
                              <w:fldChar w:fldCharType="separate"/>
                            </w:r>
                            <w:r w:rsidR="00057196">
                              <w:rPr>
                                <w:noProof/>
                              </w:rPr>
                              <w:t>5</w:t>
                            </w:r>
                            <w:r w:rsidR="00CF3B0B">
                              <w:rPr>
                                <w:noProof/>
                              </w:rPr>
                              <w:fldChar w:fldCharType="end"/>
                            </w:r>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09613228" w:rsidR="002C2340" w:rsidRPr="006732CA" w:rsidRDefault="002C2340" w:rsidP="002C2340">
                      <w:pPr>
                        <w:pStyle w:val="Lgende"/>
                        <w:rPr>
                          <w:rFonts w:ascii="Times New Roman" w:hAnsi="Times New Roman" w:cs="Times New Roman"/>
                        </w:rPr>
                      </w:pPr>
                      <w:r>
                        <w:t xml:space="preserve">Figure </w:t>
                      </w:r>
                      <w:r w:rsidR="00CF3B0B">
                        <w:fldChar w:fldCharType="begin"/>
                      </w:r>
                      <w:r w:rsidR="00CF3B0B">
                        <w:instrText xml:space="preserve"> SEQ Figure \* ARABIC </w:instrText>
                      </w:r>
                      <w:r w:rsidR="00CF3B0B">
                        <w:fldChar w:fldCharType="separate"/>
                      </w:r>
                      <w:r w:rsidR="00057196">
                        <w:rPr>
                          <w:noProof/>
                        </w:rPr>
                        <w:t>5</w:t>
                      </w:r>
                      <w:r w:rsidR="00CF3B0B">
                        <w:rPr>
                          <w:noProof/>
                        </w:rPr>
                        <w:fldChar w:fldCharType="end"/>
                      </w:r>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235A501"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 xml:space="preserve">Dans un premier temps, on a cherché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 xml:space="preserve">les lignes qui possèdes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7" w:name="_Toc36384443"/>
      <w:r w:rsidRPr="00E41B71">
        <w:rPr>
          <w:rFonts w:cs="Times New Roman"/>
        </w:rPr>
        <w:t>2). Transformation des données</w:t>
      </w:r>
      <w:bookmarkEnd w:id="7"/>
    </w:p>
    <w:p w14:paraId="72A8E333" w14:textId="77777777" w:rsidR="00671AE7" w:rsidRPr="00E41B71" w:rsidRDefault="00671AE7" w:rsidP="002C2340">
      <w:pPr>
        <w:rPr>
          <w:rFonts w:ascii="Times New Roman" w:hAnsi="Times New Roman" w:cs="Times New Roman"/>
        </w:rPr>
      </w:pPr>
    </w:p>
    <w:p w14:paraId="7D812941" w14:textId="7CC02167"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 ?</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 quantile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19CCE688"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8" w:name="_Toc36384444"/>
      <w:r w:rsidRPr="00E41B71">
        <w:rPr>
          <w:rFonts w:cs="Times New Roman"/>
        </w:rPr>
        <w:t>3). Analyse des liens entre nos variables</w:t>
      </w:r>
      <w:bookmarkEnd w:id="8"/>
    </w:p>
    <w:p w14:paraId="34D674BA" w14:textId="77777777" w:rsidR="00E41B71" w:rsidRPr="00E41B71" w:rsidRDefault="00E41B71">
      <w:pPr>
        <w:rPr>
          <w:rFonts w:ascii="Times New Roman" w:hAnsi="Times New Roman" w:cs="Times New Roman"/>
        </w:rPr>
      </w:pPr>
    </w:p>
    <w:p w14:paraId="65DD054E" w14:textId="6BEE6CF2" w:rsidR="005301C0" w:rsidRPr="00E41B71" w:rsidRDefault="002A0D45">
      <w:pPr>
        <w:rPr>
          <w:rFonts w:ascii="Times New Roman" w:hAnsi="Times New Roman" w:cs="Times New Roman"/>
        </w:rPr>
      </w:pPr>
      <w:r w:rsidRPr="00E41B71">
        <w:rPr>
          <w:rFonts w:ascii="Times New Roman" w:hAnsi="Times New Roman" w:cs="Times New Roman"/>
        </w:rPr>
        <w:tab/>
      </w:r>
      <w:r w:rsidR="00276315" w:rsidRPr="00E41B71">
        <w:rPr>
          <w:rFonts w:ascii="Times New Roman" w:hAnsi="Times New Roman" w:cs="Times New Roman"/>
        </w:rPr>
        <w:t>M</w:t>
      </w:r>
      <w:r w:rsidRPr="00E41B71">
        <w:rPr>
          <w:rFonts w:ascii="Times New Roman" w:hAnsi="Times New Roman" w:cs="Times New Roman"/>
        </w:rPr>
        <w:t xml:space="preserve">aintenant on a 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227E45DE" w14:textId="77777777" w:rsidR="00C016F2"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753161AA" w:rsidR="00293290" w:rsidRPr="00E8167B" w:rsidRDefault="00293290" w:rsidP="00293290">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6</w:t>
                            </w:r>
                            <w:r w:rsidR="00CF3B0B">
                              <w:rPr>
                                <w:noProof/>
                              </w:rPr>
                              <w:fldChar w:fldCharType="end"/>
                            </w:r>
                            <w:r>
                              <w:t xml:space="preserve"> : </w:t>
                            </w:r>
                            <w:r w:rsidR="0014387F">
                              <w:t>Corrélation</w:t>
                            </w:r>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753161AA" w:rsidR="00293290" w:rsidRPr="00E8167B" w:rsidRDefault="00293290" w:rsidP="00293290">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6</w:t>
                      </w:r>
                      <w:r w:rsidR="00CF3B0B">
                        <w:rPr>
                          <w:noProof/>
                        </w:rPr>
                        <w:fldChar w:fldCharType="end"/>
                      </w:r>
                      <w:r>
                        <w:t xml:space="preserve"> : </w:t>
                      </w:r>
                      <w:r w:rsidR="0014387F">
                        <w:t>Corrélation</w:t>
                      </w:r>
                      <w:r>
                        <w:t xml:space="preserve">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pas pouvoir se concentrer sur un des graphiques. </w:t>
      </w:r>
    </w:p>
    <w:p w14:paraId="1597E04B" w14:textId="036706D8" w:rsidR="003D36E1" w:rsidRPr="00E41B71" w:rsidRDefault="00493A1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t xml:space="preserve">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mise à part ces 2 cas, rien d’anormale.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est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7E4ABE70" w:rsidR="00293290" w:rsidRPr="00904376" w:rsidRDefault="00293290" w:rsidP="00293290">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7</w:t>
                            </w:r>
                            <w:r w:rsidR="00CF3B0B">
                              <w:rPr>
                                <w:noProof/>
                              </w:rPr>
                              <w:fldChar w:fldCharType="end"/>
                            </w:r>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7E4ABE70" w:rsidR="00293290" w:rsidRPr="00904376" w:rsidRDefault="00293290" w:rsidP="00293290">
                      <w:pPr>
                        <w:pStyle w:val="Lgende"/>
                        <w:rPr>
                          <w:noProof/>
                        </w:rPr>
                      </w:pPr>
                      <w:r>
                        <w:t xml:space="preserve">Figure </w:t>
                      </w:r>
                      <w:r w:rsidR="00CF3B0B">
                        <w:fldChar w:fldCharType="begin"/>
                      </w:r>
                      <w:r w:rsidR="00CF3B0B">
                        <w:instrText xml:space="preserve"> SEQ Figure \* ARABIC </w:instrText>
                      </w:r>
                      <w:r w:rsidR="00CF3B0B">
                        <w:fldChar w:fldCharType="separate"/>
                      </w:r>
                      <w:r w:rsidR="00057196">
                        <w:rPr>
                          <w:noProof/>
                        </w:rPr>
                        <w:t>7</w:t>
                      </w:r>
                      <w:r w:rsidR="00CF3B0B">
                        <w:rPr>
                          <w:noProof/>
                        </w:rPr>
                        <w:fldChar w:fldCharType="end"/>
                      </w:r>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195E4581"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verront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19385F01"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 entres-elles,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2D85E6D6"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Les moyennes par modalité de Y de X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gramStart"/>
      <w:r w:rsidR="00473F3B">
        <w:rPr>
          <w:rFonts w:ascii="Times New Roman" w:hAnsi="Times New Roman" w:cs="Times New Roman"/>
          <w:color w:val="262626"/>
        </w:rPr>
        <w:t>a</w:t>
      </w:r>
      <w:proofErr w:type="gramEnd"/>
      <w:r w:rsidR="00473F3B">
        <w:rPr>
          <w:rFonts w:ascii="Times New Roman" w:hAnsi="Times New Roman" w:cs="Times New Roman"/>
          <w:color w:val="262626"/>
        </w:rPr>
        <w:t xml:space="preserve"> une p-value inférieur à notre seuil de 5%.</w:t>
      </w:r>
    </w:p>
    <w:p w14:paraId="39C74A0E" w14:textId="34CBE3BA"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75E2635F" w:rsidR="00057196" w:rsidRPr="003E6626" w:rsidRDefault="00057196" w:rsidP="00057196">
                            <w:pPr>
                              <w:pStyle w:val="Lgende"/>
                              <w:rPr>
                                <w:noProof/>
                              </w:rPr>
                            </w:pPr>
                            <w:r>
                              <w:t xml:space="preserve">Figure </w:t>
                            </w:r>
                            <w:r w:rsidR="00CF3B0B">
                              <w:fldChar w:fldCharType="begin"/>
                            </w:r>
                            <w:r w:rsidR="00CF3B0B">
                              <w:instrText xml:space="preserve"> SEQ Figure \* ARABIC </w:instrText>
                            </w:r>
                            <w:r w:rsidR="00CF3B0B">
                              <w:fldChar w:fldCharType="separate"/>
                            </w:r>
                            <w:r>
                              <w:rPr>
                                <w:noProof/>
                              </w:rPr>
                              <w:t>8</w:t>
                            </w:r>
                            <w:r w:rsidR="00CF3B0B">
                              <w:rPr>
                                <w:noProof/>
                              </w:rPr>
                              <w:fldChar w:fldCharType="end"/>
                            </w:r>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75E2635F" w:rsidR="00057196" w:rsidRPr="003E6626" w:rsidRDefault="00057196" w:rsidP="00057196">
                      <w:pPr>
                        <w:pStyle w:val="Lgende"/>
                        <w:rPr>
                          <w:noProof/>
                        </w:rPr>
                      </w:pPr>
                      <w:r>
                        <w:t xml:space="preserve">Figure </w:t>
                      </w:r>
                      <w:r w:rsidR="00CF3B0B">
                        <w:fldChar w:fldCharType="begin"/>
                      </w:r>
                      <w:r w:rsidR="00CF3B0B">
                        <w:instrText xml:space="preserve"> SEQ Figure \* ARABIC </w:instrText>
                      </w:r>
                      <w:r w:rsidR="00CF3B0B">
                        <w:fldChar w:fldCharType="separate"/>
                      </w:r>
                      <w:r>
                        <w:rPr>
                          <w:noProof/>
                        </w:rPr>
                        <w:t>8</w:t>
                      </w:r>
                      <w:r w:rsidR="00CF3B0B">
                        <w:rPr>
                          <w:noProof/>
                        </w:rPr>
                        <w:fldChar w:fldCharType="end"/>
                      </w:r>
                      <w:r>
                        <w:t xml:space="preserve"> : ANOVA avec les </w:t>
                      </w:r>
                      <w:proofErr w:type="spellStart"/>
                      <w:r>
                        <w:t>boxplots</w:t>
                      </w:r>
                      <w:proofErr w:type="spellEnd"/>
                      <w:r>
                        <w:t xml:space="preserve">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face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3DAB241D" w14:textId="6ABAE2B3" w:rsidR="00C87B04" w:rsidRDefault="00C87B04" w:rsidP="00C87B04">
      <w:pPr>
        <w:pStyle w:val="Titre1"/>
      </w:pPr>
      <w:bookmarkStart w:id="9" w:name="_Toc36384445"/>
      <w:r>
        <w:t>IV). Construction du meilleur modèle</w:t>
      </w:r>
      <w:bookmarkEnd w:id="9"/>
    </w:p>
    <w:p w14:paraId="1E97D3C2" w14:textId="4325EF10" w:rsidR="00C87B04" w:rsidRDefault="00C87B04" w:rsidP="00C87B04">
      <w:pPr>
        <w:rPr>
          <w:rFonts w:ascii="Times New Roman" w:hAnsi="Times New Roman" w:cs="Times New Roman"/>
        </w:rPr>
      </w:pPr>
    </w:p>
    <w:p w14:paraId="7CADF76F" w14:textId="39966F05" w:rsidR="003815D8" w:rsidRPr="00C87B04" w:rsidRDefault="00C87B04" w:rsidP="00C87B04">
      <w:pPr>
        <w:rPr>
          <w:rFonts w:ascii="Times New Roman" w:hAnsi="Times New Roman" w:cs="Times New Roman"/>
        </w:rPr>
      </w:pPr>
      <w:r>
        <w:rPr>
          <w:rFonts w:ascii="Times New Roman" w:hAnsi="Times New Roman" w:cs="Times New Roman"/>
        </w:rPr>
        <w:tab/>
      </w:r>
      <w:r w:rsidR="002C0BE9">
        <w:rPr>
          <w:rFonts w:ascii="Times New Roman" w:hAnsi="Times New Roman" w:cs="Times New Roman"/>
        </w:rPr>
        <w:t>Enfin nous sommes</w:t>
      </w:r>
      <w:r w:rsidR="00CC102E">
        <w:rPr>
          <w:rFonts w:ascii="Times New Roman" w:hAnsi="Times New Roman" w:cs="Times New Roman"/>
        </w:rPr>
        <w:t xml:space="preserve"> arrivés</w:t>
      </w:r>
      <w:r w:rsidR="002C0BE9">
        <w:rPr>
          <w:rFonts w:ascii="Times New Roman" w:hAnsi="Times New Roman" w:cs="Times New Roman"/>
        </w:rPr>
        <w:t xml:space="preserve"> à la modélisation du risque de défaut. </w:t>
      </w:r>
      <w:r w:rsidR="00D166BF">
        <w:rPr>
          <w:rFonts w:ascii="Times New Roman" w:hAnsi="Times New Roman" w:cs="Times New Roman"/>
        </w:rPr>
        <w:t xml:space="preserve">Le but est de challenger 4 modèles que nous allons construire à l’aide de différentes méthodes de </w:t>
      </w:r>
      <w:r w:rsidR="00AC43C3">
        <w:rPr>
          <w:rFonts w:ascii="Times New Roman" w:hAnsi="Times New Roman" w:cs="Times New Roman"/>
        </w:rPr>
        <w:t>sélection de variable</w:t>
      </w:r>
      <w:r w:rsidR="00DE7FA5">
        <w:rPr>
          <w:rFonts w:ascii="Times New Roman" w:hAnsi="Times New Roman" w:cs="Times New Roman"/>
        </w:rPr>
        <w:t xml:space="preserve"> </w:t>
      </w:r>
      <w:r w:rsidR="00D166BF">
        <w:rPr>
          <w:rFonts w:ascii="Times New Roman" w:hAnsi="Times New Roman" w:cs="Times New Roman"/>
        </w:rPr>
        <w:t>; et représenter dans un</w:t>
      </w:r>
      <w:r w:rsidR="008E5E47">
        <w:rPr>
          <w:rFonts w:ascii="Times New Roman" w:hAnsi="Times New Roman" w:cs="Times New Roman"/>
        </w:rPr>
        <w:t xml:space="preserve"> </w:t>
      </w:r>
      <w:proofErr w:type="spellStart"/>
      <w:r w:rsidR="00D166BF">
        <w:rPr>
          <w:rFonts w:ascii="Times New Roman" w:hAnsi="Times New Roman" w:cs="Times New Roman"/>
        </w:rPr>
        <w:t>logit</w:t>
      </w:r>
      <w:proofErr w:type="spellEnd"/>
      <w:r w:rsidR="00D166BF">
        <w:rPr>
          <w:rFonts w:ascii="Times New Roman" w:hAnsi="Times New Roman" w:cs="Times New Roman"/>
        </w:rPr>
        <w:t xml:space="preserve">, et dans un </w:t>
      </w:r>
      <w:proofErr w:type="spellStart"/>
      <w:r w:rsidR="00D166BF">
        <w:rPr>
          <w:rFonts w:ascii="Times New Roman" w:hAnsi="Times New Roman" w:cs="Times New Roman"/>
        </w:rPr>
        <w:t>probit</w:t>
      </w:r>
      <w:proofErr w:type="spellEnd"/>
      <w:r w:rsidR="00D166BF">
        <w:rPr>
          <w:rFonts w:ascii="Times New Roman" w:hAnsi="Times New Roman" w:cs="Times New Roman"/>
        </w:rPr>
        <w:t xml:space="preserve"> ces meilleures variables pour </w:t>
      </w:r>
      <w:r w:rsidR="008E5E47">
        <w:rPr>
          <w:rFonts w:ascii="Times New Roman" w:hAnsi="Times New Roman" w:cs="Times New Roman"/>
        </w:rPr>
        <w:t>comparer notre ensemble de modèle.</w:t>
      </w:r>
    </w:p>
    <w:p w14:paraId="7433F90E" w14:textId="0DE1B036" w:rsidR="00C87B04" w:rsidRPr="00C87B04" w:rsidRDefault="00C87B04" w:rsidP="00C87B04">
      <w:pPr>
        <w:pStyle w:val="Titre2"/>
        <w:ind w:firstLine="708"/>
      </w:pPr>
      <w:bookmarkStart w:id="10" w:name="_Toc36384446"/>
      <w:r>
        <w:t xml:space="preserve">1). </w:t>
      </w:r>
      <w:r w:rsidR="00AC43C3">
        <w:t>Sélection de variable</w:t>
      </w:r>
      <w:bookmarkEnd w:id="10"/>
    </w:p>
    <w:p w14:paraId="1ADCC44E" w14:textId="11805D53" w:rsidR="00C87B04" w:rsidRPr="00C87B04" w:rsidRDefault="008E5E47" w:rsidP="00712996">
      <w:pPr>
        <w:spacing w:before="240"/>
        <w:ind w:firstLine="708"/>
        <w:rPr>
          <w:rFonts w:ascii="Times New Roman" w:hAnsi="Times New Roman" w:cs="Times New Roman"/>
        </w:rPr>
      </w:pPr>
      <w:r>
        <w:rPr>
          <w:rFonts w:ascii="Times New Roman" w:hAnsi="Times New Roman" w:cs="Times New Roman"/>
        </w:rPr>
        <w:t>Nous commençons tout d’abord les</w:t>
      </w:r>
      <w:r w:rsidR="00C87B04" w:rsidRPr="00C87B04">
        <w:rPr>
          <w:rFonts w:ascii="Times New Roman" w:hAnsi="Times New Roman" w:cs="Times New Roman"/>
        </w:rPr>
        <w:t xml:space="preserve"> méthode</w:t>
      </w:r>
      <w:r>
        <w:rPr>
          <w:rFonts w:ascii="Times New Roman" w:hAnsi="Times New Roman" w:cs="Times New Roman"/>
        </w:rPr>
        <w:t>s</w:t>
      </w:r>
      <w:r w:rsidR="00C87B04" w:rsidRPr="00C87B04">
        <w:rPr>
          <w:rFonts w:ascii="Times New Roman" w:hAnsi="Times New Roman" w:cs="Times New Roman"/>
        </w:rPr>
        <w:t xml:space="preserve"> de sélection de variable dans le but d'utiliser uniquement les variables les plus pertinentes dans l'explication de notre variable cible (BAD). Cela nous permettra de diminuer la variance du modèle, et donc notre modèle sera plus précis quand appliqué à des données réelles.</w:t>
      </w:r>
    </w:p>
    <w:p w14:paraId="1DC06209" w14:textId="77777777" w:rsidR="002C3F40" w:rsidRDefault="00C87B04" w:rsidP="002C3F40">
      <w:pPr>
        <w:spacing w:before="240"/>
        <w:ind w:firstLine="708"/>
        <w:rPr>
          <w:rFonts w:ascii="Times New Roman" w:hAnsi="Times New Roman" w:cs="Times New Roman"/>
        </w:rPr>
      </w:pPr>
      <w:r w:rsidRPr="00C87B04">
        <w:rPr>
          <w:rFonts w:ascii="Times New Roman" w:hAnsi="Times New Roman" w:cs="Times New Roman"/>
        </w:rPr>
        <w:lastRenderedPageBreak/>
        <w:t>Etant donné que le nombre de variables disponibles dans notre jeu de données est relativement faible (13 variables, 20 si l'on compte les différentes modalités des facteurs), une recherche pas à pas ne sera pas nécessaire. Nous allons donc utiliser des recherches exhaustives, qui nous assureront d'obtenir les meilleures combinaisons de variables.</w:t>
      </w:r>
      <w:r w:rsidR="00790CFB">
        <w:rPr>
          <w:rFonts w:ascii="Times New Roman" w:hAnsi="Times New Roman" w:cs="Times New Roman"/>
        </w:rPr>
        <w:t xml:space="preserve"> </w:t>
      </w:r>
    </w:p>
    <w:p w14:paraId="039B0003" w14:textId="72D98496" w:rsidR="00C87B04" w:rsidRPr="00C87B04" w:rsidRDefault="00C87B04" w:rsidP="002C3F40">
      <w:pPr>
        <w:spacing w:before="240"/>
        <w:rPr>
          <w:rFonts w:ascii="Times New Roman" w:hAnsi="Times New Roman" w:cs="Times New Roman"/>
        </w:rPr>
      </w:pPr>
      <w:r w:rsidRPr="00C87B04">
        <w:rPr>
          <w:rFonts w:ascii="Times New Roman" w:hAnsi="Times New Roman" w:cs="Times New Roman"/>
        </w:rPr>
        <w:t>Nous avons utilisé les critères AIC (Critère d'Information d'</w:t>
      </w:r>
      <w:proofErr w:type="spellStart"/>
      <w:r w:rsidRPr="00C87B04">
        <w:rPr>
          <w:rFonts w:ascii="Times New Roman" w:hAnsi="Times New Roman" w:cs="Times New Roman"/>
        </w:rPr>
        <w:t>Akaike</w:t>
      </w:r>
      <w:proofErr w:type="spellEnd"/>
      <w:r w:rsidRPr="00C87B04">
        <w:rPr>
          <w:rFonts w:ascii="Times New Roman" w:hAnsi="Times New Roman" w:cs="Times New Roman"/>
        </w:rPr>
        <w:t>) et BIC (Critère d'Information Bayésien) pour la sélection des variables, et avons comparé les résultats.</w:t>
      </w:r>
    </w:p>
    <w:p w14:paraId="63340D3E" w14:textId="51E07D9F"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AIC,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REASON</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YOJ</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w:t>
      </w:r>
      <w:r w:rsidRPr="00C87B04">
        <w:rPr>
          <w:rFonts w:ascii="Times New Roman" w:hAnsi="Times New Roman" w:cs="Times New Roman"/>
        </w:rPr>
        <w:t>CLNO</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 xml:space="preserve">. </w:t>
      </w:r>
      <w:r w:rsidRPr="00C87B04">
        <w:rPr>
          <w:rFonts w:ascii="Times New Roman" w:hAnsi="Times New Roman" w:cs="Times New Roman"/>
        </w:rPr>
        <w:t xml:space="preserve">Autrement dit, la variable VALUE n'a pas été retenue, ce qui semble cohérent avec le fait qu'elle soit fortement corrélée avec MORTDUE. L'AIC obtenu par </w:t>
      </w:r>
      <w:proofErr w:type="spellStart"/>
      <w:r w:rsidRPr="00C87B04">
        <w:rPr>
          <w:rFonts w:ascii="Times New Roman" w:hAnsi="Times New Roman" w:cs="Times New Roman"/>
        </w:rPr>
        <w:t>bestglm</w:t>
      </w:r>
      <w:proofErr w:type="spellEnd"/>
      <w:r w:rsidRPr="00C87B04">
        <w:rPr>
          <w:rFonts w:ascii="Times New Roman" w:hAnsi="Times New Roman" w:cs="Times New Roman"/>
        </w:rPr>
        <w:t xml:space="preserve"> en utilisant cette meilleure combinaison de variable est de 4327.09.</w:t>
      </w:r>
    </w:p>
    <w:p w14:paraId="6B477A83" w14:textId="436D6B88"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BIC,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w:t>
      </w:r>
    </w:p>
    <w:p w14:paraId="2E53A19E" w14:textId="77777777" w:rsidR="00610F12" w:rsidRDefault="00C87B04" w:rsidP="00610F12">
      <w:pPr>
        <w:spacing w:before="240"/>
        <w:ind w:firstLine="708"/>
        <w:rPr>
          <w:rFonts w:ascii="Times New Roman" w:hAnsi="Times New Roman" w:cs="Times New Roman"/>
        </w:rPr>
      </w:pPr>
      <w:r w:rsidRPr="00C87B04">
        <w:rPr>
          <w:rFonts w:ascii="Times New Roman" w:hAnsi="Times New Roman" w:cs="Times New Roman"/>
        </w:rPr>
        <w:t>Nous pouvons ainsi observer que le critère BIC a été plus sévère et a retenu moins de variables (8 variables) que le critère AIC (11 variables).</w:t>
      </w:r>
      <w:r w:rsidR="00C9296C">
        <w:rPr>
          <w:rFonts w:ascii="Times New Roman" w:hAnsi="Times New Roman" w:cs="Times New Roman"/>
        </w:rPr>
        <w:t xml:space="preserve"> </w:t>
      </w:r>
      <w:r w:rsidRPr="00C87B04">
        <w:rPr>
          <w:rFonts w:ascii="Times New Roman" w:hAnsi="Times New Roman" w:cs="Times New Roman"/>
        </w:rPr>
        <w:t>Cel</w:t>
      </w:r>
      <w:r w:rsidR="00C9296C">
        <w:rPr>
          <w:rFonts w:ascii="Times New Roman" w:hAnsi="Times New Roman" w:cs="Times New Roman"/>
        </w:rPr>
        <w:t>a</w:t>
      </w:r>
      <w:r w:rsidRPr="00C87B04">
        <w:rPr>
          <w:rFonts w:ascii="Times New Roman" w:hAnsi="Times New Roman" w:cs="Times New Roman"/>
        </w:rPr>
        <w:t xml:space="preserve"> semble logique car le BIC est reconnu pour pénaliser plus fortement le nombre de paramètres à estimer que l'AIC</w:t>
      </w:r>
      <w:r w:rsidR="00866F07">
        <w:rPr>
          <w:rFonts w:ascii="Times New Roman" w:hAnsi="Times New Roman" w:cs="Times New Roman"/>
        </w:rPr>
        <w:t>.</w:t>
      </w:r>
      <w:r w:rsidR="008A0233">
        <w:rPr>
          <w:rFonts w:ascii="Times New Roman" w:hAnsi="Times New Roman" w:cs="Times New Roman"/>
        </w:rPr>
        <w:t xml:space="preserve"> </w:t>
      </w:r>
    </w:p>
    <w:p w14:paraId="6DC98A14" w14:textId="0049E7F0" w:rsidR="00276315" w:rsidRDefault="008A0233" w:rsidP="00610F12">
      <w:pPr>
        <w:spacing w:before="240"/>
        <w:rPr>
          <w:rFonts w:ascii="Times New Roman" w:hAnsi="Times New Roman" w:cs="Times New Roman"/>
        </w:rPr>
      </w:pPr>
      <w:r>
        <w:rPr>
          <w:rFonts w:ascii="Times New Roman" w:hAnsi="Times New Roman" w:cs="Times New Roman"/>
        </w:rPr>
        <w:t xml:space="preserve">Si on met en exergue l’analyse de lien avec ces résultats, on se rend compte que la variable REASON a disparu, et comme par hasard, c’était la variable catégorielle qui avait la p-value la plus forte lors de notre test d’indépendance avec la variable cible ; VALUE était </w:t>
      </w:r>
      <w:r w:rsidR="003D6318">
        <w:rPr>
          <w:rFonts w:ascii="Times New Roman" w:hAnsi="Times New Roman" w:cs="Times New Roman"/>
        </w:rPr>
        <w:t>u</w:t>
      </w:r>
      <w:r>
        <w:rPr>
          <w:rFonts w:ascii="Times New Roman" w:hAnsi="Times New Roman" w:cs="Times New Roman"/>
        </w:rPr>
        <w:t>ne variable très corrélée à MORTDUE ; CLNO était la seule variable qui n</w:t>
      </w:r>
      <w:r w:rsidR="00637059">
        <w:rPr>
          <w:rFonts w:ascii="Times New Roman" w:hAnsi="Times New Roman" w:cs="Times New Roman"/>
        </w:rPr>
        <w:t>e</w:t>
      </w:r>
      <w:r>
        <w:rPr>
          <w:rFonts w:ascii="Times New Roman" w:hAnsi="Times New Roman" w:cs="Times New Roman"/>
        </w:rPr>
        <w:t xml:space="preserve"> rejet</w:t>
      </w:r>
      <w:r w:rsidR="00637059">
        <w:rPr>
          <w:rFonts w:ascii="Times New Roman" w:hAnsi="Times New Roman" w:cs="Times New Roman"/>
        </w:rPr>
        <w:t>ait pas</w:t>
      </w:r>
      <w:r>
        <w:rPr>
          <w:rFonts w:ascii="Times New Roman" w:hAnsi="Times New Roman" w:cs="Times New Roman"/>
        </w:rPr>
        <w:t xml:space="preserve"> l’hypothèse d’égalité des moyennes pour les modalités de BAD. Une autre variable n’a pas été prise en compte, mais nous ne sommes pas en mesure de comprendre pourquoi : YOJ. Néanmoins, c’était la seule variable dont la distribution de sa log transformation différé très fortement de celle de la loi normale.</w:t>
      </w:r>
    </w:p>
    <w:p w14:paraId="658477B1" w14:textId="134A1860" w:rsidR="00C87B04" w:rsidRDefault="00C87B04" w:rsidP="00BC2229">
      <w:pPr>
        <w:spacing w:before="240"/>
        <w:rPr>
          <w:rFonts w:ascii="Times New Roman" w:hAnsi="Times New Roman" w:cs="Times New Roman"/>
        </w:rPr>
      </w:pPr>
    </w:p>
    <w:p w14:paraId="1C95C523" w14:textId="4A2A39BB" w:rsidR="007E12D4" w:rsidRDefault="007E12D4" w:rsidP="00AE0E64">
      <w:pPr>
        <w:pStyle w:val="Titre2"/>
        <w:ind w:firstLine="708"/>
      </w:pPr>
      <w:bookmarkStart w:id="11" w:name="_Toc36384447"/>
      <w:r>
        <w:t>2).</w:t>
      </w:r>
      <w:bookmarkEnd w:id="11"/>
      <w:r>
        <w:t xml:space="preserve"> </w:t>
      </w:r>
    </w:p>
    <w:p w14:paraId="50F5A239" w14:textId="7A5D3A6C" w:rsidR="00AE0E64" w:rsidRDefault="00AE0E64" w:rsidP="00BC2229">
      <w:pPr>
        <w:spacing w:before="240"/>
        <w:rPr>
          <w:rFonts w:ascii="Times New Roman" w:hAnsi="Times New Roman" w:cs="Times New Roman"/>
        </w:rPr>
      </w:pPr>
    </w:p>
    <w:p w14:paraId="659739A4" w14:textId="43D6D7BE" w:rsidR="00AE0E64" w:rsidRDefault="00AE0E64" w:rsidP="00BC2229">
      <w:pPr>
        <w:spacing w:before="240"/>
        <w:rPr>
          <w:rFonts w:ascii="Times New Roman" w:hAnsi="Times New Roman" w:cs="Times New Roman"/>
        </w:rPr>
      </w:pPr>
    </w:p>
    <w:p w14:paraId="241F5CC8" w14:textId="11CE9AB0" w:rsidR="00AE0E64" w:rsidRDefault="00AE0E64" w:rsidP="00BC2229">
      <w:pPr>
        <w:spacing w:before="240"/>
        <w:rPr>
          <w:rFonts w:ascii="Times New Roman" w:hAnsi="Times New Roman" w:cs="Times New Roman"/>
        </w:rPr>
      </w:pPr>
    </w:p>
    <w:p w14:paraId="3E111AFE" w14:textId="7CF56110" w:rsidR="00AE0E64" w:rsidRDefault="00AE0E64" w:rsidP="00BC2229">
      <w:pPr>
        <w:spacing w:before="240"/>
        <w:rPr>
          <w:rFonts w:ascii="Times New Roman" w:hAnsi="Times New Roman" w:cs="Times New Roman"/>
        </w:rPr>
      </w:pPr>
    </w:p>
    <w:p w14:paraId="6C99AA81" w14:textId="77777777" w:rsidR="00AE0E64" w:rsidRPr="00E41B71" w:rsidRDefault="00AE0E64" w:rsidP="00BC2229">
      <w:pPr>
        <w:spacing w:before="240"/>
        <w:rPr>
          <w:rFonts w:ascii="Times New Roman" w:hAnsi="Times New Roman" w:cs="Times New Roman"/>
        </w:rPr>
      </w:pPr>
    </w:p>
    <w:p w14:paraId="5FAC1796" w14:textId="46F04771" w:rsidR="00073E1C" w:rsidRPr="00E41B71" w:rsidRDefault="00652B49" w:rsidP="00252984">
      <w:pPr>
        <w:pStyle w:val="Titre1"/>
      </w:pPr>
      <w:bookmarkStart w:id="12" w:name="_Toc36384448"/>
      <w:r w:rsidRPr="00E41B71">
        <w:lastRenderedPageBreak/>
        <w:t>Annexes :</w:t>
      </w:r>
      <w:bookmarkEnd w:id="12"/>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60BE2502"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564D7053"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1E4AFC59"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3002F7CD" w14:textId="320D4D4A" w:rsidR="009D65C8" w:rsidRPr="00E41B71" w:rsidRDefault="00A03B96" w:rsidP="00A03B96">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2E35D5" w:rsidRPr="00E41B71">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7B3EC54B" w:rsidR="002E35D5" w:rsidRPr="00136EB4" w:rsidRDefault="002E35D5" w:rsidP="002E35D5">
                            <w:pPr>
                              <w:pStyle w:val="Lgende"/>
                              <w:rPr>
                                <w:noProof/>
                              </w:rPr>
                            </w:pPr>
                            <w:r>
                              <w:t xml:space="preserve">Annexe </w:t>
                            </w:r>
                            <w:r w:rsidR="00CF3B0B">
                              <w:fldChar w:fldCharType="begin"/>
                            </w:r>
                            <w:r w:rsidR="00CF3B0B">
                              <w:instrText xml:space="preserve"> SEQ Annexe \* ARABIC </w:instrText>
                            </w:r>
                            <w:r w:rsidR="00CF3B0B">
                              <w:fldChar w:fldCharType="separate"/>
                            </w:r>
                            <w:r>
                              <w:rPr>
                                <w:noProof/>
                              </w:rPr>
                              <w:t>5</w:t>
                            </w:r>
                            <w:r w:rsidR="00CF3B0B">
                              <w:rPr>
                                <w:noProof/>
                              </w:rPr>
                              <w:fldChar w:fldCharType="end"/>
                            </w:r>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34"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" stroked="f">
                <v:textbox style="mso-fit-shape-to-text:t" inset="0,0,0,0">
                  <w:txbxContent>
                    <w:p w14:paraId="361D93AB" w14:textId="7B3EC54B" w:rsidR="002E35D5" w:rsidRPr="00136EB4" w:rsidRDefault="002E35D5" w:rsidP="002E35D5">
                      <w:pPr>
                        <w:pStyle w:val="Lgende"/>
                        <w:rPr>
                          <w:noProof/>
                        </w:rPr>
                      </w:pPr>
                      <w:r>
                        <w:t xml:space="preserve">Annexe </w:t>
                      </w:r>
                      <w:r w:rsidR="00CF3B0B">
                        <w:fldChar w:fldCharType="begin"/>
                      </w:r>
                      <w:r w:rsidR="00CF3B0B">
                        <w:instrText xml:space="preserve"> SEQ Annexe \* ARABIC </w:instrText>
                      </w:r>
                      <w:r w:rsidR="00CF3B0B">
                        <w:fldChar w:fldCharType="separate"/>
                      </w:r>
                      <w:r>
                        <w:rPr>
                          <w:noProof/>
                        </w:rPr>
                        <w:t>5</w:t>
                      </w:r>
                      <w:r w:rsidR="00CF3B0B">
                        <w:rPr>
                          <w:noProof/>
                        </w:rPr>
                        <w:fldChar w:fldCharType="end"/>
                      </w:r>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3E664D87" w14:textId="77777777" w:rsidR="00E83BE6" w:rsidRPr="00E41B71" w:rsidRDefault="00E83BE6" w:rsidP="004C078D">
      <w:pPr>
        <w:rPr>
          <w:rFonts w:ascii="Times New Roman" w:hAnsi="Times New Roman" w:cs="Times New Roman"/>
        </w:rPr>
      </w:pPr>
    </w:p>
    <w:sectPr w:rsidR="00E83BE6" w:rsidRPr="00E41B71" w:rsidSect="00710124">
      <w:footerReference w:type="first" r:id="rId24"/>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22D81" w14:textId="77777777" w:rsidR="00CF3B0B" w:rsidRDefault="00CF3B0B" w:rsidP="00FA012B">
      <w:pPr>
        <w:spacing w:after="0" w:line="240" w:lineRule="auto"/>
      </w:pPr>
      <w:r>
        <w:separator/>
      </w:r>
    </w:p>
  </w:endnote>
  <w:endnote w:type="continuationSeparator" w:id="0">
    <w:p w14:paraId="0F09DD4F" w14:textId="77777777" w:rsidR="00CF3B0B" w:rsidRDefault="00CF3B0B"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AA3F1A" w:rsidRPr="00AA3F1A" w:rsidRDefault="00AA3F1A"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22963" w14:textId="77777777" w:rsidR="00CF3B0B" w:rsidRDefault="00CF3B0B" w:rsidP="00FA012B">
      <w:pPr>
        <w:spacing w:after="0" w:line="240" w:lineRule="auto"/>
      </w:pPr>
      <w:r>
        <w:separator/>
      </w:r>
    </w:p>
  </w:footnote>
  <w:footnote w:type="continuationSeparator" w:id="0">
    <w:p w14:paraId="2B8F0CD3" w14:textId="77777777" w:rsidR="00CF3B0B" w:rsidRDefault="00CF3B0B" w:rsidP="00FA012B">
      <w:pPr>
        <w:spacing w:after="0" w:line="240" w:lineRule="auto"/>
      </w:pPr>
      <w:r>
        <w:continuationSeparator/>
      </w:r>
    </w:p>
  </w:footnote>
  <w:footnote w:id="1">
    <w:p w14:paraId="04F6B23E" w14:textId="05072D04" w:rsidR="004E72AA" w:rsidRPr="00717BCE" w:rsidRDefault="004E72AA">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ED2176" w:rsidRPr="00717BCE" w:rsidRDefault="00ED2176">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7D74BE" w:rsidRDefault="007D74BE">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r w:rsidR="00717BCE" w:rsidRPr="00717BCE">
        <w:rPr>
          <w:rFonts w:ascii="Times New Roman" w:hAnsi="Times New Roman" w:cs="Times New Roman"/>
        </w:rPr>
        <w:t>.</w:t>
      </w:r>
    </w:p>
  </w:footnote>
  <w:footnote w:id="4">
    <w:p w14:paraId="11DEAD41" w14:textId="445F8A77" w:rsidR="00D72606" w:rsidRDefault="00D72606">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56B"/>
    <w:rsid w:val="0002281C"/>
    <w:rsid w:val="00031AA1"/>
    <w:rsid w:val="0005189E"/>
    <w:rsid w:val="00053339"/>
    <w:rsid w:val="00057196"/>
    <w:rsid w:val="000573D8"/>
    <w:rsid w:val="00067E68"/>
    <w:rsid w:val="000726FF"/>
    <w:rsid w:val="00073E1C"/>
    <w:rsid w:val="0007586F"/>
    <w:rsid w:val="000877CE"/>
    <w:rsid w:val="00090DEF"/>
    <w:rsid w:val="000B1CE3"/>
    <w:rsid w:val="000B23EA"/>
    <w:rsid w:val="000C50E9"/>
    <w:rsid w:val="000C6C57"/>
    <w:rsid w:val="000D136C"/>
    <w:rsid w:val="000F2853"/>
    <w:rsid w:val="000F40B8"/>
    <w:rsid w:val="000F54EC"/>
    <w:rsid w:val="00105789"/>
    <w:rsid w:val="00131A97"/>
    <w:rsid w:val="001337B0"/>
    <w:rsid w:val="001407B7"/>
    <w:rsid w:val="0014387F"/>
    <w:rsid w:val="00154788"/>
    <w:rsid w:val="00166B1E"/>
    <w:rsid w:val="00174B53"/>
    <w:rsid w:val="00175688"/>
    <w:rsid w:val="00176CAF"/>
    <w:rsid w:val="00193907"/>
    <w:rsid w:val="00195E90"/>
    <w:rsid w:val="001A108A"/>
    <w:rsid w:val="001A3222"/>
    <w:rsid w:val="001C0743"/>
    <w:rsid w:val="001C1138"/>
    <w:rsid w:val="001D2328"/>
    <w:rsid w:val="001D75EA"/>
    <w:rsid w:val="001E0796"/>
    <w:rsid w:val="001E73B9"/>
    <w:rsid w:val="001E7C6F"/>
    <w:rsid w:val="001F4171"/>
    <w:rsid w:val="00201F37"/>
    <w:rsid w:val="00204841"/>
    <w:rsid w:val="00206518"/>
    <w:rsid w:val="002124BA"/>
    <w:rsid w:val="00215EA1"/>
    <w:rsid w:val="002370E1"/>
    <w:rsid w:val="00241BFF"/>
    <w:rsid w:val="00245905"/>
    <w:rsid w:val="00250F3C"/>
    <w:rsid w:val="00251D06"/>
    <w:rsid w:val="00252984"/>
    <w:rsid w:val="00267231"/>
    <w:rsid w:val="00276315"/>
    <w:rsid w:val="00282921"/>
    <w:rsid w:val="00287453"/>
    <w:rsid w:val="00293290"/>
    <w:rsid w:val="00294AD1"/>
    <w:rsid w:val="00295E53"/>
    <w:rsid w:val="002A0D45"/>
    <w:rsid w:val="002B4982"/>
    <w:rsid w:val="002B4F3D"/>
    <w:rsid w:val="002B72FB"/>
    <w:rsid w:val="002C05AC"/>
    <w:rsid w:val="002C0BE9"/>
    <w:rsid w:val="002C2340"/>
    <w:rsid w:val="002C3F40"/>
    <w:rsid w:val="002C7EFF"/>
    <w:rsid w:val="002D5447"/>
    <w:rsid w:val="002E35D5"/>
    <w:rsid w:val="002E5755"/>
    <w:rsid w:val="002E5D58"/>
    <w:rsid w:val="002E65EC"/>
    <w:rsid w:val="002F3A26"/>
    <w:rsid w:val="0030544F"/>
    <w:rsid w:val="00330D7C"/>
    <w:rsid w:val="00336C96"/>
    <w:rsid w:val="00337249"/>
    <w:rsid w:val="00344648"/>
    <w:rsid w:val="003564CC"/>
    <w:rsid w:val="00371A21"/>
    <w:rsid w:val="003815D8"/>
    <w:rsid w:val="00394B39"/>
    <w:rsid w:val="0039536C"/>
    <w:rsid w:val="003961E3"/>
    <w:rsid w:val="003978C4"/>
    <w:rsid w:val="003A1C65"/>
    <w:rsid w:val="003A2976"/>
    <w:rsid w:val="003A42AF"/>
    <w:rsid w:val="003A5D18"/>
    <w:rsid w:val="003A7F52"/>
    <w:rsid w:val="003B0148"/>
    <w:rsid w:val="003C14D3"/>
    <w:rsid w:val="003C4643"/>
    <w:rsid w:val="003C5024"/>
    <w:rsid w:val="003D1451"/>
    <w:rsid w:val="003D36E1"/>
    <w:rsid w:val="003D6318"/>
    <w:rsid w:val="003E065E"/>
    <w:rsid w:val="00410F88"/>
    <w:rsid w:val="00414E89"/>
    <w:rsid w:val="00422637"/>
    <w:rsid w:val="00426808"/>
    <w:rsid w:val="00435370"/>
    <w:rsid w:val="00436B21"/>
    <w:rsid w:val="004455C4"/>
    <w:rsid w:val="0044737F"/>
    <w:rsid w:val="00455F51"/>
    <w:rsid w:val="00473F3B"/>
    <w:rsid w:val="00490ED2"/>
    <w:rsid w:val="00493A10"/>
    <w:rsid w:val="004A1411"/>
    <w:rsid w:val="004A1D65"/>
    <w:rsid w:val="004B5318"/>
    <w:rsid w:val="004B5F11"/>
    <w:rsid w:val="004C078D"/>
    <w:rsid w:val="004C224B"/>
    <w:rsid w:val="004C6444"/>
    <w:rsid w:val="004E72AA"/>
    <w:rsid w:val="00502F02"/>
    <w:rsid w:val="0050505B"/>
    <w:rsid w:val="00513145"/>
    <w:rsid w:val="005301C0"/>
    <w:rsid w:val="005413CA"/>
    <w:rsid w:val="00553E2A"/>
    <w:rsid w:val="00560007"/>
    <w:rsid w:val="00563CAE"/>
    <w:rsid w:val="00571FF7"/>
    <w:rsid w:val="00586F31"/>
    <w:rsid w:val="00593EA4"/>
    <w:rsid w:val="005A0CC6"/>
    <w:rsid w:val="005C4E30"/>
    <w:rsid w:val="005C691F"/>
    <w:rsid w:val="005C7C9B"/>
    <w:rsid w:val="005E21B8"/>
    <w:rsid w:val="005E38F6"/>
    <w:rsid w:val="005E4CDF"/>
    <w:rsid w:val="005E79C4"/>
    <w:rsid w:val="005F3C34"/>
    <w:rsid w:val="005F545D"/>
    <w:rsid w:val="005F6CFC"/>
    <w:rsid w:val="0060191E"/>
    <w:rsid w:val="00603D5D"/>
    <w:rsid w:val="00607CF2"/>
    <w:rsid w:val="00610F12"/>
    <w:rsid w:val="00630F7E"/>
    <w:rsid w:val="00637059"/>
    <w:rsid w:val="00652B49"/>
    <w:rsid w:val="00671AE7"/>
    <w:rsid w:val="00681D77"/>
    <w:rsid w:val="006902ED"/>
    <w:rsid w:val="006A0018"/>
    <w:rsid w:val="006A2C4E"/>
    <w:rsid w:val="006A73D2"/>
    <w:rsid w:val="006B7EAF"/>
    <w:rsid w:val="006C086A"/>
    <w:rsid w:val="006D5CBE"/>
    <w:rsid w:val="006D74B7"/>
    <w:rsid w:val="006F63AF"/>
    <w:rsid w:val="00710124"/>
    <w:rsid w:val="00711EF2"/>
    <w:rsid w:val="00712996"/>
    <w:rsid w:val="00714B84"/>
    <w:rsid w:val="00714FEF"/>
    <w:rsid w:val="007164A9"/>
    <w:rsid w:val="00717BCE"/>
    <w:rsid w:val="007313C4"/>
    <w:rsid w:val="0073704B"/>
    <w:rsid w:val="0078197F"/>
    <w:rsid w:val="00790CFB"/>
    <w:rsid w:val="00791C5A"/>
    <w:rsid w:val="007932A0"/>
    <w:rsid w:val="007B505B"/>
    <w:rsid w:val="007B761E"/>
    <w:rsid w:val="007C3372"/>
    <w:rsid w:val="007D74BE"/>
    <w:rsid w:val="007E12D4"/>
    <w:rsid w:val="007F3AEA"/>
    <w:rsid w:val="0080154A"/>
    <w:rsid w:val="00811686"/>
    <w:rsid w:val="0082503A"/>
    <w:rsid w:val="008325E9"/>
    <w:rsid w:val="008326F6"/>
    <w:rsid w:val="008473A2"/>
    <w:rsid w:val="00851267"/>
    <w:rsid w:val="00856408"/>
    <w:rsid w:val="008634FF"/>
    <w:rsid w:val="00866F07"/>
    <w:rsid w:val="0087497F"/>
    <w:rsid w:val="00882877"/>
    <w:rsid w:val="008A0233"/>
    <w:rsid w:val="008C3B1B"/>
    <w:rsid w:val="008D56AC"/>
    <w:rsid w:val="008E5E47"/>
    <w:rsid w:val="008F703D"/>
    <w:rsid w:val="00913D74"/>
    <w:rsid w:val="009327F5"/>
    <w:rsid w:val="00934CD4"/>
    <w:rsid w:val="009353DD"/>
    <w:rsid w:val="009469EF"/>
    <w:rsid w:val="00950DD8"/>
    <w:rsid w:val="009640B7"/>
    <w:rsid w:val="00975B3B"/>
    <w:rsid w:val="009765B1"/>
    <w:rsid w:val="00980D49"/>
    <w:rsid w:val="00992D7B"/>
    <w:rsid w:val="009A150D"/>
    <w:rsid w:val="009A336F"/>
    <w:rsid w:val="009A7E85"/>
    <w:rsid w:val="009B0606"/>
    <w:rsid w:val="009B0D0C"/>
    <w:rsid w:val="009B54C2"/>
    <w:rsid w:val="009C2CC7"/>
    <w:rsid w:val="009C5134"/>
    <w:rsid w:val="009C67D0"/>
    <w:rsid w:val="009D65C8"/>
    <w:rsid w:val="009E52C1"/>
    <w:rsid w:val="00A03B96"/>
    <w:rsid w:val="00A32294"/>
    <w:rsid w:val="00A363B7"/>
    <w:rsid w:val="00A56E00"/>
    <w:rsid w:val="00A671AD"/>
    <w:rsid w:val="00A70AFA"/>
    <w:rsid w:val="00A71529"/>
    <w:rsid w:val="00A81FFA"/>
    <w:rsid w:val="00A852C9"/>
    <w:rsid w:val="00A9086D"/>
    <w:rsid w:val="00A9534D"/>
    <w:rsid w:val="00AA1029"/>
    <w:rsid w:val="00AA1EB5"/>
    <w:rsid w:val="00AA3F1A"/>
    <w:rsid w:val="00AB01C5"/>
    <w:rsid w:val="00AB37BB"/>
    <w:rsid w:val="00AC1812"/>
    <w:rsid w:val="00AC43C3"/>
    <w:rsid w:val="00AC524C"/>
    <w:rsid w:val="00AD1791"/>
    <w:rsid w:val="00AD2AEA"/>
    <w:rsid w:val="00AE0E64"/>
    <w:rsid w:val="00B078CB"/>
    <w:rsid w:val="00B10632"/>
    <w:rsid w:val="00B24D5D"/>
    <w:rsid w:val="00B25F37"/>
    <w:rsid w:val="00B27E92"/>
    <w:rsid w:val="00B35FEA"/>
    <w:rsid w:val="00B530A5"/>
    <w:rsid w:val="00B5704D"/>
    <w:rsid w:val="00B65149"/>
    <w:rsid w:val="00B65BF2"/>
    <w:rsid w:val="00B71D8D"/>
    <w:rsid w:val="00B83EB9"/>
    <w:rsid w:val="00B86E60"/>
    <w:rsid w:val="00BB19B9"/>
    <w:rsid w:val="00BC2229"/>
    <w:rsid w:val="00BD70A7"/>
    <w:rsid w:val="00BD7D89"/>
    <w:rsid w:val="00BE1A0B"/>
    <w:rsid w:val="00BF029B"/>
    <w:rsid w:val="00BF5CA0"/>
    <w:rsid w:val="00BF7F97"/>
    <w:rsid w:val="00C016F2"/>
    <w:rsid w:val="00C173BC"/>
    <w:rsid w:val="00C17641"/>
    <w:rsid w:val="00C22DE4"/>
    <w:rsid w:val="00C33DAB"/>
    <w:rsid w:val="00C34AEF"/>
    <w:rsid w:val="00C419E7"/>
    <w:rsid w:val="00C61DCB"/>
    <w:rsid w:val="00C64DAF"/>
    <w:rsid w:val="00C6686E"/>
    <w:rsid w:val="00C75335"/>
    <w:rsid w:val="00C755D4"/>
    <w:rsid w:val="00C86EB0"/>
    <w:rsid w:val="00C87B04"/>
    <w:rsid w:val="00C905DA"/>
    <w:rsid w:val="00C9152A"/>
    <w:rsid w:val="00C9296C"/>
    <w:rsid w:val="00CA3B43"/>
    <w:rsid w:val="00CB7DBE"/>
    <w:rsid w:val="00CC102E"/>
    <w:rsid w:val="00CD3BB2"/>
    <w:rsid w:val="00CE2F5E"/>
    <w:rsid w:val="00CF142A"/>
    <w:rsid w:val="00CF31FD"/>
    <w:rsid w:val="00CF3B0B"/>
    <w:rsid w:val="00CF7500"/>
    <w:rsid w:val="00D166BF"/>
    <w:rsid w:val="00D36115"/>
    <w:rsid w:val="00D50D3F"/>
    <w:rsid w:val="00D51DFC"/>
    <w:rsid w:val="00D53A65"/>
    <w:rsid w:val="00D54E90"/>
    <w:rsid w:val="00D600A0"/>
    <w:rsid w:val="00D614B0"/>
    <w:rsid w:val="00D72606"/>
    <w:rsid w:val="00D758EC"/>
    <w:rsid w:val="00D90703"/>
    <w:rsid w:val="00D94EDF"/>
    <w:rsid w:val="00DC4EBD"/>
    <w:rsid w:val="00DC7B84"/>
    <w:rsid w:val="00DE5855"/>
    <w:rsid w:val="00DE7FA5"/>
    <w:rsid w:val="00DF0C49"/>
    <w:rsid w:val="00E109D7"/>
    <w:rsid w:val="00E24FDB"/>
    <w:rsid w:val="00E25D96"/>
    <w:rsid w:val="00E41B71"/>
    <w:rsid w:val="00E637F0"/>
    <w:rsid w:val="00E646BA"/>
    <w:rsid w:val="00E64BD8"/>
    <w:rsid w:val="00E74136"/>
    <w:rsid w:val="00E770D5"/>
    <w:rsid w:val="00E835C0"/>
    <w:rsid w:val="00E83BE6"/>
    <w:rsid w:val="00E93B3A"/>
    <w:rsid w:val="00EA58B1"/>
    <w:rsid w:val="00EB3F8D"/>
    <w:rsid w:val="00EC2071"/>
    <w:rsid w:val="00EC4C38"/>
    <w:rsid w:val="00EC617F"/>
    <w:rsid w:val="00ED2176"/>
    <w:rsid w:val="00ED4611"/>
    <w:rsid w:val="00EE2C27"/>
    <w:rsid w:val="00EF6C4A"/>
    <w:rsid w:val="00F0085B"/>
    <w:rsid w:val="00F02C1C"/>
    <w:rsid w:val="00F12277"/>
    <w:rsid w:val="00F13E10"/>
    <w:rsid w:val="00F2507F"/>
    <w:rsid w:val="00F33364"/>
    <w:rsid w:val="00F34E95"/>
    <w:rsid w:val="00F41F7C"/>
    <w:rsid w:val="00F56015"/>
    <w:rsid w:val="00FA012B"/>
    <w:rsid w:val="00FB2C85"/>
    <w:rsid w:val="00FB3142"/>
    <w:rsid w:val="00FC09D1"/>
    <w:rsid w:val="00FC29CB"/>
    <w:rsid w:val="00FD5F0F"/>
    <w:rsid w:val="00FE1DED"/>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62D66-0B74-49F9-AD34-A73E81777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18</Pages>
  <Words>3893</Words>
  <Characters>21414</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421</cp:revision>
  <dcterms:created xsi:type="dcterms:W3CDTF">2020-03-21T12:33:00Z</dcterms:created>
  <dcterms:modified xsi:type="dcterms:W3CDTF">2020-03-29T12:45:00Z</dcterms:modified>
</cp:coreProperties>
</file>