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2021" w14:textId="77777777" w:rsidR="00F8068D" w:rsidRPr="00F8068D" w:rsidRDefault="00F8068D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77BCBBB" w14:textId="77777777" w:rsidR="00F8068D" w:rsidRPr="00F8068D" w:rsidRDefault="00F8068D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28E165A" w14:textId="77777777" w:rsidR="00F8068D" w:rsidRPr="00F8068D" w:rsidRDefault="00F8068D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6B4C22F" w14:textId="46C7345D" w:rsidR="0089063A" w:rsidRPr="006E7812" w:rsidRDefault="0076367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 Portfolio</w:t>
      </w:r>
      <w:r w:rsidR="00161813" w:rsidRPr="006E7812">
        <w:rPr>
          <w:rFonts w:ascii="Arial" w:hAnsi="Arial" w:cs="Arial"/>
          <w:b/>
          <w:bCs/>
          <w:sz w:val="20"/>
          <w:szCs w:val="20"/>
        </w:rPr>
        <w:t xml:space="preserve"> Briefing</w:t>
      </w:r>
    </w:p>
    <w:p w14:paraId="36B4C230" w14:textId="77777777" w:rsidR="0089063A" w:rsidRPr="006E7812" w:rsidRDefault="0089063A">
      <w:pPr>
        <w:rPr>
          <w:rFonts w:ascii="Arial" w:hAnsi="Arial" w:cs="Arial"/>
          <w:sz w:val="20"/>
          <w:szCs w:val="20"/>
        </w:rPr>
      </w:pPr>
    </w:p>
    <w:p w14:paraId="36B4C231" w14:textId="44CA0E05" w:rsidR="0089063A" w:rsidRPr="006E7812" w:rsidRDefault="00161813" w:rsidP="00F8068D">
      <w:pPr>
        <w:jc w:val="both"/>
        <w:rPr>
          <w:rFonts w:ascii="Arial" w:hAnsi="Arial" w:cs="Arial"/>
          <w:sz w:val="20"/>
          <w:szCs w:val="20"/>
        </w:rPr>
      </w:pPr>
      <w:r w:rsidRPr="006E7812">
        <w:rPr>
          <w:rFonts w:ascii="Arial" w:hAnsi="Arial" w:cs="Arial"/>
          <w:sz w:val="20"/>
          <w:szCs w:val="20"/>
        </w:rPr>
        <w:t>The aim of th</w:t>
      </w:r>
      <w:r w:rsidR="0076367F">
        <w:rPr>
          <w:rFonts w:ascii="Arial" w:hAnsi="Arial" w:cs="Arial"/>
          <w:sz w:val="20"/>
          <w:szCs w:val="20"/>
        </w:rPr>
        <w:t xml:space="preserve">is R Portfolio </w:t>
      </w:r>
      <w:r w:rsidRPr="006E7812">
        <w:rPr>
          <w:rFonts w:ascii="Arial" w:hAnsi="Arial" w:cs="Arial"/>
          <w:sz w:val="20"/>
          <w:szCs w:val="20"/>
        </w:rPr>
        <w:t xml:space="preserve">is to </w:t>
      </w:r>
      <w:r w:rsidR="00F8068D" w:rsidRPr="006E7812">
        <w:rPr>
          <w:rFonts w:ascii="Arial" w:hAnsi="Arial" w:cs="Arial"/>
          <w:sz w:val="20"/>
          <w:szCs w:val="20"/>
        </w:rPr>
        <w:t>provide an opportunity</w:t>
      </w:r>
      <w:r w:rsidRPr="006E7812">
        <w:rPr>
          <w:rFonts w:ascii="Arial" w:hAnsi="Arial" w:cs="Arial"/>
          <w:sz w:val="20"/>
          <w:szCs w:val="20"/>
        </w:rPr>
        <w:t xml:space="preserve"> to explore </w:t>
      </w:r>
      <w:r w:rsidR="009B4ADE" w:rsidRPr="006E7812">
        <w:rPr>
          <w:rFonts w:ascii="Arial" w:hAnsi="Arial" w:cs="Arial"/>
          <w:sz w:val="20"/>
          <w:szCs w:val="20"/>
        </w:rPr>
        <w:t>some</w:t>
      </w:r>
      <w:r w:rsidRPr="006E7812">
        <w:rPr>
          <w:rFonts w:ascii="Arial" w:hAnsi="Arial" w:cs="Arial"/>
          <w:sz w:val="20"/>
          <w:szCs w:val="20"/>
        </w:rPr>
        <w:t xml:space="preserve"> area</w:t>
      </w:r>
      <w:r w:rsidR="009B4ADE" w:rsidRPr="006E7812">
        <w:rPr>
          <w:rFonts w:ascii="Arial" w:hAnsi="Arial" w:cs="Arial"/>
          <w:sz w:val="20"/>
          <w:szCs w:val="20"/>
        </w:rPr>
        <w:t>s</w:t>
      </w:r>
      <w:r w:rsidRPr="006E7812">
        <w:rPr>
          <w:rFonts w:ascii="Arial" w:hAnsi="Arial" w:cs="Arial"/>
          <w:sz w:val="20"/>
          <w:szCs w:val="20"/>
        </w:rPr>
        <w:t xml:space="preserve"> of </w:t>
      </w:r>
      <w:r w:rsidR="0076367F">
        <w:rPr>
          <w:rFonts w:ascii="Arial" w:hAnsi="Arial" w:cs="Arial"/>
          <w:sz w:val="20"/>
          <w:szCs w:val="20"/>
        </w:rPr>
        <w:t>statistical</w:t>
      </w:r>
      <w:r w:rsidR="009B4ADE" w:rsidRPr="006E7812">
        <w:rPr>
          <w:rFonts w:ascii="Arial" w:hAnsi="Arial" w:cs="Arial"/>
          <w:sz w:val="20"/>
          <w:szCs w:val="20"/>
        </w:rPr>
        <w:t xml:space="preserve"> models and method</w:t>
      </w:r>
      <w:r w:rsidR="0076367F">
        <w:rPr>
          <w:rFonts w:ascii="Arial" w:hAnsi="Arial" w:cs="Arial"/>
          <w:sz w:val="20"/>
          <w:szCs w:val="20"/>
        </w:rPr>
        <w:t>s</w:t>
      </w:r>
      <w:r w:rsidR="00665321">
        <w:rPr>
          <w:rFonts w:ascii="Arial" w:hAnsi="Arial" w:cs="Arial"/>
          <w:sz w:val="20"/>
          <w:szCs w:val="20"/>
        </w:rPr>
        <w:t xml:space="preserve"> that can be applied using R in the workplace.</w:t>
      </w:r>
      <w:r w:rsidRPr="006E7812">
        <w:rPr>
          <w:rFonts w:ascii="Arial" w:hAnsi="Arial" w:cs="Arial"/>
          <w:sz w:val="20"/>
          <w:szCs w:val="20"/>
        </w:rPr>
        <w:t xml:space="preserve"> Being able to clearly explain </w:t>
      </w:r>
      <w:r w:rsidR="00636F93">
        <w:rPr>
          <w:rFonts w:ascii="Arial" w:hAnsi="Arial" w:cs="Arial"/>
          <w:sz w:val="20"/>
          <w:szCs w:val="20"/>
        </w:rPr>
        <w:t>the results of your statistical analysis to a stakeholder with limited statistical knowledge is an important skill that</w:t>
      </w:r>
      <w:r w:rsidRPr="006E7812">
        <w:rPr>
          <w:rFonts w:ascii="Arial" w:hAnsi="Arial" w:cs="Arial"/>
          <w:sz w:val="20"/>
          <w:szCs w:val="20"/>
        </w:rPr>
        <w:t xml:space="preserve"> </w:t>
      </w:r>
      <w:r w:rsidR="00F8068D" w:rsidRPr="006E7812">
        <w:rPr>
          <w:rFonts w:ascii="Arial" w:hAnsi="Arial" w:cs="Arial"/>
          <w:sz w:val="20"/>
          <w:szCs w:val="20"/>
        </w:rPr>
        <w:t>will be useful</w:t>
      </w:r>
      <w:r w:rsidRPr="006E7812">
        <w:rPr>
          <w:rFonts w:ascii="Arial" w:hAnsi="Arial" w:cs="Arial"/>
          <w:sz w:val="20"/>
          <w:szCs w:val="20"/>
        </w:rPr>
        <w:t xml:space="preserve"> in </w:t>
      </w:r>
      <w:r w:rsidR="00F8068D" w:rsidRPr="006E7812">
        <w:rPr>
          <w:rFonts w:ascii="Arial" w:hAnsi="Arial" w:cs="Arial"/>
          <w:sz w:val="20"/>
          <w:szCs w:val="20"/>
        </w:rPr>
        <w:t xml:space="preserve">the </w:t>
      </w:r>
      <w:r w:rsidR="005130F7" w:rsidRPr="006E7812">
        <w:rPr>
          <w:rFonts w:ascii="Arial" w:hAnsi="Arial" w:cs="Arial"/>
          <w:sz w:val="20"/>
          <w:szCs w:val="20"/>
        </w:rPr>
        <w:t>workplace.</w:t>
      </w:r>
      <w:r w:rsidR="00EA09D1">
        <w:rPr>
          <w:rFonts w:ascii="Arial" w:hAnsi="Arial" w:cs="Arial"/>
          <w:sz w:val="20"/>
          <w:szCs w:val="20"/>
        </w:rPr>
        <w:t xml:space="preserve"> The R Portfolio is worth </w:t>
      </w:r>
      <w:r w:rsidR="00D240A8">
        <w:rPr>
          <w:rFonts w:ascii="Arial" w:hAnsi="Arial" w:cs="Arial"/>
          <w:sz w:val="20"/>
          <w:szCs w:val="20"/>
        </w:rPr>
        <w:t>25%</w:t>
      </w:r>
      <w:r w:rsidR="00E04A96">
        <w:rPr>
          <w:rFonts w:ascii="Arial" w:hAnsi="Arial" w:cs="Arial"/>
          <w:sz w:val="20"/>
          <w:szCs w:val="20"/>
        </w:rPr>
        <w:t xml:space="preserve"> of the overall mark for Statistics and Probability Modelling Assessment (ZDAT2002).</w:t>
      </w:r>
    </w:p>
    <w:p w14:paraId="36B4C232" w14:textId="77777777" w:rsidR="0089063A" w:rsidRPr="006E7812" w:rsidRDefault="0089063A" w:rsidP="00F8068D">
      <w:pPr>
        <w:jc w:val="both"/>
        <w:rPr>
          <w:rFonts w:ascii="Arial" w:hAnsi="Arial" w:cs="Arial"/>
          <w:sz w:val="20"/>
          <w:szCs w:val="20"/>
        </w:rPr>
      </w:pPr>
    </w:p>
    <w:p w14:paraId="36B4C233" w14:textId="221E59A3" w:rsidR="0089063A" w:rsidRDefault="00635C82" w:rsidP="00F8068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will be assessed through the work you have completed in the portfolio (60%) and your explanation to a stakeholder through a viva (40%). </w:t>
      </w:r>
      <w:r w:rsidR="0098162B">
        <w:rPr>
          <w:rFonts w:ascii="Arial" w:hAnsi="Arial" w:cs="Arial"/>
          <w:sz w:val="20"/>
          <w:szCs w:val="20"/>
        </w:rPr>
        <w:t>The viva</w:t>
      </w:r>
      <w:r w:rsidR="00161813" w:rsidRPr="006E7812">
        <w:rPr>
          <w:rFonts w:ascii="Arial" w:hAnsi="Arial" w:cs="Arial"/>
          <w:sz w:val="20"/>
          <w:szCs w:val="20"/>
        </w:rPr>
        <w:t xml:space="preserve"> will be</w:t>
      </w:r>
      <w:r w:rsidR="0098162B">
        <w:rPr>
          <w:rFonts w:ascii="Arial" w:hAnsi="Arial" w:cs="Arial"/>
          <w:sz w:val="20"/>
          <w:szCs w:val="20"/>
        </w:rPr>
        <w:t xml:space="preserve"> approximately</w:t>
      </w:r>
      <w:r w:rsidR="00161813" w:rsidRPr="006E7812">
        <w:rPr>
          <w:rFonts w:ascii="Arial" w:hAnsi="Arial" w:cs="Arial"/>
          <w:sz w:val="20"/>
          <w:szCs w:val="20"/>
        </w:rPr>
        <w:t xml:space="preserve"> </w:t>
      </w:r>
      <w:r w:rsidR="00D63A27">
        <w:rPr>
          <w:rFonts w:ascii="Arial" w:hAnsi="Arial" w:cs="Arial"/>
          <w:b/>
          <w:bCs/>
          <w:sz w:val="20"/>
          <w:szCs w:val="20"/>
        </w:rPr>
        <w:t>20</w:t>
      </w:r>
      <w:r w:rsidR="00161813" w:rsidRPr="006E7812">
        <w:rPr>
          <w:rFonts w:ascii="Arial" w:hAnsi="Arial" w:cs="Arial"/>
          <w:b/>
          <w:bCs/>
          <w:sz w:val="20"/>
          <w:szCs w:val="20"/>
        </w:rPr>
        <w:t xml:space="preserve"> minutes</w:t>
      </w:r>
      <w:r w:rsidR="00D63A27">
        <w:rPr>
          <w:rFonts w:ascii="Arial" w:hAnsi="Arial" w:cs="Arial"/>
          <w:b/>
          <w:bCs/>
          <w:sz w:val="20"/>
          <w:szCs w:val="20"/>
        </w:rPr>
        <w:t xml:space="preserve"> (±5 mins)</w:t>
      </w:r>
      <w:r w:rsidR="00161813" w:rsidRPr="006E7812">
        <w:rPr>
          <w:rFonts w:ascii="Arial" w:hAnsi="Arial" w:cs="Arial"/>
          <w:sz w:val="20"/>
          <w:szCs w:val="20"/>
        </w:rPr>
        <w:t xml:space="preserve"> in length.  You</w:t>
      </w:r>
      <w:r w:rsidR="0098162B">
        <w:rPr>
          <w:rFonts w:ascii="Arial" w:hAnsi="Arial" w:cs="Arial"/>
          <w:sz w:val="20"/>
          <w:szCs w:val="20"/>
        </w:rPr>
        <w:t xml:space="preserve"> should assume that the stakeholder has limited statistical knowledge. </w:t>
      </w:r>
      <w:r w:rsidR="00317981">
        <w:rPr>
          <w:rFonts w:ascii="Arial" w:hAnsi="Arial" w:cs="Arial"/>
          <w:sz w:val="20"/>
          <w:szCs w:val="20"/>
        </w:rPr>
        <w:t xml:space="preserve">The portfolio should demonstrate your statistical knowledge and your competency in </w:t>
      </w:r>
      <w:r w:rsidR="005E7164">
        <w:rPr>
          <w:rFonts w:ascii="Arial" w:hAnsi="Arial" w:cs="Arial"/>
          <w:sz w:val="20"/>
          <w:szCs w:val="20"/>
        </w:rPr>
        <w:t>using R and interpreting the R output.</w:t>
      </w:r>
      <w:r w:rsidR="00161813" w:rsidRPr="006E7812">
        <w:rPr>
          <w:rFonts w:ascii="Arial" w:hAnsi="Arial" w:cs="Arial"/>
          <w:sz w:val="20"/>
          <w:szCs w:val="20"/>
        </w:rPr>
        <w:t xml:space="preserve"> </w:t>
      </w:r>
      <w:r w:rsidR="005E7164">
        <w:rPr>
          <w:rFonts w:ascii="Arial" w:hAnsi="Arial" w:cs="Arial"/>
          <w:sz w:val="20"/>
          <w:szCs w:val="20"/>
        </w:rPr>
        <w:t>T</w:t>
      </w:r>
      <w:r w:rsidR="00161813" w:rsidRPr="006E7812">
        <w:rPr>
          <w:rFonts w:ascii="Arial" w:hAnsi="Arial" w:cs="Arial"/>
          <w:sz w:val="20"/>
          <w:szCs w:val="20"/>
        </w:rPr>
        <w:t>he p</w:t>
      </w:r>
      <w:r w:rsidR="005E7164">
        <w:rPr>
          <w:rFonts w:ascii="Arial" w:hAnsi="Arial" w:cs="Arial"/>
          <w:sz w:val="20"/>
          <w:szCs w:val="20"/>
        </w:rPr>
        <w:t>ortfolio</w:t>
      </w:r>
      <w:r w:rsidR="00161813" w:rsidRPr="006E7812">
        <w:rPr>
          <w:rFonts w:ascii="Arial" w:hAnsi="Arial" w:cs="Arial"/>
          <w:sz w:val="20"/>
          <w:szCs w:val="20"/>
        </w:rPr>
        <w:t xml:space="preserve"> should cover </w:t>
      </w:r>
      <w:r w:rsidR="00656813" w:rsidRPr="006E7812">
        <w:rPr>
          <w:rFonts w:ascii="Arial" w:hAnsi="Arial" w:cs="Arial"/>
          <w:sz w:val="20"/>
          <w:szCs w:val="20"/>
        </w:rPr>
        <w:t>an application</w:t>
      </w:r>
      <w:r w:rsidR="0040404A">
        <w:rPr>
          <w:rFonts w:ascii="Arial" w:hAnsi="Arial" w:cs="Arial"/>
          <w:sz w:val="20"/>
          <w:szCs w:val="20"/>
        </w:rPr>
        <w:t xml:space="preserve"> or </w:t>
      </w:r>
      <w:r w:rsidR="004D32D7">
        <w:rPr>
          <w:rFonts w:ascii="Arial" w:hAnsi="Arial" w:cs="Arial"/>
          <w:sz w:val="20"/>
          <w:szCs w:val="20"/>
        </w:rPr>
        <w:t>applications</w:t>
      </w:r>
      <w:r w:rsidR="00656813" w:rsidRPr="006E7812">
        <w:rPr>
          <w:rFonts w:ascii="Arial" w:hAnsi="Arial" w:cs="Arial"/>
          <w:sz w:val="20"/>
          <w:szCs w:val="20"/>
        </w:rPr>
        <w:t xml:space="preserve"> in your</w:t>
      </w:r>
      <w:r w:rsidR="006E7812" w:rsidRPr="006E7812">
        <w:rPr>
          <w:rFonts w:ascii="Arial" w:hAnsi="Arial" w:cs="Arial"/>
          <w:sz w:val="20"/>
          <w:szCs w:val="20"/>
        </w:rPr>
        <w:t xml:space="preserve"> (or another)</w:t>
      </w:r>
      <w:r w:rsidR="00656813" w:rsidRPr="006E7812">
        <w:rPr>
          <w:rFonts w:ascii="Arial" w:hAnsi="Arial" w:cs="Arial"/>
          <w:sz w:val="20"/>
          <w:szCs w:val="20"/>
        </w:rPr>
        <w:t xml:space="preserve"> </w:t>
      </w:r>
      <w:r w:rsidR="004F55E1" w:rsidRPr="006E7812">
        <w:rPr>
          <w:rFonts w:ascii="Arial" w:hAnsi="Arial" w:cs="Arial"/>
          <w:sz w:val="20"/>
          <w:szCs w:val="20"/>
        </w:rPr>
        <w:t>workplace</w:t>
      </w:r>
      <w:r w:rsidR="006E7812" w:rsidRPr="006E7812">
        <w:rPr>
          <w:rFonts w:ascii="Arial" w:hAnsi="Arial" w:cs="Arial"/>
          <w:sz w:val="20"/>
          <w:szCs w:val="20"/>
        </w:rPr>
        <w:t xml:space="preserve"> and</w:t>
      </w:r>
      <w:r w:rsidR="00161813" w:rsidRPr="006E7812">
        <w:rPr>
          <w:rFonts w:ascii="Arial" w:hAnsi="Arial" w:cs="Arial"/>
          <w:sz w:val="20"/>
          <w:szCs w:val="20"/>
        </w:rPr>
        <w:t xml:space="preserve"> its implementation in R.  </w:t>
      </w:r>
      <w:r w:rsidR="004D32D7">
        <w:rPr>
          <w:rFonts w:ascii="Arial" w:hAnsi="Arial" w:cs="Arial"/>
          <w:sz w:val="20"/>
          <w:szCs w:val="20"/>
        </w:rPr>
        <w:t>You may use the template provided on the Moodle page for your portfolio</w:t>
      </w:r>
      <w:r w:rsidR="00161813" w:rsidRPr="006E7812">
        <w:rPr>
          <w:rFonts w:ascii="Arial" w:hAnsi="Arial" w:cs="Arial"/>
          <w:sz w:val="20"/>
          <w:szCs w:val="20"/>
        </w:rPr>
        <w:t>.</w:t>
      </w:r>
      <w:r w:rsidR="0040404A">
        <w:rPr>
          <w:rFonts w:ascii="Arial" w:hAnsi="Arial" w:cs="Arial"/>
          <w:sz w:val="20"/>
          <w:szCs w:val="20"/>
        </w:rPr>
        <w:t xml:space="preserve"> You may use your portfolio to </w:t>
      </w:r>
      <w:r w:rsidR="006066FD">
        <w:rPr>
          <w:rFonts w:ascii="Arial" w:hAnsi="Arial" w:cs="Arial"/>
          <w:sz w:val="20"/>
          <w:szCs w:val="20"/>
        </w:rPr>
        <w:t>support you with the viva with the stakeholder.</w:t>
      </w:r>
      <w:r w:rsidR="00161813" w:rsidRPr="006E7812">
        <w:rPr>
          <w:rFonts w:ascii="Arial" w:hAnsi="Arial" w:cs="Arial"/>
          <w:sz w:val="20"/>
          <w:szCs w:val="20"/>
        </w:rPr>
        <w:t xml:space="preserve"> </w:t>
      </w:r>
    </w:p>
    <w:p w14:paraId="688DFE97" w14:textId="77777777" w:rsidR="00C70DF8" w:rsidRDefault="00C70DF8" w:rsidP="00F8068D">
      <w:pPr>
        <w:jc w:val="both"/>
        <w:rPr>
          <w:rFonts w:ascii="Arial" w:hAnsi="Arial" w:cs="Arial"/>
          <w:sz w:val="20"/>
          <w:szCs w:val="20"/>
        </w:rPr>
      </w:pPr>
    </w:p>
    <w:p w14:paraId="2A798F35" w14:textId="2A5687E4" w:rsidR="00C70DF8" w:rsidRDefault="00C70DF8" w:rsidP="00F8068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recommended time to spend on the </w:t>
      </w:r>
      <w:r w:rsidR="00294506"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z w:val="20"/>
          <w:szCs w:val="20"/>
        </w:rPr>
        <w:t xml:space="preserve">portfolio is </w:t>
      </w:r>
      <w:r w:rsidR="008B2831">
        <w:rPr>
          <w:rFonts w:ascii="Arial" w:hAnsi="Arial" w:cs="Arial"/>
          <w:sz w:val="20"/>
          <w:szCs w:val="20"/>
        </w:rPr>
        <w:t>10 hours.</w:t>
      </w:r>
    </w:p>
    <w:p w14:paraId="4B86765B" w14:textId="77777777" w:rsidR="008B4B7D" w:rsidRDefault="008B4B7D" w:rsidP="00F8068D">
      <w:pPr>
        <w:jc w:val="both"/>
        <w:rPr>
          <w:rFonts w:ascii="Arial" w:hAnsi="Arial" w:cs="Arial"/>
          <w:sz w:val="20"/>
          <w:szCs w:val="20"/>
        </w:rPr>
      </w:pPr>
    </w:p>
    <w:p w14:paraId="7D2C23A1" w14:textId="0853B4EB" w:rsidR="008B4B7D" w:rsidRDefault="008B4B7D" w:rsidP="00F8068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deadline for submission of the portfolio is </w:t>
      </w:r>
      <w:r w:rsidR="00824E54">
        <w:rPr>
          <w:rFonts w:ascii="Arial" w:hAnsi="Arial" w:cs="Arial"/>
          <w:sz w:val="20"/>
          <w:szCs w:val="20"/>
        </w:rPr>
        <w:t>Wednes</w:t>
      </w:r>
      <w:r w:rsidR="00520735">
        <w:rPr>
          <w:rFonts w:ascii="Arial" w:hAnsi="Arial" w:cs="Arial"/>
          <w:sz w:val="20"/>
          <w:szCs w:val="20"/>
        </w:rPr>
        <w:t>day</w:t>
      </w:r>
      <w:r w:rsidR="00C02D0D">
        <w:rPr>
          <w:rFonts w:ascii="Arial" w:hAnsi="Arial" w:cs="Arial"/>
          <w:sz w:val="20"/>
          <w:szCs w:val="20"/>
        </w:rPr>
        <w:t xml:space="preserve"> </w:t>
      </w:r>
      <w:r w:rsidR="00824E54">
        <w:rPr>
          <w:rFonts w:ascii="Arial" w:hAnsi="Arial" w:cs="Arial"/>
          <w:sz w:val="20"/>
          <w:szCs w:val="20"/>
        </w:rPr>
        <w:t>8</w:t>
      </w:r>
      <w:r w:rsidR="00C02D0D" w:rsidRPr="00C02D0D">
        <w:rPr>
          <w:rFonts w:ascii="Arial" w:hAnsi="Arial" w:cs="Arial"/>
          <w:sz w:val="20"/>
          <w:szCs w:val="20"/>
          <w:vertAlign w:val="superscript"/>
        </w:rPr>
        <w:t>th</w:t>
      </w:r>
      <w:r w:rsidR="00C02D0D">
        <w:rPr>
          <w:rFonts w:ascii="Arial" w:hAnsi="Arial" w:cs="Arial"/>
          <w:sz w:val="20"/>
          <w:szCs w:val="20"/>
        </w:rPr>
        <w:t xml:space="preserve"> </w:t>
      </w:r>
      <w:r w:rsidR="00176CB5">
        <w:rPr>
          <w:rFonts w:ascii="Arial" w:hAnsi="Arial" w:cs="Arial"/>
          <w:sz w:val="20"/>
          <w:szCs w:val="20"/>
        </w:rPr>
        <w:t>May</w:t>
      </w:r>
      <w:r w:rsidR="00C02D0D">
        <w:rPr>
          <w:rFonts w:ascii="Arial" w:hAnsi="Arial" w:cs="Arial"/>
          <w:sz w:val="20"/>
          <w:szCs w:val="20"/>
        </w:rPr>
        <w:t xml:space="preserve"> 202</w:t>
      </w:r>
      <w:r w:rsidR="00176CB5">
        <w:rPr>
          <w:rFonts w:ascii="Arial" w:hAnsi="Arial" w:cs="Arial"/>
          <w:sz w:val="20"/>
          <w:szCs w:val="20"/>
        </w:rPr>
        <w:t>4</w:t>
      </w:r>
      <w:r w:rsidR="00C02D0D">
        <w:rPr>
          <w:rFonts w:ascii="Arial" w:hAnsi="Arial" w:cs="Arial"/>
          <w:sz w:val="20"/>
          <w:szCs w:val="20"/>
        </w:rPr>
        <w:t xml:space="preserve">, </w:t>
      </w:r>
      <w:r w:rsidR="00396067">
        <w:rPr>
          <w:rFonts w:ascii="Arial" w:hAnsi="Arial" w:cs="Arial"/>
          <w:sz w:val="20"/>
          <w:szCs w:val="20"/>
        </w:rPr>
        <w:t>12</w:t>
      </w:r>
      <w:r w:rsidR="00C02D0D">
        <w:rPr>
          <w:rFonts w:ascii="Arial" w:hAnsi="Arial" w:cs="Arial"/>
          <w:sz w:val="20"/>
          <w:szCs w:val="20"/>
        </w:rPr>
        <w:t>:</w:t>
      </w:r>
      <w:r w:rsidR="00396067">
        <w:rPr>
          <w:rFonts w:ascii="Arial" w:hAnsi="Arial" w:cs="Arial"/>
          <w:sz w:val="20"/>
          <w:szCs w:val="20"/>
        </w:rPr>
        <w:t>00</w:t>
      </w:r>
      <w:r w:rsidR="00C70DF8">
        <w:rPr>
          <w:rFonts w:ascii="Arial" w:hAnsi="Arial" w:cs="Arial"/>
          <w:sz w:val="20"/>
          <w:szCs w:val="20"/>
        </w:rPr>
        <w:t>pm</w:t>
      </w:r>
      <w:r w:rsidR="00C02D0D">
        <w:rPr>
          <w:rFonts w:ascii="Arial" w:hAnsi="Arial" w:cs="Arial"/>
          <w:sz w:val="20"/>
          <w:szCs w:val="20"/>
        </w:rPr>
        <w:t>.</w:t>
      </w:r>
    </w:p>
    <w:p w14:paraId="5EF5CE13" w14:textId="77777777" w:rsidR="00176CB5" w:rsidRDefault="00176CB5" w:rsidP="00F8068D">
      <w:pPr>
        <w:jc w:val="both"/>
        <w:rPr>
          <w:rFonts w:ascii="Arial" w:hAnsi="Arial" w:cs="Arial"/>
          <w:sz w:val="20"/>
          <w:szCs w:val="20"/>
        </w:rPr>
      </w:pPr>
    </w:p>
    <w:p w14:paraId="027CA33D" w14:textId="3A43E8A0" w:rsidR="00176CB5" w:rsidRDefault="00176CB5" w:rsidP="00F8068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will be an opportunity for you to receive some feedback on the first part of your R Portfolio. The deadline for submission of the first draft is </w:t>
      </w:r>
      <w:r w:rsidR="00396067">
        <w:rPr>
          <w:rFonts w:ascii="Arial" w:hAnsi="Arial" w:cs="Arial"/>
          <w:sz w:val="20"/>
          <w:szCs w:val="20"/>
        </w:rPr>
        <w:t>Wednesday</w:t>
      </w:r>
      <w:r>
        <w:rPr>
          <w:rFonts w:ascii="Arial" w:hAnsi="Arial" w:cs="Arial"/>
          <w:sz w:val="20"/>
          <w:szCs w:val="20"/>
        </w:rPr>
        <w:t xml:space="preserve"> </w:t>
      </w:r>
      <w:r w:rsidR="00396067">
        <w:rPr>
          <w:rFonts w:ascii="Arial" w:hAnsi="Arial" w:cs="Arial"/>
          <w:sz w:val="20"/>
          <w:szCs w:val="20"/>
        </w:rPr>
        <w:t>6</w:t>
      </w:r>
      <w:r w:rsidRPr="00176CB5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March 2024, </w:t>
      </w:r>
      <w:r w:rsidR="00396067">
        <w:rPr>
          <w:rFonts w:ascii="Arial" w:hAnsi="Arial" w:cs="Arial"/>
          <w:sz w:val="20"/>
          <w:szCs w:val="20"/>
        </w:rPr>
        <w:t>12</w:t>
      </w:r>
      <w:r>
        <w:rPr>
          <w:rFonts w:ascii="Arial" w:hAnsi="Arial" w:cs="Arial"/>
          <w:sz w:val="20"/>
          <w:szCs w:val="20"/>
        </w:rPr>
        <w:t>:</w:t>
      </w:r>
      <w:r w:rsidR="00396067">
        <w:rPr>
          <w:rFonts w:ascii="Arial" w:hAnsi="Arial" w:cs="Arial"/>
          <w:sz w:val="20"/>
          <w:szCs w:val="20"/>
        </w:rPr>
        <w:t>00</w:t>
      </w:r>
      <w:r w:rsidR="00C70DF8">
        <w:rPr>
          <w:rFonts w:ascii="Arial" w:hAnsi="Arial" w:cs="Arial"/>
          <w:sz w:val="20"/>
          <w:szCs w:val="20"/>
        </w:rPr>
        <w:t>pm</w:t>
      </w:r>
      <w:r>
        <w:rPr>
          <w:rFonts w:ascii="Arial" w:hAnsi="Arial" w:cs="Arial"/>
          <w:sz w:val="20"/>
          <w:szCs w:val="20"/>
        </w:rPr>
        <w:t>.</w:t>
      </w:r>
    </w:p>
    <w:p w14:paraId="480FB26A" w14:textId="77777777" w:rsidR="008B4B7D" w:rsidRDefault="008B4B7D" w:rsidP="00F8068D">
      <w:pPr>
        <w:jc w:val="both"/>
        <w:rPr>
          <w:rFonts w:ascii="Arial" w:hAnsi="Arial" w:cs="Arial"/>
          <w:sz w:val="20"/>
          <w:szCs w:val="20"/>
        </w:rPr>
      </w:pPr>
    </w:p>
    <w:p w14:paraId="31FB4CD3" w14:textId="10BC92F7" w:rsidR="008B4B7D" w:rsidRDefault="008B4B7D" w:rsidP="00F8068D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viva will take place between </w:t>
      </w:r>
      <w:r w:rsidR="00C70DF8">
        <w:rPr>
          <w:rFonts w:ascii="Arial" w:hAnsi="Arial" w:cs="Arial"/>
          <w:sz w:val="20"/>
          <w:szCs w:val="20"/>
        </w:rPr>
        <w:t>Wednesda</w:t>
      </w:r>
      <w:r w:rsidR="003556C3">
        <w:rPr>
          <w:rFonts w:ascii="Arial" w:hAnsi="Arial" w:cs="Arial"/>
          <w:sz w:val="20"/>
          <w:szCs w:val="20"/>
        </w:rPr>
        <w:t xml:space="preserve">y </w:t>
      </w:r>
      <w:r w:rsidR="00A16768">
        <w:rPr>
          <w:rFonts w:ascii="Arial" w:hAnsi="Arial" w:cs="Arial"/>
          <w:sz w:val="20"/>
          <w:szCs w:val="20"/>
        </w:rPr>
        <w:t>8</w:t>
      </w:r>
      <w:r w:rsidR="003556C3" w:rsidRPr="003556C3">
        <w:rPr>
          <w:rFonts w:ascii="Arial" w:hAnsi="Arial" w:cs="Arial"/>
          <w:sz w:val="20"/>
          <w:szCs w:val="20"/>
          <w:vertAlign w:val="superscript"/>
        </w:rPr>
        <w:t>th</w:t>
      </w:r>
      <w:r w:rsidR="003556C3">
        <w:rPr>
          <w:rFonts w:ascii="Arial" w:hAnsi="Arial" w:cs="Arial"/>
          <w:sz w:val="20"/>
          <w:szCs w:val="20"/>
        </w:rPr>
        <w:t xml:space="preserve"> </w:t>
      </w:r>
      <w:r w:rsidR="0034548E">
        <w:rPr>
          <w:rFonts w:ascii="Arial" w:hAnsi="Arial" w:cs="Arial"/>
          <w:sz w:val="20"/>
          <w:szCs w:val="20"/>
        </w:rPr>
        <w:t>May</w:t>
      </w:r>
      <w:r w:rsidR="003556C3">
        <w:rPr>
          <w:rFonts w:ascii="Arial" w:hAnsi="Arial" w:cs="Arial"/>
          <w:sz w:val="20"/>
          <w:szCs w:val="20"/>
        </w:rPr>
        <w:t xml:space="preserve"> 202</w:t>
      </w:r>
      <w:r w:rsidR="00B26C49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and </w:t>
      </w:r>
      <w:r w:rsidR="003556C3">
        <w:rPr>
          <w:rFonts w:ascii="Arial" w:hAnsi="Arial" w:cs="Arial"/>
          <w:sz w:val="20"/>
          <w:szCs w:val="20"/>
        </w:rPr>
        <w:t xml:space="preserve">Friday </w:t>
      </w:r>
      <w:r w:rsidR="00B26C49">
        <w:rPr>
          <w:rFonts w:ascii="Arial" w:hAnsi="Arial" w:cs="Arial"/>
          <w:sz w:val="20"/>
          <w:szCs w:val="20"/>
        </w:rPr>
        <w:t>31</w:t>
      </w:r>
      <w:r w:rsidR="00B26C49" w:rsidRPr="00B26C49">
        <w:rPr>
          <w:rFonts w:ascii="Arial" w:hAnsi="Arial" w:cs="Arial"/>
          <w:sz w:val="20"/>
          <w:szCs w:val="20"/>
          <w:vertAlign w:val="superscript"/>
        </w:rPr>
        <w:t>st</w:t>
      </w:r>
      <w:r w:rsidR="00B26C49">
        <w:rPr>
          <w:rFonts w:ascii="Arial" w:hAnsi="Arial" w:cs="Arial"/>
          <w:sz w:val="20"/>
          <w:szCs w:val="20"/>
        </w:rPr>
        <w:t xml:space="preserve"> May</w:t>
      </w:r>
      <w:r w:rsidR="003556C3">
        <w:rPr>
          <w:rFonts w:ascii="Arial" w:hAnsi="Arial" w:cs="Arial"/>
          <w:sz w:val="20"/>
          <w:szCs w:val="20"/>
        </w:rPr>
        <w:t xml:space="preserve"> 202</w:t>
      </w:r>
      <w:r w:rsidR="00B26C49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. Communication will be sent nearer the time to arrange a suitable time for a viva.</w:t>
      </w:r>
    </w:p>
    <w:p w14:paraId="4AC274D3" w14:textId="77777777" w:rsidR="006E7812" w:rsidRPr="006E7812" w:rsidRDefault="006E7812" w:rsidP="00F8068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2860224" w14:textId="6A0CD2DA" w:rsidR="000E0AAC" w:rsidRPr="006E7812" w:rsidRDefault="000E0AAC" w:rsidP="006066FD">
      <w:pPr>
        <w:rPr>
          <w:rFonts w:ascii="Arial" w:hAnsi="Arial" w:cs="Arial"/>
          <w:sz w:val="20"/>
          <w:szCs w:val="20"/>
        </w:rPr>
      </w:pPr>
    </w:p>
    <w:p w14:paraId="309A017C" w14:textId="77777777" w:rsidR="000E0AAC" w:rsidRPr="006E7812" w:rsidRDefault="000E0AAC" w:rsidP="006E7812">
      <w:pPr>
        <w:rPr>
          <w:rFonts w:ascii="Arial" w:hAnsi="Arial" w:cs="Arial"/>
          <w:sz w:val="20"/>
          <w:szCs w:val="20"/>
        </w:rPr>
      </w:pPr>
    </w:p>
    <w:p w14:paraId="36B4C242" w14:textId="77777777" w:rsidR="0089063A" w:rsidRPr="006E7812" w:rsidRDefault="0089063A">
      <w:pPr>
        <w:rPr>
          <w:rFonts w:ascii="Arial" w:hAnsi="Arial" w:cs="Arial"/>
          <w:sz w:val="20"/>
          <w:szCs w:val="20"/>
        </w:rPr>
      </w:pPr>
    </w:p>
    <w:p w14:paraId="36B4C243" w14:textId="3C3E070F" w:rsidR="0089063A" w:rsidRPr="006E7812" w:rsidRDefault="00900EF7">
      <w:pPr>
        <w:jc w:val="center"/>
        <w:rPr>
          <w:rFonts w:ascii="Arial" w:hAnsi="Arial" w:cs="Arial"/>
          <w:sz w:val="20"/>
          <w:szCs w:val="20"/>
        </w:rPr>
      </w:pPr>
      <w:r w:rsidRPr="006E7812">
        <w:rPr>
          <w:rFonts w:ascii="Arial" w:hAnsi="Arial" w:cs="Arial"/>
          <w:b/>
          <w:bCs/>
          <w:sz w:val="20"/>
          <w:szCs w:val="20"/>
        </w:rPr>
        <w:t>Format of p</w:t>
      </w:r>
      <w:r w:rsidR="006066FD">
        <w:rPr>
          <w:rFonts w:ascii="Arial" w:hAnsi="Arial" w:cs="Arial"/>
          <w:b/>
          <w:bCs/>
          <w:sz w:val="20"/>
          <w:szCs w:val="20"/>
        </w:rPr>
        <w:t>ortfolio</w:t>
      </w:r>
    </w:p>
    <w:p w14:paraId="36B4C244" w14:textId="77777777" w:rsidR="0089063A" w:rsidRPr="006E7812" w:rsidRDefault="0089063A">
      <w:pPr>
        <w:rPr>
          <w:rFonts w:ascii="Arial" w:hAnsi="Arial" w:cs="Arial"/>
          <w:sz w:val="20"/>
          <w:szCs w:val="20"/>
        </w:rPr>
      </w:pPr>
    </w:p>
    <w:p w14:paraId="36B4C259" w14:textId="046EDFA9" w:rsidR="0089063A" w:rsidRPr="006E7812" w:rsidRDefault="00900EF7">
      <w:pPr>
        <w:rPr>
          <w:rFonts w:ascii="Arial" w:hAnsi="Arial" w:cs="Arial"/>
          <w:sz w:val="20"/>
          <w:szCs w:val="20"/>
        </w:rPr>
      </w:pPr>
      <w:r w:rsidRPr="006E7812">
        <w:rPr>
          <w:rFonts w:ascii="Arial" w:hAnsi="Arial" w:cs="Arial"/>
          <w:sz w:val="20"/>
          <w:szCs w:val="20"/>
        </w:rPr>
        <w:t>You should ensure that the p</w:t>
      </w:r>
      <w:r w:rsidR="00C23CF7">
        <w:rPr>
          <w:rFonts w:ascii="Arial" w:hAnsi="Arial" w:cs="Arial"/>
          <w:sz w:val="20"/>
          <w:szCs w:val="20"/>
        </w:rPr>
        <w:t>ortfolio</w:t>
      </w:r>
      <w:r w:rsidRPr="006E7812">
        <w:rPr>
          <w:rFonts w:ascii="Arial" w:hAnsi="Arial" w:cs="Arial"/>
          <w:sz w:val="20"/>
          <w:szCs w:val="20"/>
        </w:rPr>
        <w:t xml:space="preserve"> covers:</w:t>
      </w:r>
    </w:p>
    <w:p w14:paraId="2776DA52" w14:textId="15A25196" w:rsidR="00900EF7" w:rsidRPr="006E7812" w:rsidRDefault="00900EF7">
      <w:pPr>
        <w:rPr>
          <w:rFonts w:ascii="Arial" w:hAnsi="Arial" w:cs="Arial"/>
          <w:sz w:val="20"/>
          <w:szCs w:val="20"/>
        </w:rPr>
      </w:pPr>
    </w:p>
    <w:p w14:paraId="0F209A26" w14:textId="3C05C061" w:rsidR="00900EF7" w:rsidRPr="006E7812" w:rsidRDefault="00900EF7" w:rsidP="00991F3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E7812">
        <w:rPr>
          <w:rFonts w:ascii="Arial" w:hAnsi="Arial" w:cs="Arial"/>
          <w:sz w:val="20"/>
          <w:szCs w:val="20"/>
        </w:rPr>
        <w:t xml:space="preserve">An application of </w:t>
      </w:r>
      <w:r w:rsidR="003D5325">
        <w:rPr>
          <w:rFonts w:ascii="Arial" w:hAnsi="Arial" w:cs="Arial"/>
          <w:sz w:val="20"/>
          <w:szCs w:val="20"/>
        </w:rPr>
        <w:t>a method introduced i</w:t>
      </w:r>
      <w:r w:rsidRPr="006E7812">
        <w:rPr>
          <w:rFonts w:ascii="Arial" w:hAnsi="Arial" w:cs="Arial"/>
          <w:sz w:val="20"/>
          <w:szCs w:val="20"/>
        </w:rPr>
        <w:t xml:space="preserve">n </w:t>
      </w:r>
      <w:r w:rsidR="003D5325">
        <w:rPr>
          <w:rFonts w:ascii="Arial" w:hAnsi="Arial" w:cs="Arial"/>
          <w:sz w:val="20"/>
          <w:szCs w:val="20"/>
        </w:rPr>
        <w:t>Statistical</w:t>
      </w:r>
      <w:r w:rsidRPr="006E7812">
        <w:rPr>
          <w:rFonts w:ascii="Arial" w:hAnsi="Arial" w:cs="Arial"/>
          <w:sz w:val="20"/>
          <w:szCs w:val="20"/>
        </w:rPr>
        <w:t xml:space="preserve"> Models and Methods</w:t>
      </w:r>
      <w:r w:rsidR="002E7F07" w:rsidRPr="006E7812">
        <w:rPr>
          <w:rFonts w:ascii="Arial" w:hAnsi="Arial" w:cs="Arial"/>
          <w:sz w:val="20"/>
          <w:szCs w:val="20"/>
        </w:rPr>
        <w:t xml:space="preserve"> that meets the Learning Outcom</w:t>
      </w:r>
      <w:r w:rsidR="001E7375" w:rsidRPr="006E7812">
        <w:rPr>
          <w:rFonts w:ascii="Arial" w:hAnsi="Arial" w:cs="Arial"/>
          <w:sz w:val="20"/>
          <w:szCs w:val="20"/>
        </w:rPr>
        <w:t>e “</w:t>
      </w:r>
      <w:r w:rsidR="00D3568A" w:rsidRPr="00D3568A">
        <w:rPr>
          <w:rFonts w:ascii="Arial" w:hAnsi="Arial" w:cs="Arial"/>
          <w:sz w:val="20"/>
          <w:szCs w:val="20"/>
        </w:rPr>
        <w:t>Can apply methods concerning estimation of parameters in standard statistical models; in particular the method of moments and the maximum likelihood method.</w:t>
      </w:r>
      <w:r w:rsidR="001E7375" w:rsidRPr="006E7812">
        <w:rPr>
          <w:rFonts w:ascii="Arial" w:hAnsi="Arial" w:cs="Arial"/>
          <w:sz w:val="20"/>
          <w:szCs w:val="20"/>
        </w:rPr>
        <w:t>”</w:t>
      </w:r>
    </w:p>
    <w:p w14:paraId="0CB51F20" w14:textId="77777777" w:rsidR="00AA58FC" w:rsidRPr="006E7812" w:rsidRDefault="00AA58FC" w:rsidP="00AA58FC">
      <w:pPr>
        <w:pStyle w:val="ListParagraph"/>
        <w:rPr>
          <w:rFonts w:ascii="Arial" w:hAnsi="Arial" w:cs="Arial"/>
          <w:sz w:val="20"/>
          <w:szCs w:val="20"/>
        </w:rPr>
      </w:pPr>
    </w:p>
    <w:p w14:paraId="5C8FB0F3" w14:textId="56699872" w:rsidR="000456AE" w:rsidRDefault="000456AE" w:rsidP="000456A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E7812">
        <w:rPr>
          <w:rFonts w:ascii="Arial" w:hAnsi="Arial" w:cs="Arial"/>
          <w:sz w:val="20"/>
          <w:szCs w:val="20"/>
        </w:rPr>
        <w:t xml:space="preserve">An application of </w:t>
      </w:r>
      <w:r>
        <w:rPr>
          <w:rFonts w:ascii="Arial" w:hAnsi="Arial" w:cs="Arial"/>
          <w:sz w:val="20"/>
          <w:szCs w:val="20"/>
        </w:rPr>
        <w:t>a method introduced i</w:t>
      </w:r>
      <w:r w:rsidRPr="006E7812"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z w:val="20"/>
          <w:szCs w:val="20"/>
        </w:rPr>
        <w:t>Statistical</w:t>
      </w:r>
      <w:r w:rsidRPr="006E7812">
        <w:rPr>
          <w:rFonts w:ascii="Arial" w:hAnsi="Arial" w:cs="Arial"/>
          <w:sz w:val="20"/>
          <w:szCs w:val="20"/>
        </w:rPr>
        <w:t xml:space="preserve"> Models and Methods that meets the Learning Outcome “</w:t>
      </w:r>
      <w:r w:rsidR="001350D5" w:rsidRPr="001350D5">
        <w:rPr>
          <w:rFonts w:ascii="Arial" w:hAnsi="Arial" w:cs="Arial"/>
          <w:sz w:val="20"/>
          <w:szCs w:val="20"/>
        </w:rPr>
        <w:t>Can perform statistical hypotheses tests using data from studies (such as t and F-tests, comparison of models and parameter values).</w:t>
      </w:r>
      <w:r w:rsidRPr="006E7812">
        <w:rPr>
          <w:rFonts w:ascii="Arial" w:hAnsi="Arial" w:cs="Arial"/>
          <w:sz w:val="20"/>
          <w:szCs w:val="20"/>
        </w:rPr>
        <w:t>”</w:t>
      </w:r>
    </w:p>
    <w:p w14:paraId="57101FBC" w14:textId="77777777" w:rsidR="001350D5" w:rsidRPr="001350D5" w:rsidRDefault="001350D5" w:rsidP="001350D5">
      <w:pPr>
        <w:pStyle w:val="ListParagraph"/>
        <w:rPr>
          <w:rFonts w:ascii="Arial" w:hAnsi="Arial" w:cs="Arial"/>
          <w:sz w:val="20"/>
          <w:szCs w:val="20"/>
        </w:rPr>
      </w:pPr>
    </w:p>
    <w:p w14:paraId="3BD7EDCD" w14:textId="534D3D4A" w:rsidR="001350D5" w:rsidRDefault="001350D5" w:rsidP="001350D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E7812">
        <w:rPr>
          <w:rFonts w:ascii="Arial" w:hAnsi="Arial" w:cs="Arial"/>
          <w:sz w:val="20"/>
          <w:szCs w:val="20"/>
        </w:rPr>
        <w:t xml:space="preserve">An application of </w:t>
      </w:r>
      <w:r>
        <w:rPr>
          <w:rFonts w:ascii="Arial" w:hAnsi="Arial" w:cs="Arial"/>
          <w:sz w:val="20"/>
          <w:szCs w:val="20"/>
        </w:rPr>
        <w:t>a method introduced i</w:t>
      </w:r>
      <w:r w:rsidRPr="006E7812"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z w:val="20"/>
          <w:szCs w:val="20"/>
        </w:rPr>
        <w:t>Statistical</w:t>
      </w:r>
      <w:r w:rsidRPr="006E7812">
        <w:rPr>
          <w:rFonts w:ascii="Arial" w:hAnsi="Arial" w:cs="Arial"/>
          <w:sz w:val="20"/>
          <w:szCs w:val="20"/>
        </w:rPr>
        <w:t xml:space="preserve"> Models and Methods that meets the Learning Outcome “</w:t>
      </w:r>
      <w:r w:rsidRPr="001350D5">
        <w:rPr>
          <w:rFonts w:ascii="Arial" w:hAnsi="Arial" w:cs="Arial"/>
          <w:sz w:val="20"/>
          <w:szCs w:val="20"/>
        </w:rPr>
        <w:t>Can apply methods for interval estimation; in particular, exact and approximate confidence intervals based on asymptotic theory.</w:t>
      </w:r>
      <w:r w:rsidRPr="006E7812">
        <w:rPr>
          <w:rFonts w:ascii="Arial" w:hAnsi="Arial" w:cs="Arial"/>
          <w:sz w:val="20"/>
          <w:szCs w:val="20"/>
        </w:rPr>
        <w:t>”</w:t>
      </w:r>
    </w:p>
    <w:p w14:paraId="0ED60B45" w14:textId="77777777" w:rsidR="001350D5" w:rsidRPr="001350D5" w:rsidRDefault="001350D5" w:rsidP="001350D5">
      <w:pPr>
        <w:pStyle w:val="ListParagraph"/>
        <w:rPr>
          <w:rFonts w:ascii="Arial" w:hAnsi="Arial" w:cs="Arial"/>
          <w:sz w:val="20"/>
          <w:szCs w:val="20"/>
        </w:rPr>
      </w:pPr>
    </w:p>
    <w:p w14:paraId="459E983C" w14:textId="15B0F68B" w:rsidR="001350D5" w:rsidRPr="006E7812" w:rsidRDefault="001350D5" w:rsidP="001350D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E7812">
        <w:rPr>
          <w:rFonts w:ascii="Arial" w:hAnsi="Arial" w:cs="Arial"/>
          <w:sz w:val="20"/>
          <w:szCs w:val="20"/>
        </w:rPr>
        <w:t xml:space="preserve">An application of </w:t>
      </w:r>
      <w:r>
        <w:rPr>
          <w:rFonts w:ascii="Arial" w:hAnsi="Arial" w:cs="Arial"/>
          <w:sz w:val="20"/>
          <w:szCs w:val="20"/>
        </w:rPr>
        <w:t>a method introduced i</w:t>
      </w:r>
      <w:r w:rsidRPr="006E7812"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z w:val="20"/>
          <w:szCs w:val="20"/>
        </w:rPr>
        <w:t>Statistical</w:t>
      </w:r>
      <w:r w:rsidRPr="006E7812">
        <w:rPr>
          <w:rFonts w:ascii="Arial" w:hAnsi="Arial" w:cs="Arial"/>
          <w:sz w:val="20"/>
          <w:szCs w:val="20"/>
        </w:rPr>
        <w:t xml:space="preserve"> Models and Methods that meets the Learning Outcome “</w:t>
      </w:r>
      <w:r w:rsidR="005F4C1D" w:rsidRPr="005F4C1D">
        <w:rPr>
          <w:rFonts w:ascii="Arial" w:hAnsi="Arial" w:cs="Arial"/>
          <w:sz w:val="20"/>
          <w:szCs w:val="20"/>
        </w:rPr>
        <w:t>Can apply methods for analysing categorical data.</w:t>
      </w:r>
      <w:r w:rsidRPr="006E7812">
        <w:rPr>
          <w:rFonts w:ascii="Arial" w:hAnsi="Arial" w:cs="Arial"/>
          <w:sz w:val="20"/>
          <w:szCs w:val="20"/>
        </w:rPr>
        <w:t>”</w:t>
      </w:r>
    </w:p>
    <w:p w14:paraId="2A8C2C93" w14:textId="24348D52" w:rsidR="00900EF7" w:rsidRPr="006E7812" w:rsidRDefault="00900EF7">
      <w:pPr>
        <w:rPr>
          <w:rFonts w:ascii="Arial" w:hAnsi="Arial" w:cs="Arial"/>
          <w:sz w:val="20"/>
          <w:szCs w:val="20"/>
        </w:rPr>
      </w:pPr>
    </w:p>
    <w:p w14:paraId="21DD09C5" w14:textId="37CC88D5" w:rsidR="00EA54EB" w:rsidRPr="006E7812" w:rsidRDefault="00EA54EB" w:rsidP="00326F24">
      <w:pPr>
        <w:rPr>
          <w:rFonts w:ascii="Arial" w:hAnsi="Arial" w:cs="Arial"/>
          <w:sz w:val="20"/>
          <w:szCs w:val="20"/>
        </w:rPr>
      </w:pPr>
    </w:p>
    <w:p w14:paraId="3CAA2B0C" w14:textId="674232C4" w:rsidR="00EA54EB" w:rsidRPr="006E7812" w:rsidRDefault="00EA54EB" w:rsidP="00326F24">
      <w:pPr>
        <w:rPr>
          <w:rFonts w:ascii="Arial" w:hAnsi="Arial" w:cs="Arial"/>
          <w:sz w:val="20"/>
          <w:szCs w:val="20"/>
        </w:rPr>
      </w:pPr>
    </w:p>
    <w:p w14:paraId="71A26703" w14:textId="77777777" w:rsidR="00EA54EB" w:rsidRPr="006E7812" w:rsidRDefault="00EA54EB" w:rsidP="00326F24">
      <w:pPr>
        <w:rPr>
          <w:rFonts w:ascii="Arial" w:hAnsi="Arial" w:cs="Arial"/>
          <w:sz w:val="20"/>
          <w:szCs w:val="20"/>
        </w:rPr>
      </w:pPr>
    </w:p>
    <w:p w14:paraId="5D35E42B" w14:textId="34E30D08" w:rsidR="000302AE" w:rsidRPr="006E7812" w:rsidRDefault="00326F24" w:rsidP="00EA54E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6E7812">
        <w:rPr>
          <w:rFonts w:ascii="Arial" w:hAnsi="Arial" w:cs="Arial"/>
          <w:b/>
          <w:bCs/>
          <w:sz w:val="20"/>
          <w:szCs w:val="20"/>
        </w:rPr>
        <w:t>Assessment</w:t>
      </w:r>
    </w:p>
    <w:p w14:paraId="4F668459" w14:textId="77777777" w:rsidR="00FC2091" w:rsidRPr="006E7812" w:rsidRDefault="00FC2091" w:rsidP="00FC2091">
      <w:pPr>
        <w:pStyle w:val="ListParagraph"/>
        <w:rPr>
          <w:rFonts w:ascii="Arial" w:hAnsi="Arial" w:cs="Arial"/>
          <w:sz w:val="20"/>
          <w:szCs w:val="20"/>
        </w:rPr>
      </w:pPr>
    </w:p>
    <w:p w14:paraId="330B3113" w14:textId="62B547C0" w:rsidR="00FC2091" w:rsidRPr="006E7812" w:rsidRDefault="00FC2091" w:rsidP="006E7812">
      <w:pPr>
        <w:jc w:val="both"/>
        <w:rPr>
          <w:rFonts w:ascii="Arial" w:hAnsi="Arial" w:cs="Arial"/>
          <w:sz w:val="20"/>
          <w:szCs w:val="20"/>
        </w:rPr>
      </w:pPr>
      <w:r w:rsidRPr="006E7812">
        <w:rPr>
          <w:rFonts w:ascii="Arial" w:hAnsi="Arial" w:cs="Arial"/>
          <w:sz w:val="20"/>
          <w:szCs w:val="20"/>
        </w:rPr>
        <w:t>The marking sheet that will be used in the assessment of your</w:t>
      </w:r>
      <w:r w:rsidR="00EA54EB" w:rsidRPr="006E7812">
        <w:rPr>
          <w:rFonts w:ascii="Arial" w:hAnsi="Arial" w:cs="Arial"/>
          <w:sz w:val="20"/>
          <w:szCs w:val="20"/>
        </w:rPr>
        <w:t xml:space="preserve"> </w:t>
      </w:r>
      <w:r w:rsidR="005F4C1D">
        <w:rPr>
          <w:rFonts w:ascii="Arial" w:hAnsi="Arial" w:cs="Arial"/>
          <w:sz w:val="20"/>
          <w:szCs w:val="20"/>
        </w:rPr>
        <w:t>portfolio and viva</w:t>
      </w:r>
      <w:r w:rsidRPr="006E7812">
        <w:rPr>
          <w:rFonts w:ascii="Arial" w:hAnsi="Arial" w:cs="Arial"/>
          <w:sz w:val="20"/>
          <w:szCs w:val="20"/>
        </w:rPr>
        <w:t xml:space="preserve"> can be found on the Moodle page.</w:t>
      </w:r>
    </w:p>
    <w:p w14:paraId="5FB618E0" w14:textId="67E53113" w:rsidR="00326F24" w:rsidRPr="006E7812" w:rsidRDefault="00326F24" w:rsidP="006E7812">
      <w:pPr>
        <w:jc w:val="both"/>
        <w:rPr>
          <w:rFonts w:ascii="Arial" w:hAnsi="Arial" w:cs="Arial"/>
          <w:sz w:val="20"/>
          <w:szCs w:val="20"/>
        </w:rPr>
      </w:pPr>
    </w:p>
    <w:p w14:paraId="5E988EBA" w14:textId="6251E878" w:rsidR="00326F24" w:rsidRPr="006E7812" w:rsidRDefault="00326F24" w:rsidP="006E781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6E7812">
        <w:rPr>
          <w:rFonts w:ascii="Arial" w:hAnsi="Arial" w:cs="Arial"/>
          <w:sz w:val="20"/>
          <w:szCs w:val="20"/>
        </w:rPr>
        <w:t xml:space="preserve">The </w:t>
      </w:r>
      <w:r w:rsidR="005F4C1D">
        <w:rPr>
          <w:rFonts w:ascii="Arial" w:hAnsi="Arial" w:cs="Arial"/>
          <w:sz w:val="20"/>
          <w:szCs w:val="20"/>
        </w:rPr>
        <w:t>portfolio</w:t>
      </w:r>
      <w:r w:rsidRPr="006E7812">
        <w:rPr>
          <w:rFonts w:ascii="Arial" w:hAnsi="Arial" w:cs="Arial"/>
          <w:sz w:val="20"/>
          <w:szCs w:val="20"/>
        </w:rPr>
        <w:t xml:space="preserve"> will be worth </w:t>
      </w:r>
      <w:r w:rsidR="005F4C1D">
        <w:rPr>
          <w:rFonts w:ascii="Arial" w:hAnsi="Arial" w:cs="Arial"/>
          <w:b/>
          <w:bCs/>
          <w:sz w:val="20"/>
          <w:szCs w:val="20"/>
        </w:rPr>
        <w:t>6</w:t>
      </w:r>
      <w:r w:rsidRPr="006E7812">
        <w:rPr>
          <w:rFonts w:ascii="Arial" w:hAnsi="Arial" w:cs="Arial"/>
          <w:b/>
          <w:bCs/>
          <w:sz w:val="20"/>
          <w:szCs w:val="20"/>
        </w:rPr>
        <w:t>0%</w:t>
      </w:r>
      <w:r w:rsidRPr="006E7812">
        <w:rPr>
          <w:rFonts w:ascii="Arial" w:hAnsi="Arial" w:cs="Arial"/>
          <w:sz w:val="20"/>
          <w:szCs w:val="20"/>
        </w:rPr>
        <w:t xml:space="preserve"> </w:t>
      </w:r>
      <w:r w:rsidR="00455E28" w:rsidRPr="006E7812">
        <w:rPr>
          <w:rFonts w:ascii="Arial" w:hAnsi="Arial" w:cs="Arial"/>
          <w:sz w:val="20"/>
          <w:szCs w:val="20"/>
        </w:rPr>
        <w:t>of the overall mark for this component.</w:t>
      </w:r>
    </w:p>
    <w:p w14:paraId="623C5BCA" w14:textId="77777777" w:rsidR="00EA54EB" w:rsidRPr="006E7812" w:rsidRDefault="00EA54EB" w:rsidP="006E7812">
      <w:pPr>
        <w:jc w:val="both"/>
        <w:rPr>
          <w:rFonts w:ascii="Arial" w:hAnsi="Arial" w:cs="Arial"/>
          <w:sz w:val="20"/>
          <w:szCs w:val="20"/>
        </w:rPr>
      </w:pPr>
    </w:p>
    <w:p w14:paraId="5CE90358" w14:textId="729F2A6A" w:rsidR="00B665D7" w:rsidRPr="001B227B" w:rsidRDefault="005F4C1D" w:rsidP="00AF4D5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C23CF7">
        <w:rPr>
          <w:rFonts w:ascii="Arial" w:hAnsi="Arial" w:cs="Arial"/>
          <w:sz w:val="20"/>
          <w:szCs w:val="20"/>
        </w:rPr>
        <w:t xml:space="preserve">The viva </w:t>
      </w:r>
      <w:r w:rsidR="00455E28" w:rsidRPr="00C23CF7">
        <w:rPr>
          <w:rFonts w:ascii="Arial" w:hAnsi="Arial" w:cs="Arial"/>
          <w:sz w:val="20"/>
          <w:szCs w:val="20"/>
        </w:rPr>
        <w:t xml:space="preserve">will be worth </w:t>
      </w:r>
      <w:r w:rsidRPr="00C23CF7">
        <w:rPr>
          <w:rFonts w:ascii="Arial" w:hAnsi="Arial" w:cs="Arial"/>
          <w:b/>
          <w:bCs/>
          <w:sz w:val="20"/>
          <w:szCs w:val="20"/>
        </w:rPr>
        <w:t>4</w:t>
      </w:r>
      <w:r w:rsidR="001B227B" w:rsidRPr="00C23CF7">
        <w:rPr>
          <w:rFonts w:ascii="Arial" w:hAnsi="Arial" w:cs="Arial"/>
          <w:b/>
          <w:bCs/>
          <w:sz w:val="20"/>
          <w:szCs w:val="20"/>
        </w:rPr>
        <w:t>0</w:t>
      </w:r>
      <w:r w:rsidR="00455E28" w:rsidRPr="00C23CF7">
        <w:rPr>
          <w:rFonts w:ascii="Arial" w:hAnsi="Arial" w:cs="Arial"/>
          <w:b/>
          <w:bCs/>
          <w:sz w:val="20"/>
          <w:szCs w:val="20"/>
        </w:rPr>
        <w:t>%</w:t>
      </w:r>
      <w:r w:rsidR="00455E28" w:rsidRPr="00C23CF7">
        <w:rPr>
          <w:rFonts w:ascii="Arial" w:hAnsi="Arial" w:cs="Arial"/>
          <w:sz w:val="20"/>
          <w:szCs w:val="20"/>
        </w:rPr>
        <w:t xml:space="preserve"> of the overall mark.</w:t>
      </w:r>
    </w:p>
    <w:sectPr w:rsidR="00B665D7" w:rsidRPr="001B227B" w:rsidSect="006E7812">
      <w:headerReference w:type="default" r:id="rId8"/>
      <w:pgSz w:w="11906" w:h="16838"/>
      <w:pgMar w:top="1134" w:right="1134" w:bottom="426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02ADC" w14:textId="77777777" w:rsidR="00F717CE" w:rsidRDefault="00F717CE" w:rsidP="00AA0A2F">
      <w:r>
        <w:separator/>
      </w:r>
    </w:p>
  </w:endnote>
  <w:endnote w:type="continuationSeparator" w:id="0">
    <w:p w14:paraId="52534FF6" w14:textId="77777777" w:rsidR="00F717CE" w:rsidRDefault="00F717CE" w:rsidP="00AA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7B98" w14:textId="77777777" w:rsidR="00F717CE" w:rsidRDefault="00F717CE" w:rsidP="00AA0A2F">
      <w:r>
        <w:separator/>
      </w:r>
    </w:p>
  </w:footnote>
  <w:footnote w:type="continuationSeparator" w:id="0">
    <w:p w14:paraId="63E533DB" w14:textId="77777777" w:rsidR="00F717CE" w:rsidRDefault="00F717CE" w:rsidP="00AA0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D0E0D" w14:textId="7F886FD5" w:rsidR="00F8068D" w:rsidRDefault="00FB0A8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DB2AA00" wp14:editId="4A7181AC">
              <wp:simplePos x="0" y="0"/>
              <wp:positionH relativeFrom="column">
                <wp:posOffset>-129540</wp:posOffset>
              </wp:positionH>
              <wp:positionV relativeFrom="paragraph">
                <wp:posOffset>133350</wp:posOffset>
              </wp:positionV>
              <wp:extent cx="2619375" cy="900430"/>
              <wp:effectExtent l="3810" t="0" r="5715" b="444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19375" cy="9004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CDBBE96" id="Rectangle 1" o:spid="_x0000_s1026" style="position:absolute;margin-left:-10.2pt;margin-top:10.5pt;width:206.25pt;height:70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" strokecolor="white"/>
          </w:pict>
        </mc:Fallback>
      </mc:AlternateContent>
    </w:r>
  </w:p>
  <w:p w14:paraId="74A49C54" w14:textId="4F4FB40F" w:rsidR="00F8068D" w:rsidRDefault="00F8068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50D1F5" wp14:editId="7BD0EDA5">
          <wp:simplePos x="0" y="0"/>
          <wp:positionH relativeFrom="column">
            <wp:posOffset>0</wp:posOffset>
          </wp:positionH>
          <wp:positionV relativeFrom="paragraph">
            <wp:posOffset>4763</wp:posOffset>
          </wp:positionV>
          <wp:extent cx="2159000" cy="797560"/>
          <wp:effectExtent l="0" t="0" r="0" b="0"/>
          <wp:wrapThrough wrapText="bothSides">
            <wp:wrapPolygon edited="0">
              <wp:start x="0" y="0"/>
              <wp:lineTo x="0" y="21153"/>
              <wp:lineTo x="21346" y="21153"/>
              <wp:lineTo x="21346" y="11866"/>
              <wp:lineTo x="18868" y="8255"/>
              <wp:lineTo x="19440" y="5675"/>
              <wp:lineTo x="8005" y="0"/>
              <wp:lineTo x="0" y="0"/>
            </wp:wrapPolygon>
          </wp:wrapThrough>
          <wp:docPr id="7" name="Pictur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0" cy="797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4FAB567" w14:textId="0B7C9F76" w:rsidR="00F8068D" w:rsidRPr="00F8068D" w:rsidRDefault="00F8068D" w:rsidP="007344E2">
    <w:pPr>
      <w:pStyle w:val="Heading1"/>
      <w:pBdr>
        <w:bottom w:val="single" w:sz="6" w:space="0" w:color="ECEEEF"/>
      </w:pBdr>
      <w:spacing w:before="0" w:beforeAutospacing="0" w:after="0" w:afterAutospacing="0" w:line="312" w:lineRule="atLeast"/>
      <w:jc w:val="right"/>
      <w:rPr>
        <w:rFonts w:ascii="Arial" w:hAnsi="Arial" w:cs="Arial"/>
        <w:b w:val="0"/>
        <w:bCs w:val="0"/>
        <w:color w:val="1A296B"/>
        <w:spacing w:val="-6"/>
        <w:sz w:val="22"/>
        <w:szCs w:val="22"/>
      </w:rPr>
    </w:pPr>
    <w:r>
      <w:rPr>
        <w:rFonts w:ascii="Arial" w:hAnsi="Arial" w:cs="Arial"/>
        <w:b w:val="0"/>
        <w:bCs w:val="0"/>
        <w:color w:val="1A296B"/>
        <w:spacing w:val="-6"/>
        <w:sz w:val="22"/>
        <w:szCs w:val="22"/>
      </w:rPr>
      <w:t>ZDAT2002 - S</w:t>
    </w:r>
    <w:r w:rsidRPr="00F8068D">
      <w:rPr>
        <w:rFonts w:ascii="Arial" w:hAnsi="Arial" w:cs="Arial"/>
        <w:b w:val="0"/>
        <w:bCs w:val="0"/>
        <w:color w:val="1A296B"/>
        <w:spacing w:val="-6"/>
        <w:sz w:val="22"/>
        <w:szCs w:val="22"/>
      </w:rPr>
      <w:t>tatistics and Probability Modelling Assessment</w:t>
    </w:r>
  </w:p>
  <w:p w14:paraId="3FBB8D40" w14:textId="16CFFC4B" w:rsidR="00F8068D" w:rsidRDefault="00F80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91146"/>
    <w:multiLevelType w:val="hybridMultilevel"/>
    <w:tmpl w:val="95AA2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216DC"/>
    <w:multiLevelType w:val="hybridMultilevel"/>
    <w:tmpl w:val="E3E0C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522020">
    <w:abstractNumId w:val="0"/>
  </w:num>
  <w:num w:numId="2" w16cid:durableId="1363094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3A"/>
    <w:rsid w:val="000302AE"/>
    <w:rsid w:val="000456AE"/>
    <w:rsid w:val="0005540A"/>
    <w:rsid w:val="000D0C29"/>
    <w:rsid w:val="000E0AAC"/>
    <w:rsid w:val="001350D5"/>
    <w:rsid w:val="00161813"/>
    <w:rsid w:val="00176CB5"/>
    <w:rsid w:val="001B227B"/>
    <w:rsid w:val="001E5D0A"/>
    <w:rsid w:val="001E7375"/>
    <w:rsid w:val="002027F1"/>
    <w:rsid w:val="00254673"/>
    <w:rsid w:val="00291BB6"/>
    <w:rsid w:val="00294506"/>
    <w:rsid w:val="002E7F07"/>
    <w:rsid w:val="00317981"/>
    <w:rsid w:val="00326F24"/>
    <w:rsid w:val="0034548E"/>
    <w:rsid w:val="003527E4"/>
    <w:rsid w:val="003556C3"/>
    <w:rsid w:val="00396067"/>
    <w:rsid w:val="003D5325"/>
    <w:rsid w:val="003F4282"/>
    <w:rsid w:val="0040404A"/>
    <w:rsid w:val="00423A74"/>
    <w:rsid w:val="00455E28"/>
    <w:rsid w:val="004B2E15"/>
    <w:rsid w:val="004D197C"/>
    <w:rsid w:val="004D32D7"/>
    <w:rsid w:val="004E23D2"/>
    <w:rsid w:val="004F55E1"/>
    <w:rsid w:val="005130F7"/>
    <w:rsid w:val="00520735"/>
    <w:rsid w:val="00596B4A"/>
    <w:rsid w:val="005E7164"/>
    <w:rsid w:val="005F24E4"/>
    <w:rsid w:val="005F4C1D"/>
    <w:rsid w:val="006066FD"/>
    <w:rsid w:val="00635C82"/>
    <w:rsid w:val="00636F93"/>
    <w:rsid w:val="00656813"/>
    <w:rsid w:val="00665321"/>
    <w:rsid w:val="006C222A"/>
    <w:rsid w:val="006E7812"/>
    <w:rsid w:val="007015DA"/>
    <w:rsid w:val="007344E2"/>
    <w:rsid w:val="0076367F"/>
    <w:rsid w:val="007A5AE5"/>
    <w:rsid w:val="00810841"/>
    <w:rsid w:val="00824E54"/>
    <w:rsid w:val="0089063A"/>
    <w:rsid w:val="008B043D"/>
    <w:rsid w:val="008B2831"/>
    <w:rsid w:val="008B4B7D"/>
    <w:rsid w:val="00900EF7"/>
    <w:rsid w:val="00911970"/>
    <w:rsid w:val="00955D1B"/>
    <w:rsid w:val="0098162B"/>
    <w:rsid w:val="00991F38"/>
    <w:rsid w:val="009B4ADE"/>
    <w:rsid w:val="00A16768"/>
    <w:rsid w:val="00A42E2A"/>
    <w:rsid w:val="00A4507A"/>
    <w:rsid w:val="00AA0A2F"/>
    <w:rsid w:val="00AA58FC"/>
    <w:rsid w:val="00AB7B90"/>
    <w:rsid w:val="00AC6E03"/>
    <w:rsid w:val="00AE7190"/>
    <w:rsid w:val="00B26C49"/>
    <w:rsid w:val="00B665D7"/>
    <w:rsid w:val="00BF187B"/>
    <w:rsid w:val="00C02D0D"/>
    <w:rsid w:val="00C23CF7"/>
    <w:rsid w:val="00C70DF8"/>
    <w:rsid w:val="00CE7E51"/>
    <w:rsid w:val="00D240A8"/>
    <w:rsid w:val="00D3568A"/>
    <w:rsid w:val="00D37582"/>
    <w:rsid w:val="00D63A27"/>
    <w:rsid w:val="00D749D2"/>
    <w:rsid w:val="00DE7DC8"/>
    <w:rsid w:val="00E04A96"/>
    <w:rsid w:val="00EA09D1"/>
    <w:rsid w:val="00EA54EB"/>
    <w:rsid w:val="00EA6529"/>
    <w:rsid w:val="00EB7B3E"/>
    <w:rsid w:val="00F717CE"/>
    <w:rsid w:val="00F8068D"/>
    <w:rsid w:val="00FA5691"/>
    <w:rsid w:val="00FB0A86"/>
    <w:rsid w:val="00F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36B4C22F"/>
  <w15:docId w15:val="{D8E43CC9-03E2-4CD2-A713-9FE08EA4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Lohit Devanagar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link w:val="Heading1Char"/>
    <w:uiPriority w:val="9"/>
    <w:qFormat/>
    <w:rsid w:val="00F806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91F38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AA0A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A0A2F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AA0A2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A0A2F"/>
    <w:rPr>
      <w:rFonts w:cs="Mangal"/>
      <w:color w:val="00000A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8068D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C35D6-580B-4E7A-B6AF-24148E687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Brignell</dc:creator>
  <dc:description/>
  <cp:lastModifiedBy>Lisa Mott (staff)</cp:lastModifiedBy>
  <cp:revision>43</cp:revision>
  <dcterms:created xsi:type="dcterms:W3CDTF">2022-11-25T11:23:00Z</dcterms:created>
  <dcterms:modified xsi:type="dcterms:W3CDTF">2023-12-08T14:50:00Z</dcterms:modified>
  <dc:language>en-GB</dc:language>
</cp:coreProperties>
</file>