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0E9" w:rsidRDefault="00C930E9">
      <w:pPr>
        <w:pStyle w:val="TM1"/>
      </w:pPr>
      <w:bookmarkStart w:id="0" w:name="_GoBack"/>
      <w:bookmarkEnd w:id="0"/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C930E9">
        <w:tblPrEx>
          <w:tblCellMar>
            <w:top w:w="0" w:type="dxa"/>
            <w:bottom w:w="0" w:type="dxa"/>
          </w:tblCellMar>
        </w:tblPrEx>
        <w:tc>
          <w:tcPr>
            <w:tcW w:w="9210" w:type="dxa"/>
          </w:tcPr>
          <w:p w:rsidR="00C930E9" w:rsidRPr="003B0F49" w:rsidRDefault="0067729D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i/>
                <w:sz w:val="96"/>
              </w:rPr>
              <w:t>Titre du projet</w:t>
            </w:r>
          </w:p>
        </w:tc>
      </w:tr>
    </w:tbl>
    <w:p w:rsidR="00C930E9" w:rsidRDefault="00C930E9">
      <w:pPr>
        <w:rPr>
          <w:sz w:val="52"/>
        </w:rPr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Pr="0067729D" w:rsidRDefault="0067729D" w:rsidP="007F124B">
      <w:pPr>
        <w:jc w:val="center"/>
        <w:rPr>
          <w:rFonts w:ascii="Verdana" w:hAnsi="Verdana"/>
          <w:i/>
          <w:sz w:val="30"/>
          <w:szCs w:val="30"/>
        </w:rPr>
      </w:pPr>
      <w:r w:rsidRPr="0067729D">
        <w:rPr>
          <w:rFonts w:ascii="Verdana" w:hAnsi="Verdana"/>
          <w:i/>
          <w:sz w:val="30"/>
          <w:szCs w:val="30"/>
        </w:rPr>
        <w:t>Illustration</w:t>
      </w: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A7686A" w:rsidP="003B0F49">
      <w:pPr>
        <w:jc w:val="center"/>
        <w:rPr>
          <w:i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68" type="#_x0000_t202" style="position:absolute;left:0;text-align:left;margin-left:182.25pt;margin-top:6pt;width:87.1pt;height:68.2pt;z-index:251656704;mso-wrap-style:none" filled="f" stroked="f">
            <v:textbox>
              <w:txbxContent>
                <w:p w:rsidR="00DE0963" w:rsidRPr="0067729D" w:rsidRDefault="00DE0963" w:rsidP="003B0F49">
                  <w:pPr>
                    <w:jc w:val="center"/>
                    <w:rPr>
                      <w:i/>
                    </w:rPr>
                  </w:pPr>
                  <w:r w:rsidRPr="0067729D">
                    <w:rPr>
                      <w:i/>
                    </w:rPr>
                    <w:t>Nom, prénom</w:t>
                  </w:r>
                </w:p>
                <w:p w:rsidR="00DE0963" w:rsidRPr="0067729D" w:rsidRDefault="00DE0963" w:rsidP="003B0F49">
                  <w:pPr>
                    <w:jc w:val="center"/>
                    <w:rPr>
                      <w:i/>
                    </w:rPr>
                  </w:pPr>
                  <w:r w:rsidRPr="0067729D">
                    <w:rPr>
                      <w:i/>
                    </w:rPr>
                    <w:t>Adresse</w:t>
                  </w:r>
                </w:p>
                <w:p w:rsidR="00DE0963" w:rsidRPr="0067729D" w:rsidRDefault="00DE0963" w:rsidP="003B0F49">
                  <w:pPr>
                    <w:jc w:val="center"/>
                    <w:rPr>
                      <w:i/>
                    </w:rPr>
                  </w:pPr>
                  <w:r w:rsidRPr="0067729D">
                    <w:rPr>
                      <w:i/>
                    </w:rPr>
                    <w:t>NPA, Ville</w:t>
                  </w:r>
                </w:p>
                <w:p w:rsidR="00DE0963" w:rsidRPr="0062247F" w:rsidRDefault="00DE0963" w:rsidP="00807A02">
                  <w:pPr>
                    <w:jc w:val="center"/>
                    <w:rPr>
                      <w:i/>
                    </w:rPr>
                  </w:pPr>
                  <w:r w:rsidRPr="0067729D">
                    <w:rPr>
                      <w:i/>
                    </w:rPr>
                    <w:t>E-mail</w:t>
                  </w:r>
                </w:p>
              </w:txbxContent>
            </v:textbox>
          </v:shape>
        </w:pict>
      </w: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P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u w:val="single"/>
        </w:rPr>
      </w:pPr>
    </w:p>
    <w:p w:rsidR="0067729D" w:rsidRDefault="00341AA9" w:rsidP="003B0F49">
      <w:pPr>
        <w:jc w:val="center"/>
        <w:rPr>
          <w:u w:val="single"/>
        </w:rPr>
      </w:pPr>
      <w:r>
        <w:rPr>
          <w:b/>
          <w:noProof/>
        </w:rPr>
        <w:pict>
          <v:shape id="_x0000_s1372" type="#_x0000_t75" style="position:absolute;left:0;text-align:left;margin-left:184.5pt;margin-top:.6pt;width:90.05pt;height:27.4pt;z-index:251658752">
            <v:imagedata r:id="rId7" o:title="logo informatique vert 2008"/>
          </v:shape>
        </w:pict>
      </w:r>
    </w:p>
    <w:p w:rsidR="00C930E9" w:rsidRDefault="00C930E9"/>
    <w:p w:rsidR="00C930E9" w:rsidRDefault="00341AA9">
      <w:r>
        <w:rPr>
          <w:noProof/>
        </w:rPr>
        <w:pict>
          <v:shape id="_x0000_s1369" type="#_x0000_t202" style="position:absolute;margin-left:164pt;margin-top:8.05pt;width:119.25pt;height:53.55pt;z-index:251657728" filled="f" stroked="f">
            <v:textbox style="mso-next-textbox:#_x0000_s1369">
              <w:txbxContent>
                <w:p w:rsidR="00DE0963" w:rsidRPr="004F5EE0" w:rsidRDefault="00DE0963" w:rsidP="0067729D">
                  <w:pPr>
                    <w:jc w:val="center"/>
                    <w:rPr>
                      <w:i/>
                    </w:rPr>
                  </w:pPr>
                  <w:r w:rsidRPr="004F5EE0">
                    <w:rPr>
                      <w:i/>
                      <w:u w:val="single"/>
                    </w:rPr>
                    <w:t>Classe</w:t>
                  </w:r>
                </w:p>
                <w:p w:rsidR="00DE0963" w:rsidRDefault="00DE0963" w:rsidP="0067729D">
                  <w:pPr>
                    <w:jc w:val="center"/>
                  </w:pPr>
                </w:p>
                <w:p w:rsidR="00DE0963" w:rsidRDefault="00DE0963" w:rsidP="0067729D">
                  <w:pPr>
                    <w:jc w:val="center"/>
                  </w:pPr>
                  <w:r w:rsidRPr="0067729D">
                    <w:rPr>
                      <w:i/>
                    </w:rPr>
                    <w:t xml:space="preserve">Date </w:t>
                  </w:r>
                  <w:r>
                    <w:rPr>
                      <w:i/>
                    </w:rPr>
                    <w:t xml:space="preserve">de </w:t>
                  </w:r>
                  <w:r w:rsidRPr="0067729D">
                    <w:rPr>
                      <w:i/>
                    </w:rPr>
                    <w:t>création</w:t>
                  </w:r>
                </w:p>
              </w:txbxContent>
            </v:textbox>
          </v:shape>
        </w:pict>
      </w: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1E3DA0" w:rsidRDefault="001E3DA0"/>
    <w:p w:rsidR="00C930E9" w:rsidRDefault="00C930E9"/>
    <w:p w:rsidR="00291A96" w:rsidRDefault="00C930E9" w:rsidP="00791020">
      <w:r>
        <w:br w:type="page"/>
      </w:r>
    </w:p>
    <w:p w:rsidR="003F2179" w:rsidRDefault="003F2179" w:rsidP="00791020">
      <w:pPr>
        <w:rPr>
          <w:u w:val="single"/>
        </w:rPr>
      </w:pPr>
      <w:r w:rsidRPr="003F2179">
        <w:rPr>
          <w:u w:val="single"/>
        </w:rPr>
        <w:t>Table des matières</w:t>
      </w:r>
    </w:p>
    <w:p w:rsidR="007B3D9D" w:rsidRPr="00791020" w:rsidRDefault="007B3D9D" w:rsidP="00791020"/>
    <w:p w:rsidR="004D36C0" w:rsidRPr="000C1245" w:rsidRDefault="001A5068">
      <w:pPr>
        <w:pStyle w:val="TM1"/>
        <w:rPr>
          <w:rFonts w:ascii="Calibri" w:hAnsi="Calibr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76150016" w:history="1">
        <w:r w:rsidR="004D36C0" w:rsidRPr="00DF60C1">
          <w:rPr>
            <w:rStyle w:val="Lienhypertexte"/>
          </w:rPr>
          <w:t>1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Analyse préliminaire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_Toc476150016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4</w:t>
        </w:r>
        <w:r w:rsidR="004D36C0">
          <w:rPr>
            <w:webHidden/>
          </w:rPr>
          <w:fldChar w:fldCharType="end"/>
        </w:r>
      </w:hyperlink>
    </w:p>
    <w:p w:rsidR="004D36C0" w:rsidRPr="000C1245" w:rsidRDefault="004D36C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17" w:history="1">
        <w:r w:rsidRPr="00DF60C1">
          <w:rPr>
            <w:rStyle w:val="Lienhypertexte"/>
            <w:iCs/>
            <w:noProof/>
          </w:rPr>
          <w:t>1.1</w:t>
        </w:r>
        <w:r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Pr="00DF60C1">
          <w:rPr>
            <w:rStyle w:val="Lienhypertexte"/>
            <w:i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_Toc476150017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36C0" w:rsidRPr="000C1245" w:rsidRDefault="004D36C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18" w:history="1">
        <w:r w:rsidRPr="00DF60C1">
          <w:rPr>
            <w:rStyle w:val="Lienhypertexte"/>
            <w:iCs/>
            <w:noProof/>
          </w:rPr>
          <w:t>1.2</w:t>
        </w:r>
        <w:r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Pr="00DF60C1">
          <w:rPr>
            <w:rStyle w:val="Lienhypertexte"/>
            <w:iCs/>
            <w:noProof/>
          </w:rPr>
          <w:t>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_Toc476150018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36C0" w:rsidRPr="000C1245" w:rsidRDefault="004D36C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19" w:history="1">
        <w:r w:rsidRPr="00DF60C1">
          <w:rPr>
            <w:rStyle w:val="Lienhypertexte"/>
            <w:iCs/>
            <w:noProof/>
          </w:rPr>
          <w:t>1.3</w:t>
        </w:r>
        <w:r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Pr="00DF60C1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_Toc476150019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36C0" w:rsidRPr="000C1245" w:rsidRDefault="004D36C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0" w:history="1">
        <w:r w:rsidRPr="00DF60C1">
          <w:rPr>
            <w:rStyle w:val="Lienhypertexte"/>
            <w:noProof/>
          </w:rPr>
          <w:t>1.4</w:t>
        </w:r>
        <w:r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Pr="00DF60C1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_Toc476150020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36C0" w:rsidRPr="000C1245" w:rsidRDefault="004D36C0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21" w:history="1">
        <w:r w:rsidRPr="00DF60C1">
          <w:rPr>
            <w:rStyle w:val="Lienhypertexte"/>
          </w:rPr>
          <w:t>2</w:t>
        </w:r>
        <w:r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Pr="00DF60C1">
          <w:rPr>
            <w:rStyle w:val="Lienhypertexte"/>
          </w:rPr>
          <w:t>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_Toc476150021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D36C0" w:rsidRPr="000C1245" w:rsidRDefault="004D36C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2" w:history="1">
        <w:r w:rsidRPr="00DF60C1">
          <w:rPr>
            <w:rStyle w:val="Lienhypertexte"/>
            <w:iCs/>
            <w:noProof/>
          </w:rPr>
          <w:t>2.1</w:t>
        </w:r>
        <w:r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Pr="00DF60C1">
          <w:rPr>
            <w:rStyle w:val="Lienhypertexte"/>
            <w:iCs/>
            <w:noProof/>
          </w:rPr>
          <w:t>Cahier des charges détaillé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_Toc476150022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36C0" w:rsidRPr="000C1245" w:rsidRDefault="004D36C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3" w:history="1">
        <w:r w:rsidRPr="00DF60C1">
          <w:rPr>
            <w:rStyle w:val="Lienhypertexte"/>
            <w:noProof/>
          </w:rPr>
          <w:t>2.2</w:t>
        </w:r>
        <w:r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Pr="00DF60C1">
          <w:rPr>
            <w:rStyle w:val="Lienhypertexte"/>
            <w:noProof/>
          </w:rPr>
          <w:t>Définition de l’audience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_Toc476150023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36C0" w:rsidRPr="000C1245" w:rsidRDefault="004D36C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4" w:history="1">
        <w:r w:rsidRPr="00DF60C1">
          <w:rPr>
            <w:rStyle w:val="Lienhypertexte"/>
            <w:noProof/>
          </w:rPr>
          <w:t>2.3</w:t>
        </w:r>
        <w:r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Pr="00DF60C1">
          <w:rPr>
            <w:rStyle w:val="Lienhypertexte"/>
            <w:noProof/>
          </w:rPr>
          <w:t>Analyse concurrentielle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_Toc476150024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36C0" w:rsidRPr="000C1245" w:rsidRDefault="004D36C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5" w:history="1">
        <w:r w:rsidRPr="00DF60C1">
          <w:rPr>
            <w:rStyle w:val="Lienhypertexte"/>
            <w:noProof/>
          </w:rPr>
          <w:t>2.4</w:t>
        </w:r>
        <w:r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Pr="00DF60C1">
          <w:rPr>
            <w:rStyle w:val="Lienhypertexte"/>
            <w:noProof/>
          </w:rPr>
          <w:t>Cas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_Toc476150025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36C0" w:rsidRPr="000C1245" w:rsidRDefault="004D36C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6" w:history="1">
        <w:r w:rsidRPr="00DF60C1">
          <w:rPr>
            <w:rStyle w:val="Lienhypertexte"/>
            <w:noProof/>
          </w:rPr>
          <w:t>2.5</w:t>
        </w:r>
        <w:r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Pr="00DF60C1">
          <w:rPr>
            <w:rStyle w:val="Lienhypertexte"/>
            <w:noProof/>
          </w:rPr>
          <w:t>Etude de faisabilité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_Toc476150026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36C0" w:rsidRPr="000C1245" w:rsidRDefault="004D36C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7" w:history="1">
        <w:r w:rsidRPr="00DF60C1">
          <w:rPr>
            <w:rStyle w:val="Lienhypertexte"/>
            <w:noProof/>
          </w:rPr>
          <w:t>2.6</w:t>
        </w:r>
        <w:r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Pr="00DF60C1">
          <w:rPr>
            <w:rStyle w:val="Lienhypertexte"/>
            <w:noProof/>
          </w:rPr>
          <w:t>MCD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_Toc476150027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36C0" w:rsidRPr="000C1245" w:rsidRDefault="004D36C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8" w:history="1">
        <w:r w:rsidRPr="00DF60C1">
          <w:rPr>
            <w:rStyle w:val="Lienhypertexte"/>
            <w:noProof/>
          </w:rPr>
          <w:t>2.7</w:t>
        </w:r>
        <w:r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Pr="00DF60C1">
          <w:rPr>
            <w:rStyle w:val="Lienhypertexte"/>
            <w:noProof/>
          </w:rPr>
          <w:t>Nom du site et du domaine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_Toc476150028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36C0" w:rsidRPr="000C1245" w:rsidRDefault="004D36C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9" w:history="1">
        <w:r w:rsidRPr="00DF60C1">
          <w:rPr>
            <w:rStyle w:val="Lienhypertexte"/>
            <w:iCs/>
            <w:noProof/>
          </w:rPr>
          <w:t>2.8</w:t>
        </w:r>
        <w:r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Pr="00DF60C1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_Toc476150029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36C0" w:rsidRPr="000C1245" w:rsidRDefault="004D36C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0" w:history="1">
        <w:r w:rsidRPr="00DF60C1">
          <w:rPr>
            <w:rStyle w:val="Lienhypertexte"/>
            <w:iCs/>
            <w:noProof/>
          </w:rPr>
          <w:t>2.9</w:t>
        </w:r>
        <w:r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Pr="00DF60C1">
          <w:rPr>
            <w:rStyle w:val="Lienhypertexte"/>
            <w:iCs/>
            <w:noProof/>
          </w:rPr>
          <w:t>Budget initial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_Toc476150030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36C0" w:rsidRPr="000C1245" w:rsidRDefault="004D36C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1" w:history="1">
        <w:r w:rsidRPr="00DF60C1">
          <w:rPr>
            <w:rStyle w:val="Lienhypertexte"/>
            <w:iCs/>
            <w:noProof/>
          </w:rPr>
          <w:t>2.10</w:t>
        </w:r>
        <w:r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Pr="00DF60C1">
          <w:rPr>
            <w:rStyle w:val="Lienhypertexte"/>
            <w:iCs/>
            <w:noProof/>
          </w:rPr>
          <w:t>Planification détaillée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_Toc476150031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36C0" w:rsidRPr="000C1245" w:rsidRDefault="004D36C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2" w:history="1">
        <w:r w:rsidRPr="00DF60C1">
          <w:rPr>
            <w:rStyle w:val="Lienhypertexte"/>
            <w:iCs/>
            <w:noProof/>
          </w:rPr>
          <w:t>2.11</w:t>
        </w:r>
        <w:r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Pr="00DF60C1">
          <w:rPr>
            <w:rStyle w:val="Lienhypertexte"/>
            <w:iCs/>
            <w:noProof/>
          </w:rPr>
          <w:t>Historique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_Toc476150032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36C0" w:rsidRPr="000C1245" w:rsidRDefault="004D36C0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33" w:history="1">
        <w:r w:rsidRPr="00DF60C1">
          <w:rPr>
            <w:rStyle w:val="Lienhypertexte"/>
          </w:rPr>
          <w:t>3</w:t>
        </w:r>
        <w:r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Pr="00DF60C1">
          <w:rPr>
            <w:rStyle w:val="Lienhypertexte"/>
          </w:rPr>
          <w:t>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_Toc476150033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D36C0" w:rsidRPr="000C1245" w:rsidRDefault="004D36C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4" w:history="1">
        <w:r w:rsidRPr="00DF60C1">
          <w:rPr>
            <w:rStyle w:val="Lienhypertexte"/>
            <w:noProof/>
          </w:rPr>
          <w:t>3.1</w:t>
        </w:r>
        <w:r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Pr="00DF60C1">
          <w:rPr>
            <w:rStyle w:val="Lienhypertexte"/>
            <w:noProof/>
          </w:rPr>
          <w:t>Analyse de l’environnement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_Toc476150034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36C0" w:rsidRPr="000C1245" w:rsidRDefault="004D36C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5" w:history="1">
        <w:r w:rsidRPr="00DF60C1">
          <w:rPr>
            <w:rStyle w:val="Lienhypertexte"/>
            <w:noProof/>
          </w:rPr>
          <w:t>3.2</w:t>
        </w:r>
        <w:r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Pr="00DF60C1">
          <w:rPr>
            <w:rStyle w:val="Lienhypertexte"/>
            <w:noProof/>
          </w:rPr>
          <w:t>Détermination de l’arborescence du site et des rubriques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_Toc476150035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36C0" w:rsidRPr="000C1245" w:rsidRDefault="004D36C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6" w:history="1">
        <w:r w:rsidRPr="00DF60C1">
          <w:rPr>
            <w:rStyle w:val="Lienhypertexte"/>
            <w:noProof/>
          </w:rPr>
          <w:t>3.3</w:t>
        </w:r>
        <w:r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Pr="00DF60C1">
          <w:rPr>
            <w:rStyle w:val="Lienhypertexte"/>
            <w:noProof/>
          </w:rPr>
          <w:t>Définition de la charte graphique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_Toc476150036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36C0" w:rsidRPr="000C1245" w:rsidRDefault="004D36C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7" w:history="1">
        <w:r w:rsidRPr="00DF60C1">
          <w:rPr>
            <w:rStyle w:val="Lienhypertexte"/>
            <w:noProof/>
          </w:rPr>
          <w:t>3.4</w:t>
        </w:r>
        <w:r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Pr="00DF60C1">
          <w:rPr>
            <w:rStyle w:val="Lienhypertexte"/>
            <w:noProof/>
          </w:rPr>
          <w:t>Maquette graphique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_Toc476150037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36C0" w:rsidRPr="000C1245" w:rsidRDefault="004D36C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8" w:history="1">
        <w:r w:rsidRPr="00DF60C1">
          <w:rPr>
            <w:rStyle w:val="Lienhypertexte"/>
            <w:noProof/>
          </w:rPr>
          <w:t>3.5</w:t>
        </w:r>
        <w:r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Pr="00DF60C1">
          <w:rPr>
            <w:rStyle w:val="Lienhypertexte"/>
            <w:noProof/>
          </w:rPr>
          <w:t>Conception de la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_Toc476150038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36C0" w:rsidRPr="000C1245" w:rsidRDefault="004D36C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9" w:history="1">
        <w:r w:rsidRPr="00DF60C1">
          <w:rPr>
            <w:rStyle w:val="Lienhypertexte"/>
            <w:noProof/>
          </w:rPr>
          <w:t>3.6</w:t>
        </w:r>
        <w:r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Pr="00DF60C1">
          <w:rPr>
            <w:rStyle w:val="Lienhypertexte"/>
            <w:noProof/>
          </w:rPr>
          <w:t>Conception du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_Toc476150039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36C0" w:rsidRPr="000C1245" w:rsidRDefault="004D36C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0" w:history="1">
        <w:r w:rsidRPr="00DF60C1">
          <w:rPr>
            <w:rStyle w:val="Lienhypertexte"/>
            <w:noProof/>
          </w:rPr>
          <w:t>3.7</w:t>
        </w:r>
        <w:r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Pr="00DF60C1">
          <w:rPr>
            <w:rStyle w:val="Lienhypertexte"/>
            <w:noProof/>
          </w:rPr>
          <w:t>Plugins et librairies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_Toc476150040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36C0" w:rsidRPr="000C1245" w:rsidRDefault="004D36C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1" w:history="1">
        <w:r w:rsidRPr="00DF60C1">
          <w:rPr>
            <w:rStyle w:val="Lienhypertexte"/>
            <w:noProof/>
          </w:rPr>
          <w:t>3.8</w:t>
        </w:r>
        <w:r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Pr="00DF60C1">
          <w:rPr>
            <w:rStyle w:val="Lienhypertexte"/>
            <w:noProof/>
          </w:rPr>
          <w:t>Choix de la formule d’hébergement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_Toc476150041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36C0" w:rsidRPr="000C1245" w:rsidRDefault="004D36C0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42" w:history="1">
        <w:r w:rsidRPr="00DF60C1">
          <w:rPr>
            <w:rStyle w:val="Lienhypertexte"/>
          </w:rPr>
          <w:t>4</w:t>
        </w:r>
        <w:r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Pr="00DF60C1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_Toc476150042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D36C0" w:rsidRPr="000C1245" w:rsidRDefault="004D36C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3" w:history="1">
        <w:r w:rsidRPr="00DF60C1">
          <w:rPr>
            <w:rStyle w:val="Lienhypertexte"/>
            <w:iCs/>
            <w:noProof/>
          </w:rPr>
          <w:t>4.1</w:t>
        </w:r>
        <w:r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Pr="00DF60C1">
          <w:rPr>
            <w:rStyle w:val="Lienhypertexte"/>
            <w:iCs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_Toc476150043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36C0" w:rsidRPr="000C1245" w:rsidRDefault="004D36C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4" w:history="1">
        <w:r w:rsidRPr="00DF60C1">
          <w:rPr>
            <w:rStyle w:val="Lienhypertexte"/>
            <w:iCs/>
            <w:noProof/>
          </w:rPr>
          <w:t>4.2</w:t>
        </w:r>
        <w:r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Pr="00DF60C1">
          <w:rPr>
            <w:rStyle w:val="Lienhypertexte"/>
            <w:iCs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_Toc476150044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36C0" w:rsidRPr="000C1245" w:rsidRDefault="004D36C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5" w:history="1">
        <w:r w:rsidRPr="00DF60C1">
          <w:rPr>
            <w:rStyle w:val="Lienhypertexte"/>
            <w:iCs/>
            <w:noProof/>
          </w:rPr>
          <w:t>4.3</w:t>
        </w:r>
        <w:r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Pr="00DF60C1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_Toc476150045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36C0" w:rsidRPr="000C1245" w:rsidRDefault="004D36C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6" w:history="1">
        <w:r w:rsidRPr="00DF60C1">
          <w:rPr>
            <w:rStyle w:val="Lienhypertexte"/>
            <w:iCs/>
            <w:noProof/>
          </w:rPr>
          <w:t>4.4</w:t>
        </w:r>
        <w:r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Pr="00DF60C1">
          <w:rPr>
            <w:rStyle w:val="Lienhypertexte"/>
            <w:iCs/>
            <w:noProof/>
          </w:rPr>
          <w:t>Dossier d'archivage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_Toc476150046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36C0" w:rsidRPr="000C1245" w:rsidRDefault="004D36C0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47" w:history="1">
        <w:r w:rsidRPr="00DF60C1">
          <w:rPr>
            <w:rStyle w:val="Lienhypertexte"/>
          </w:rPr>
          <w:t>5</w:t>
        </w:r>
        <w:r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Pr="00DF60C1">
          <w:rPr>
            <w:rStyle w:val="Lienhypertexte"/>
          </w:rPr>
          <w:t>Mise en service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_Toc476150047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D36C0" w:rsidRPr="000C1245" w:rsidRDefault="004D36C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8" w:history="1">
        <w:r w:rsidRPr="00DF60C1">
          <w:rPr>
            <w:rStyle w:val="Lienhypertexte"/>
            <w:iCs/>
            <w:noProof/>
          </w:rPr>
          <w:t>5.1</w:t>
        </w:r>
        <w:r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Pr="00DF60C1">
          <w:rPr>
            <w:rStyle w:val="Lienhypertexte"/>
            <w:iCs/>
            <w:noProof/>
          </w:rPr>
          <w:t>Rapport de mise en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_Toc476150048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D36C0" w:rsidRPr="000C1245" w:rsidRDefault="004D36C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9" w:history="1">
        <w:r w:rsidRPr="00DF60C1">
          <w:rPr>
            <w:rStyle w:val="Lienhypertexte"/>
            <w:iCs/>
            <w:noProof/>
          </w:rPr>
          <w:t>5.2</w:t>
        </w:r>
        <w:r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Pr="00DF60C1">
          <w:rPr>
            <w:rStyle w:val="Lienhypertexte"/>
            <w:iCs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_Toc476150049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D36C0" w:rsidRPr="000C1245" w:rsidRDefault="004D36C0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50" w:history="1">
        <w:r w:rsidRPr="00DF60C1">
          <w:rPr>
            <w:rStyle w:val="Lienhypertexte"/>
          </w:rPr>
          <w:t>6</w:t>
        </w:r>
        <w:r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Pr="00DF60C1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_Toc476150050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D36C0" w:rsidRPr="000C1245" w:rsidRDefault="004D36C0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51" w:history="1">
        <w:r w:rsidRPr="00DF60C1">
          <w:rPr>
            <w:rStyle w:val="Lienhypertexte"/>
          </w:rPr>
          <w:t>7</w:t>
        </w:r>
        <w:r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Pr="00DF60C1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_Toc476150051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D36C0" w:rsidRPr="000C1245" w:rsidRDefault="004D36C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2" w:history="1">
        <w:r w:rsidRPr="00DF60C1">
          <w:rPr>
            <w:rStyle w:val="Lienhypertexte"/>
            <w:iCs/>
            <w:noProof/>
          </w:rPr>
          <w:t>7.1</w:t>
        </w:r>
        <w:r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Pr="00DF60C1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_Toc476150052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D36C0" w:rsidRPr="000C1245" w:rsidRDefault="004D36C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3" w:history="1">
        <w:r w:rsidRPr="00DF60C1">
          <w:rPr>
            <w:rStyle w:val="Lienhypertexte"/>
            <w:iCs/>
            <w:noProof/>
          </w:rPr>
          <w:t>7.2</w:t>
        </w:r>
        <w:r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Pr="00DF60C1">
          <w:rPr>
            <w:rStyle w:val="Lienhypertexte"/>
            <w:iCs/>
            <w:noProof/>
          </w:rPr>
          <w:t>Journal de bord de chaque participant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_Toc476150053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D36C0" w:rsidRPr="000C1245" w:rsidRDefault="004D36C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4" w:history="1">
        <w:r w:rsidRPr="00DF60C1">
          <w:rPr>
            <w:rStyle w:val="Lienhypertexte"/>
            <w:iCs/>
            <w:noProof/>
          </w:rPr>
          <w:t>7.3</w:t>
        </w:r>
        <w:r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Pr="00DF60C1">
          <w:rPr>
            <w:rStyle w:val="Lienhypertexte"/>
            <w:iCs/>
            <w:noProof/>
          </w:rPr>
          <w:t>Manuel d'Installation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_Toc476150054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D36C0" w:rsidRPr="000C1245" w:rsidRDefault="004D36C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5" w:history="1">
        <w:r w:rsidRPr="00DF60C1">
          <w:rPr>
            <w:rStyle w:val="Lienhypertexte"/>
            <w:iCs/>
            <w:noProof/>
          </w:rPr>
          <w:t>7.4</w:t>
        </w:r>
        <w:r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Pr="00DF60C1">
          <w:rPr>
            <w:rStyle w:val="Lienhypertexte"/>
            <w:iCs/>
            <w:noProof/>
          </w:rPr>
          <w:t>Manuel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_Toc476150055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D36C0" w:rsidRPr="000C1245" w:rsidRDefault="004D36C0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6" w:history="1">
        <w:r w:rsidRPr="00DF60C1">
          <w:rPr>
            <w:rStyle w:val="Lienhypertexte"/>
            <w:iCs/>
            <w:noProof/>
          </w:rPr>
          <w:t>7.5</w:t>
        </w:r>
        <w:r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Pr="00DF60C1">
          <w:rPr>
            <w:rStyle w:val="Lienhypertexte"/>
            <w:iCs/>
            <w:noProof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_Toc476150056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C53D3" w:rsidRDefault="001A5068" w:rsidP="003F2179">
      <w:r>
        <w:rPr>
          <w:noProof/>
        </w:rPr>
        <w:lastRenderedPageBreak/>
        <w:fldChar w:fldCharType="end"/>
      </w:r>
    </w:p>
    <w:p w:rsidR="007B3D9D" w:rsidRDefault="007B3D9D" w:rsidP="00791020">
      <w:pPr>
        <w:rPr>
          <w:bCs/>
          <w:i/>
          <w:sz w:val="20"/>
          <w:u w:val="single"/>
        </w:rPr>
      </w:pPr>
    </w:p>
    <w:p w:rsidR="00791020" w:rsidRPr="00D5152E" w:rsidRDefault="00791020" w:rsidP="00791020">
      <w:pPr>
        <w:rPr>
          <w:bCs/>
          <w:i/>
          <w:color w:val="548DD4"/>
          <w:sz w:val="20"/>
        </w:rPr>
      </w:pPr>
      <w:r w:rsidRPr="00D5152E">
        <w:rPr>
          <w:bCs/>
          <w:i/>
          <w:color w:val="548DD4"/>
          <w:sz w:val="20"/>
          <w:u w:val="single"/>
        </w:rPr>
        <w:t xml:space="preserve">NOTE L’INTENTION DES UTILISATEURS DE CE </w:t>
      </w:r>
      <w:proofErr w:type="gramStart"/>
      <w:r w:rsidRPr="00D5152E">
        <w:rPr>
          <w:bCs/>
          <w:i/>
          <w:color w:val="548DD4"/>
          <w:sz w:val="20"/>
          <w:u w:val="single"/>
        </w:rPr>
        <w:t>CANEVAS</w:t>
      </w:r>
      <w:r w:rsidRPr="00D5152E">
        <w:rPr>
          <w:bCs/>
          <w:i/>
          <w:color w:val="548DD4"/>
          <w:sz w:val="20"/>
        </w:rPr>
        <w:t>:</w:t>
      </w:r>
      <w:proofErr w:type="gramEnd"/>
      <w:r w:rsidRPr="00D5152E">
        <w:rPr>
          <w:bCs/>
          <w:i/>
          <w:color w:val="548DD4"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807A02" w:rsidRPr="00D5152E" w:rsidRDefault="00791020" w:rsidP="00791020">
      <w:pPr>
        <w:rPr>
          <w:bCs/>
          <w:i/>
          <w:color w:val="548DD4"/>
          <w:sz w:val="20"/>
        </w:rPr>
      </w:pPr>
      <w:r w:rsidRPr="00D5152E">
        <w:rPr>
          <w:bCs/>
          <w:i/>
          <w:color w:val="548DD4"/>
          <w:sz w:val="20"/>
        </w:rPr>
        <w:t xml:space="preserve">De plus, en fonction du type de </w:t>
      </w:r>
      <w:proofErr w:type="gramStart"/>
      <w:r w:rsidRPr="00D5152E">
        <w:rPr>
          <w:bCs/>
          <w:i/>
          <w:color w:val="548DD4"/>
          <w:sz w:val="20"/>
        </w:rPr>
        <w:t>projet,  il</w:t>
      </w:r>
      <w:proofErr w:type="gramEnd"/>
      <w:r w:rsidRPr="00D5152E">
        <w:rPr>
          <w:bCs/>
          <w:i/>
          <w:color w:val="548DD4"/>
          <w:sz w:val="20"/>
        </w:rPr>
        <w:t xml:space="preserve"> est tout à fait possible que certains chapitres ou paragraphes n’aient aucun sens. Dans ce cas il est recommandé de les retirer du document pour éviter de l’alourdir inutilement</w:t>
      </w:r>
      <w:r w:rsidR="00807A02" w:rsidRPr="00D5152E">
        <w:rPr>
          <w:bCs/>
          <w:i/>
          <w:color w:val="548DD4"/>
          <w:sz w:val="20"/>
        </w:rPr>
        <w:t xml:space="preserve">. </w:t>
      </w:r>
    </w:p>
    <w:p w:rsidR="00807A02" w:rsidRPr="00D5152E" w:rsidRDefault="00807A02" w:rsidP="00791020">
      <w:pPr>
        <w:rPr>
          <w:b/>
          <w:bCs/>
          <w:i/>
          <w:color w:val="548DD4"/>
          <w:sz w:val="20"/>
        </w:rPr>
      </w:pPr>
      <w:r w:rsidRPr="00D5152E">
        <w:rPr>
          <w:b/>
          <w:bCs/>
          <w:i/>
          <w:color w:val="548DD4"/>
          <w:sz w:val="20"/>
        </w:rPr>
        <w:t>N’oubliez pas d‘adapter les entête et pieds de page.</w:t>
      </w:r>
    </w:p>
    <w:p w:rsidR="00C930E9" w:rsidRPr="00807A02" w:rsidRDefault="007C53D3" w:rsidP="003F2179">
      <w:pPr>
        <w:rPr>
          <w:szCs w:val="24"/>
        </w:rPr>
      </w:pPr>
      <w:r>
        <w:br w:type="page"/>
      </w:r>
    </w:p>
    <w:p w:rsidR="007C53D3" w:rsidRDefault="007C53D3" w:rsidP="00AE470C">
      <w:pPr>
        <w:pStyle w:val="Titre1"/>
      </w:pPr>
      <w:bookmarkStart w:id="1" w:name="_Toc476150016"/>
      <w:r>
        <w:t>Analyse prél</w:t>
      </w:r>
      <w:r w:rsidR="00AE470C">
        <w:t>i</w:t>
      </w:r>
      <w:r>
        <w:t>minaire</w:t>
      </w:r>
      <w:bookmarkEnd w:id="1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2" w:name="_Toc476150017"/>
      <w:r w:rsidRPr="00791020">
        <w:rPr>
          <w:i w:val="0"/>
          <w:iCs/>
        </w:rPr>
        <w:t>Introduction</w:t>
      </w:r>
      <w:bookmarkEnd w:id="2"/>
      <w:r w:rsidR="00C930E9" w:rsidRPr="00791020">
        <w:rPr>
          <w:i w:val="0"/>
          <w:iCs/>
        </w:rPr>
        <w:t xml:space="preserve"> </w:t>
      </w:r>
    </w:p>
    <w:p w:rsidR="00C930E9" w:rsidRDefault="00C930E9"/>
    <w:p w:rsidR="00210C77" w:rsidRPr="00791020" w:rsidRDefault="00210C77" w:rsidP="0008382E">
      <w:pPr>
        <w:ind w:left="709"/>
        <w:rPr>
          <w:i/>
          <w:iCs/>
          <w:szCs w:val="14"/>
        </w:rPr>
      </w:pPr>
      <w:r w:rsidRPr="00791020">
        <w:rPr>
          <w:i/>
          <w:iCs/>
          <w:szCs w:val="14"/>
        </w:rPr>
        <w:t>Ce chapitre décrit brièvement le projet,</w:t>
      </w:r>
      <w:r>
        <w:rPr>
          <w:i/>
          <w:iCs/>
          <w:szCs w:val="14"/>
        </w:rPr>
        <w:t xml:space="preserve"> le cadre dans lequel il est réalisé,</w:t>
      </w:r>
      <w:r w:rsidRPr="00791020">
        <w:rPr>
          <w:i/>
          <w:iCs/>
          <w:szCs w:val="14"/>
        </w:rPr>
        <w:t xml:space="preserve"> les raisons de ce choix et ce qu'il peut apporter à l'élève ou à l'école. Il n'est pas nécessaire de rentrer dans les détails (ceux-ci seront abordés plus loin) mais cela doit être aussi clair et complet que possible</w:t>
      </w:r>
      <w:r>
        <w:rPr>
          <w:i/>
          <w:iCs/>
          <w:szCs w:val="14"/>
        </w:rPr>
        <w:t xml:space="preserve">. </w:t>
      </w:r>
      <w:r w:rsidRPr="00791020">
        <w:rPr>
          <w:i/>
          <w:iCs/>
          <w:szCs w:val="14"/>
        </w:rPr>
        <w:t>Ce chapitre contient également l'inventaire et la description des travaux qui auraient déjà été effectués pour ce projet.</w:t>
      </w:r>
    </w:p>
    <w:p w:rsidR="00210C77" w:rsidRDefault="00210C77" w:rsidP="0008382E">
      <w:pPr>
        <w:ind w:left="709"/>
        <w:rPr>
          <w:szCs w:val="14"/>
        </w:rPr>
      </w:pPr>
    </w:p>
    <w:p w:rsidR="00210C77" w:rsidRPr="006E2C58" w:rsidRDefault="00210C77" w:rsidP="0008382E">
      <w:pPr>
        <w:ind w:left="709"/>
        <w:rPr>
          <w:i/>
          <w:iCs/>
          <w:szCs w:val="14"/>
        </w:rPr>
      </w:pPr>
      <w:r w:rsidRPr="006E2C58">
        <w:rPr>
          <w:i/>
          <w:iCs/>
          <w:szCs w:val="14"/>
        </w:rPr>
        <w:t xml:space="preserve">Ces éléments peuvent être repris </w:t>
      </w:r>
      <w:r>
        <w:rPr>
          <w:i/>
          <w:iCs/>
          <w:szCs w:val="14"/>
        </w:rPr>
        <w:t>de la fiche signalétique</w:t>
      </w:r>
    </w:p>
    <w:p w:rsidR="00AE470C" w:rsidRDefault="00AE470C" w:rsidP="005876F2">
      <w:pPr>
        <w:ind w:left="426"/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3" w:name="_Toc476150018"/>
      <w:r w:rsidRPr="00791020">
        <w:rPr>
          <w:i w:val="0"/>
          <w:iCs/>
        </w:rPr>
        <w:t>Organisation</w:t>
      </w:r>
      <w:bookmarkEnd w:id="3"/>
    </w:p>
    <w:p w:rsidR="006E2C58" w:rsidRDefault="006E2C58" w:rsidP="006E2C58"/>
    <w:p w:rsidR="006E2C58" w:rsidRPr="00807A02" w:rsidRDefault="00A26499" w:rsidP="0008382E">
      <w:pPr>
        <w:ind w:left="709"/>
        <w:rPr>
          <w:i/>
          <w:szCs w:val="14"/>
        </w:rPr>
      </w:pPr>
      <w:proofErr w:type="gramStart"/>
      <w:r w:rsidRPr="00807A02">
        <w:rPr>
          <w:i/>
          <w:szCs w:val="14"/>
        </w:rPr>
        <w:t>Elève</w:t>
      </w:r>
      <w:r w:rsidR="006E2C58" w:rsidRPr="00807A02">
        <w:rPr>
          <w:i/>
          <w:szCs w:val="14"/>
        </w:rPr>
        <w:t xml:space="preserve">  :</w:t>
      </w:r>
      <w:proofErr w:type="gramEnd"/>
      <w:r w:rsidR="006E2C58" w:rsidRPr="00807A02">
        <w:rPr>
          <w:i/>
          <w:szCs w:val="14"/>
        </w:rPr>
        <w:t xml:space="preserve"> Nom, prénom, e-mail et téléphone</w:t>
      </w:r>
    </w:p>
    <w:p w:rsidR="006E2C58" w:rsidRPr="00807A02" w:rsidRDefault="006E2C58" w:rsidP="0008382E">
      <w:pPr>
        <w:ind w:left="709"/>
        <w:rPr>
          <w:i/>
          <w:szCs w:val="14"/>
        </w:rPr>
      </w:pPr>
      <w:r w:rsidRPr="00807A02">
        <w:rPr>
          <w:i/>
          <w:szCs w:val="14"/>
        </w:rPr>
        <w:t>Responsable de projet</w:t>
      </w:r>
      <w:r w:rsidR="000170EF">
        <w:rPr>
          <w:i/>
          <w:szCs w:val="14"/>
        </w:rPr>
        <w:t xml:space="preserve"> (enseignant</w:t>
      </w:r>
      <w:r w:rsidRPr="00807A02">
        <w:rPr>
          <w:i/>
          <w:szCs w:val="14"/>
        </w:rPr>
        <w:t xml:space="preserve"> : Nom, prénom, e-mail et téléphone</w:t>
      </w:r>
      <w:r w:rsidR="0015708D">
        <w:rPr>
          <w:i/>
          <w:szCs w:val="14"/>
        </w:rPr>
        <w:t>)</w:t>
      </w:r>
    </w:p>
    <w:p w:rsidR="006E2C58" w:rsidRPr="00807A02" w:rsidRDefault="006E2C58" w:rsidP="0008382E">
      <w:pPr>
        <w:ind w:left="709"/>
        <w:rPr>
          <w:i/>
          <w:szCs w:val="14"/>
        </w:rPr>
      </w:pPr>
      <w:r w:rsidRPr="00807A02">
        <w:rPr>
          <w:i/>
          <w:szCs w:val="14"/>
        </w:rPr>
        <w:t>Expert 1 : Nom, prénom, e-mail et téléphone</w:t>
      </w:r>
    </w:p>
    <w:p w:rsidR="006E2C58" w:rsidRDefault="006E2C58" w:rsidP="0008382E">
      <w:pPr>
        <w:ind w:left="709"/>
        <w:rPr>
          <w:i/>
          <w:szCs w:val="14"/>
        </w:rPr>
      </w:pPr>
      <w:r w:rsidRPr="00807A02">
        <w:rPr>
          <w:i/>
          <w:szCs w:val="14"/>
        </w:rPr>
        <w:t>Expert 2 : Nom, prénom, e-mail et téléphone</w:t>
      </w:r>
    </w:p>
    <w:p w:rsidR="00DE0963" w:rsidRDefault="00DE0963" w:rsidP="0008382E">
      <w:pPr>
        <w:ind w:left="709"/>
        <w:rPr>
          <w:i/>
          <w:szCs w:val="14"/>
        </w:rPr>
      </w:pPr>
    </w:p>
    <w:p w:rsidR="00DE0963" w:rsidRPr="00807A02" w:rsidRDefault="00DE0963" w:rsidP="0008382E">
      <w:pPr>
        <w:ind w:left="709"/>
        <w:rPr>
          <w:i/>
          <w:szCs w:val="14"/>
        </w:rPr>
      </w:pPr>
      <w:r>
        <w:rPr>
          <w:i/>
          <w:szCs w:val="14"/>
        </w:rPr>
        <w:t>Intervenants externes : Client, Testeur(s)</w:t>
      </w:r>
    </w:p>
    <w:p w:rsidR="006E2C58" w:rsidRPr="00807A02" w:rsidRDefault="006E2C58" w:rsidP="0008382E">
      <w:pPr>
        <w:ind w:left="709"/>
        <w:rPr>
          <w:i/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4" w:name="_Toc476150019"/>
      <w:r w:rsidRPr="00791020">
        <w:rPr>
          <w:i w:val="0"/>
          <w:iCs/>
        </w:rPr>
        <w:t>Objectifs</w:t>
      </w:r>
      <w:bookmarkEnd w:id="4"/>
    </w:p>
    <w:p w:rsidR="006E2C58" w:rsidRDefault="006E2C58" w:rsidP="006E2C58">
      <w:pPr>
        <w:rPr>
          <w:szCs w:val="14"/>
        </w:rPr>
      </w:pPr>
    </w:p>
    <w:p w:rsidR="0089431C" w:rsidRPr="0089431C" w:rsidRDefault="0089431C" w:rsidP="0089431C">
      <w:pPr>
        <w:pStyle w:val="Help"/>
        <w:ind w:left="709"/>
        <w:rPr>
          <w:color w:val="auto"/>
        </w:rPr>
      </w:pPr>
      <w:bookmarkStart w:id="5" w:name="_Toc351897013"/>
      <w:r w:rsidRPr="0089431C">
        <w:rPr>
          <w:color w:val="auto"/>
        </w:rPr>
        <w:t xml:space="preserve">Ce chapitre énumère les objectifs du projet. L'atteinte ou non de ceux-ci devra pouvoir être évaluée à la fin du projet. A ce stade, les objectifs ne sont pas nécessairement </w:t>
      </w:r>
      <w:proofErr w:type="gramStart"/>
      <w:r w:rsidRPr="0089431C">
        <w:rPr>
          <w:color w:val="auto"/>
        </w:rPr>
        <w:t>SMART  Il</w:t>
      </w:r>
      <w:proofErr w:type="gramEnd"/>
      <w:r w:rsidRPr="0089431C">
        <w:rPr>
          <w:color w:val="auto"/>
        </w:rPr>
        <w:t xml:space="preserve"> est par exemple acceptable d’avoir un objectif du genre « L’application doit être très réactive » ; un tel objectif n’est pas mesurable mais il indique qu’une attention particulière doit être portée à la performance</w:t>
      </w:r>
      <w:r w:rsidR="0040538C">
        <w:rPr>
          <w:color w:val="auto"/>
        </w:rPr>
        <w:t xml:space="preserve"> </w:t>
      </w:r>
      <w:r w:rsidRPr="0089431C">
        <w:rPr>
          <w:color w:val="auto"/>
        </w:rPr>
        <w:t>.Les objectifs pourront éventuellement être revus après l'analyse</w:t>
      </w:r>
    </w:p>
    <w:p w:rsidR="0089431C" w:rsidRPr="0089431C" w:rsidRDefault="0089431C" w:rsidP="0089431C">
      <w:pPr>
        <w:pStyle w:val="Help"/>
        <w:ind w:left="709"/>
        <w:rPr>
          <w:color w:val="auto"/>
        </w:rPr>
      </w:pPr>
      <w:r w:rsidRPr="0089431C">
        <w:rPr>
          <w:color w:val="auto"/>
        </w:rPr>
        <w:t>Ces éléments peuvent être repris et complétés à partir de la fiche signalétique ou du cahier des charges.</w:t>
      </w:r>
    </w:p>
    <w:p w:rsidR="003962D1" w:rsidRDefault="003962D1" w:rsidP="0008382E">
      <w:pPr>
        <w:ind w:left="709"/>
        <w:rPr>
          <w:i/>
          <w:iCs/>
          <w:szCs w:val="14"/>
        </w:rPr>
      </w:pPr>
    </w:p>
    <w:p w:rsidR="00210C77" w:rsidRPr="00791020" w:rsidRDefault="00210C77" w:rsidP="003962D1">
      <w:pPr>
        <w:pStyle w:val="Titre2"/>
      </w:pPr>
      <w:bookmarkStart w:id="6" w:name="_Toc476150020"/>
      <w:r w:rsidRPr="00791020">
        <w:t>Planification initiale</w:t>
      </w:r>
      <w:bookmarkEnd w:id="5"/>
      <w:bookmarkEnd w:id="6"/>
    </w:p>
    <w:p w:rsidR="00210C77" w:rsidRDefault="00210C77" w:rsidP="00210C77">
      <w:pPr>
        <w:rPr>
          <w:szCs w:val="14"/>
        </w:rPr>
      </w:pPr>
    </w:p>
    <w:p w:rsidR="00210C77" w:rsidRDefault="00210C77" w:rsidP="0008382E">
      <w:pPr>
        <w:ind w:left="709"/>
        <w:rPr>
          <w:i/>
          <w:iCs/>
          <w:szCs w:val="14"/>
        </w:rPr>
      </w:pPr>
      <w:r>
        <w:rPr>
          <w:i/>
          <w:iCs/>
          <w:szCs w:val="14"/>
        </w:rPr>
        <w:t>P</w:t>
      </w:r>
      <w:r w:rsidRPr="00791020">
        <w:rPr>
          <w:i/>
          <w:iCs/>
          <w:szCs w:val="14"/>
        </w:rPr>
        <w:t xml:space="preserve">lanification </w:t>
      </w:r>
      <w:r>
        <w:rPr>
          <w:i/>
          <w:iCs/>
          <w:szCs w:val="14"/>
        </w:rPr>
        <w:t xml:space="preserve">très globale </w:t>
      </w:r>
      <w:r w:rsidRPr="00791020">
        <w:rPr>
          <w:i/>
          <w:iCs/>
          <w:szCs w:val="14"/>
        </w:rPr>
        <w:t>du projet</w:t>
      </w:r>
      <w:r>
        <w:rPr>
          <w:i/>
          <w:iCs/>
          <w:szCs w:val="14"/>
        </w:rPr>
        <w:t xml:space="preserve"> qui sera</w:t>
      </w:r>
      <w:r w:rsidRPr="00791020">
        <w:rPr>
          <w:i/>
          <w:iCs/>
          <w:szCs w:val="14"/>
        </w:rPr>
        <w:t xml:space="preserve"> revue après l'</w:t>
      </w:r>
      <w:r>
        <w:rPr>
          <w:i/>
          <w:iCs/>
          <w:szCs w:val="14"/>
        </w:rPr>
        <w:t>a</w:t>
      </w:r>
      <w:r w:rsidRPr="00791020">
        <w:rPr>
          <w:i/>
          <w:iCs/>
          <w:szCs w:val="14"/>
        </w:rPr>
        <w:t xml:space="preserve">nalyse. Cette planification sera présentée sous la forme d'un diagramme de Gantt </w:t>
      </w:r>
      <w:r>
        <w:rPr>
          <w:i/>
          <w:iCs/>
          <w:szCs w:val="14"/>
        </w:rPr>
        <w:t>(l'utilisation de MS P</w:t>
      </w:r>
      <w:r w:rsidRPr="00791020">
        <w:rPr>
          <w:i/>
          <w:iCs/>
          <w:szCs w:val="14"/>
        </w:rPr>
        <w:t>roject est conseillée).</w:t>
      </w:r>
    </w:p>
    <w:p w:rsidR="00210C77" w:rsidRDefault="00210C77" w:rsidP="0008382E">
      <w:pPr>
        <w:ind w:left="709"/>
        <w:rPr>
          <w:szCs w:val="14"/>
        </w:rPr>
      </w:pPr>
      <w:r>
        <w:rPr>
          <w:i/>
          <w:iCs/>
          <w:szCs w:val="14"/>
        </w:rPr>
        <w:t>Les dates de début, de fin et des étapes principales seront mises en évidence.</w:t>
      </w:r>
    </w:p>
    <w:p w:rsidR="00210C77" w:rsidRPr="006E2C58" w:rsidRDefault="00210C77" w:rsidP="0008382E">
      <w:pPr>
        <w:ind w:left="709"/>
        <w:rPr>
          <w:i/>
          <w:iCs/>
          <w:szCs w:val="14"/>
        </w:rPr>
      </w:pPr>
      <w:r w:rsidRPr="006E2C58">
        <w:rPr>
          <w:i/>
          <w:iCs/>
          <w:szCs w:val="14"/>
        </w:rPr>
        <w:t xml:space="preserve">Ces éléments peuvent être repris </w:t>
      </w:r>
      <w:r>
        <w:rPr>
          <w:i/>
          <w:iCs/>
          <w:szCs w:val="14"/>
        </w:rPr>
        <w:t>de la fiche signalétique</w:t>
      </w:r>
    </w:p>
    <w:p w:rsidR="00C2268D" w:rsidRDefault="00C2268D" w:rsidP="00C2268D"/>
    <w:p w:rsidR="00C2268D" w:rsidRPr="00807A02" w:rsidRDefault="00C2268D" w:rsidP="00C2268D">
      <w:pPr>
        <w:rPr>
          <w:szCs w:val="24"/>
        </w:rPr>
      </w:pPr>
    </w:p>
    <w:p w:rsidR="00C2268D" w:rsidRPr="00807A02" w:rsidRDefault="00C2268D" w:rsidP="00C2268D">
      <w:pPr>
        <w:rPr>
          <w:szCs w:val="24"/>
        </w:rPr>
      </w:pPr>
      <w:r>
        <w:rPr>
          <w:szCs w:val="24"/>
        </w:rPr>
        <w:br w:type="page"/>
      </w:r>
    </w:p>
    <w:p w:rsidR="003262C8" w:rsidRDefault="0009169D" w:rsidP="003262C8">
      <w:pPr>
        <w:pStyle w:val="Titre1"/>
      </w:pPr>
      <w:bookmarkStart w:id="7" w:name="_Toc476150021"/>
      <w:r>
        <w:t>Analyse</w:t>
      </w:r>
      <w:bookmarkEnd w:id="7"/>
    </w:p>
    <w:p w:rsidR="009D0F4D" w:rsidRDefault="0009169D" w:rsidP="009D0F4D">
      <w:pPr>
        <w:pStyle w:val="Titre2"/>
        <w:rPr>
          <w:i w:val="0"/>
          <w:iCs/>
        </w:rPr>
      </w:pPr>
      <w:bookmarkStart w:id="8" w:name="_Toc25553307"/>
      <w:bookmarkStart w:id="9" w:name="_Toc71691011"/>
      <w:bookmarkStart w:id="10" w:name="_Toc476150022"/>
      <w:r w:rsidRPr="00791020">
        <w:rPr>
          <w:i w:val="0"/>
          <w:iCs/>
        </w:rPr>
        <w:t>Cahier des charges</w:t>
      </w:r>
      <w:bookmarkEnd w:id="8"/>
      <w:r w:rsidRPr="00791020">
        <w:rPr>
          <w:i w:val="0"/>
          <w:iCs/>
        </w:rPr>
        <w:t xml:space="preserve"> détaillé</w:t>
      </w:r>
      <w:bookmarkEnd w:id="9"/>
      <w:bookmarkEnd w:id="10"/>
    </w:p>
    <w:p w:rsidR="009D0F4D" w:rsidRDefault="009D0F4D" w:rsidP="003262C8"/>
    <w:p w:rsidR="009D0F4D" w:rsidRDefault="009D0F4D" w:rsidP="003262C8">
      <w:pPr>
        <w:rPr>
          <w:i/>
        </w:rPr>
      </w:pPr>
      <w:r w:rsidRPr="003262C8">
        <w:rPr>
          <w:i/>
        </w:rPr>
        <w:tab/>
        <w:t>Détails complets des objectifs donnés par le client</w:t>
      </w:r>
      <w:r w:rsidR="003262C8" w:rsidRPr="003262C8">
        <w:rPr>
          <w:i/>
        </w:rPr>
        <w:t>.</w:t>
      </w:r>
    </w:p>
    <w:p w:rsidR="003262C8" w:rsidRPr="003262C8" w:rsidRDefault="003262C8" w:rsidP="003262C8">
      <w:pPr>
        <w:rPr>
          <w:i/>
        </w:rPr>
      </w:pPr>
    </w:p>
    <w:p w:rsidR="009D0F4D" w:rsidRPr="003262C8" w:rsidRDefault="009D0F4D" w:rsidP="003262C8">
      <w:pPr>
        <w:pStyle w:val="Titre2"/>
        <w:rPr>
          <w:i w:val="0"/>
        </w:rPr>
      </w:pPr>
      <w:bookmarkStart w:id="11" w:name="_Toc476150023"/>
      <w:r w:rsidRPr="003262C8">
        <w:rPr>
          <w:i w:val="0"/>
        </w:rPr>
        <w:t>Définition de l’audience</w:t>
      </w:r>
      <w:bookmarkEnd w:id="11"/>
    </w:p>
    <w:p w:rsidR="009D0F4D" w:rsidRDefault="009D0F4D" w:rsidP="009D0F4D"/>
    <w:p w:rsidR="009D0F4D" w:rsidRPr="00706805" w:rsidRDefault="009D0F4D" w:rsidP="003262C8">
      <w:pPr>
        <w:ind w:left="709"/>
        <w:rPr>
          <w:i/>
        </w:rPr>
      </w:pPr>
      <w:r w:rsidRPr="00706805">
        <w:rPr>
          <w:i/>
        </w:rPr>
        <w:t xml:space="preserve">Liste des personnes qui pourraient potentiellement être des visiteurs. </w:t>
      </w:r>
    </w:p>
    <w:p w:rsidR="009D0F4D" w:rsidRDefault="009D0F4D" w:rsidP="003262C8">
      <w:pPr>
        <w:ind w:left="709"/>
        <w:rPr>
          <w:i/>
        </w:rPr>
      </w:pPr>
      <w:r>
        <w:rPr>
          <w:i/>
        </w:rPr>
        <w:t>Quel</w:t>
      </w:r>
      <w:r w:rsidRPr="00706805">
        <w:rPr>
          <w:i/>
        </w:rPr>
        <w:t xml:space="preserve"> genre de personnes </w:t>
      </w:r>
      <w:r>
        <w:rPr>
          <w:i/>
        </w:rPr>
        <w:t>est ciblé par</w:t>
      </w:r>
      <w:r w:rsidRPr="00706805">
        <w:rPr>
          <w:i/>
        </w:rPr>
        <w:t xml:space="preserve"> ce site ?</w:t>
      </w:r>
      <w:r>
        <w:rPr>
          <w:i/>
        </w:rPr>
        <w:t xml:space="preserve"> Quelles pistes pour le site développé ?</w:t>
      </w:r>
    </w:p>
    <w:p w:rsidR="009D0F4D" w:rsidRDefault="009D0F4D" w:rsidP="009D0F4D">
      <w:pPr>
        <w:ind w:left="426"/>
        <w:rPr>
          <w:i/>
        </w:rPr>
      </w:pPr>
    </w:p>
    <w:p w:rsidR="009D0F4D" w:rsidRDefault="009D0F4D" w:rsidP="003262C8">
      <w:pPr>
        <w:pStyle w:val="Titre2"/>
      </w:pPr>
      <w:bookmarkStart w:id="12" w:name="_Toc476150024"/>
      <w:r>
        <w:t>Analyse concurrentielle</w:t>
      </w:r>
      <w:bookmarkEnd w:id="12"/>
    </w:p>
    <w:p w:rsidR="009D0F4D" w:rsidRDefault="009D0F4D" w:rsidP="009D0F4D"/>
    <w:p w:rsidR="009D0F4D" w:rsidRDefault="009D0F4D" w:rsidP="003262C8">
      <w:pPr>
        <w:ind w:left="709"/>
        <w:rPr>
          <w:i/>
        </w:rPr>
      </w:pPr>
      <w:r>
        <w:rPr>
          <w:i/>
        </w:rPr>
        <w:t xml:space="preserve">Analyse de sites concurrents et/ou de sites aux fonctionnalités proches ou pouvant être transposées à ce site. Analyse également du contenu </w:t>
      </w:r>
      <w:proofErr w:type="gramStart"/>
      <w:r>
        <w:rPr>
          <w:i/>
        </w:rPr>
        <w:t>et  de</w:t>
      </w:r>
      <w:proofErr w:type="gramEnd"/>
      <w:r>
        <w:rPr>
          <w:i/>
        </w:rPr>
        <w:t xml:space="preserve"> l’ergonomie de ces sites. En extraire les choses à faire et/ou ne pas faire</w:t>
      </w:r>
    </w:p>
    <w:p w:rsidR="00104491" w:rsidRDefault="00104491" w:rsidP="003262C8">
      <w:pPr>
        <w:ind w:left="709"/>
        <w:rPr>
          <w:i/>
        </w:rPr>
      </w:pPr>
    </w:p>
    <w:p w:rsidR="009D0F4D" w:rsidRPr="009D0F4D" w:rsidRDefault="003262C8" w:rsidP="003262C8">
      <w:pPr>
        <w:pStyle w:val="Titre2"/>
      </w:pPr>
      <w:bookmarkStart w:id="13" w:name="_Toc476150025"/>
      <w:r>
        <w:t>Cas d’utilisation</w:t>
      </w:r>
      <w:bookmarkEnd w:id="13"/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077"/>
        <w:rPr>
          <w:i/>
        </w:rPr>
      </w:pPr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  <w:r>
        <w:rPr>
          <w:i/>
          <w:iCs/>
          <w:szCs w:val="14"/>
        </w:rPr>
        <w:t>Cas 1</w:t>
      </w:r>
    </w:p>
    <w:p w:rsidR="00DE0963" w:rsidRDefault="00DE0963" w:rsidP="00DE0963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Wireframes </w:t>
      </w:r>
      <w:r w:rsidR="00EC1F5D">
        <w:rPr>
          <w:i/>
          <w:iCs/>
          <w:szCs w:val="14"/>
        </w:rPr>
        <w:t xml:space="preserve">pour Cas </w:t>
      </w:r>
      <w:proofErr w:type="gramStart"/>
      <w:r w:rsidR="00EC1F5D">
        <w:rPr>
          <w:i/>
          <w:iCs/>
          <w:szCs w:val="14"/>
        </w:rPr>
        <w:t>1</w:t>
      </w:r>
      <w:r>
        <w:rPr>
          <w:i/>
          <w:iCs/>
          <w:szCs w:val="14"/>
        </w:rPr>
        <w:t>:</w:t>
      </w:r>
      <w:proofErr w:type="gramEnd"/>
      <w:r>
        <w:rPr>
          <w:i/>
          <w:iCs/>
          <w:szCs w:val="14"/>
        </w:rPr>
        <w:t xml:space="preserve"> Maquettes fonctionnelles (Balsamiq) </w:t>
      </w:r>
    </w:p>
    <w:p w:rsidR="00DE0963" w:rsidRDefault="00DE0963" w:rsidP="00DE0963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EC1F5D">
        <w:rPr>
          <w:i/>
          <w:iCs/>
          <w:szCs w:val="14"/>
        </w:rPr>
        <w:t xml:space="preserve">Scénarios </w:t>
      </w:r>
      <w:r w:rsidR="00EC1F5D" w:rsidRPr="00EC1F5D">
        <w:rPr>
          <w:i/>
          <w:iCs/>
          <w:szCs w:val="14"/>
        </w:rPr>
        <w:t>pour Cas 1 :</w:t>
      </w:r>
      <w:r w:rsidR="00EC1F5D">
        <w:rPr>
          <w:i/>
          <w:iCs/>
          <w:szCs w:val="14"/>
        </w:rPr>
        <w:t xml:space="preserve"> S</w:t>
      </w:r>
      <w:r w:rsidRPr="00EC1F5D">
        <w:rPr>
          <w:i/>
          <w:iCs/>
          <w:szCs w:val="14"/>
        </w:rPr>
        <w:t>ous forme tabulaire : (Action -&gt; Ré</w:t>
      </w:r>
      <w:r w:rsidR="00EC1F5D">
        <w:rPr>
          <w:i/>
          <w:iCs/>
          <w:szCs w:val="14"/>
        </w:rPr>
        <w:t>sultat</w:t>
      </w:r>
      <w:r w:rsidRPr="00EC1F5D">
        <w:rPr>
          <w:i/>
          <w:iCs/>
          <w:szCs w:val="14"/>
        </w:rPr>
        <w:t xml:space="preserve">) </w:t>
      </w:r>
    </w:p>
    <w:p w:rsidR="00EC1F5D" w:rsidRPr="00EC1F5D" w:rsidRDefault="00EC1F5D" w:rsidP="00EC1F5D">
      <w:pPr>
        <w:pStyle w:val="En-tte"/>
        <w:tabs>
          <w:tab w:val="clear" w:pos="4536"/>
          <w:tab w:val="clear" w:pos="9072"/>
        </w:tabs>
        <w:ind w:left="1797"/>
        <w:rPr>
          <w:i/>
          <w:iCs/>
          <w:szCs w:val="14"/>
        </w:rPr>
      </w:pPr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  <w:r>
        <w:rPr>
          <w:i/>
          <w:iCs/>
          <w:szCs w:val="14"/>
        </w:rPr>
        <w:t>Cas 2</w:t>
      </w:r>
    </w:p>
    <w:p w:rsidR="00DE0963" w:rsidRDefault="00DE0963" w:rsidP="00DE0963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Wireframes </w:t>
      </w:r>
      <w:r w:rsidR="00EC1F5D">
        <w:rPr>
          <w:i/>
          <w:iCs/>
          <w:szCs w:val="14"/>
        </w:rPr>
        <w:t>pour Cas 2</w:t>
      </w:r>
    </w:p>
    <w:p w:rsidR="00DE0963" w:rsidRDefault="00D0136C" w:rsidP="00DE0963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 xml:space="preserve">Scénarios </w:t>
      </w:r>
      <w:r w:rsidR="00513E8E">
        <w:rPr>
          <w:i/>
          <w:iCs/>
          <w:szCs w:val="14"/>
        </w:rPr>
        <w:t>pour Cas 2</w:t>
      </w:r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797"/>
        <w:rPr>
          <w:i/>
          <w:iCs/>
          <w:szCs w:val="14"/>
        </w:rPr>
      </w:pPr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  <w:r>
        <w:rPr>
          <w:i/>
          <w:iCs/>
          <w:szCs w:val="14"/>
        </w:rPr>
        <w:t>Cas 3 …</w:t>
      </w:r>
    </w:p>
    <w:p w:rsidR="003262C8" w:rsidRDefault="003262C8" w:rsidP="003262C8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</w:p>
    <w:p w:rsidR="0099356C" w:rsidRDefault="0099356C" w:rsidP="0099356C">
      <w:pPr>
        <w:pStyle w:val="Titre2"/>
      </w:pPr>
      <w:bookmarkStart w:id="14" w:name="_Toc476150026"/>
      <w:r>
        <w:t>Etude de faisabilité</w:t>
      </w:r>
      <w:bookmarkEnd w:id="14"/>
    </w:p>
    <w:p w:rsidR="0099356C" w:rsidRPr="0099356C" w:rsidRDefault="0099356C" w:rsidP="0099356C"/>
    <w:p w:rsidR="0009169D" w:rsidRDefault="006B3F58" w:rsidP="006B3F58">
      <w:pPr>
        <w:ind w:left="709"/>
        <w:rPr>
          <w:i/>
        </w:rPr>
      </w:pPr>
      <w:r>
        <w:rPr>
          <w:i/>
        </w:rPr>
        <w:t xml:space="preserve">Détermination des différentes options de librairies ou plugins </w:t>
      </w:r>
      <w:r w:rsidR="0099356C" w:rsidRPr="006B3F58">
        <w:rPr>
          <w:i/>
        </w:rPr>
        <w:t xml:space="preserve">nécessaires </w:t>
      </w:r>
      <w:r w:rsidRPr="006B3F58">
        <w:rPr>
          <w:i/>
        </w:rPr>
        <w:t>à</w:t>
      </w:r>
      <w:r w:rsidR="0099356C" w:rsidRPr="006B3F58">
        <w:rPr>
          <w:i/>
        </w:rPr>
        <w:t xml:space="preserve"> la réalisation de l’application, </w:t>
      </w:r>
      <w:r>
        <w:rPr>
          <w:i/>
        </w:rPr>
        <w:t>et estimation du temps nécessaire à leur apprentissage.</w:t>
      </w:r>
      <w:r w:rsidR="0099356C" w:rsidRPr="006B3F58">
        <w:rPr>
          <w:i/>
        </w:rPr>
        <w:t xml:space="preserve">  </w:t>
      </w:r>
    </w:p>
    <w:p w:rsidR="00702F31" w:rsidRDefault="00702F31" w:rsidP="006B3F58">
      <w:pPr>
        <w:ind w:left="709"/>
        <w:rPr>
          <w:i/>
        </w:rPr>
      </w:pPr>
    </w:p>
    <w:p w:rsidR="00702F31" w:rsidRDefault="00702F31" w:rsidP="006B3F58">
      <w:pPr>
        <w:ind w:left="709"/>
        <w:rPr>
          <w:i/>
        </w:rPr>
      </w:pPr>
      <w:r w:rsidRPr="00403D37">
        <w:rPr>
          <w:i/>
        </w:rPr>
        <w:t>Evaluation des CMS courants et des plugins associés, ainsi que des librairies externes, frameworks, etc. Choix justifié quant à l’utilisation ou non de tels outils et étude de la compatibilité entre les éléments sélectionnés.</w:t>
      </w:r>
    </w:p>
    <w:p w:rsidR="00A4210E" w:rsidRDefault="00DE0963" w:rsidP="006B3F58">
      <w:pPr>
        <w:ind w:left="709"/>
        <w:rPr>
          <w:i/>
        </w:rPr>
      </w:pPr>
      <w:r>
        <w:rPr>
          <w:i/>
        </w:rPr>
        <w:br w:type="page"/>
      </w:r>
    </w:p>
    <w:p w:rsidR="00702F31" w:rsidRDefault="00702F31" w:rsidP="00702F31">
      <w:pPr>
        <w:pStyle w:val="Titre2"/>
      </w:pPr>
      <w:bookmarkStart w:id="15" w:name="_Toc476150027"/>
      <w:r>
        <w:t>MCD</w:t>
      </w:r>
      <w:bookmarkEnd w:id="15"/>
    </w:p>
    <w:p w:rsidR="00702F31" w:rsidRDefault="00702F31" w:rsidP="00702F31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</w:p>
    <w:p w:rsidR="00702F31" w:rsidRDefault="00702F31" w:rsidP="00702F31">
      <w:pPr>
        <w:pStyle w:val="En-tte"/>
        <w:tabs>
          <w:tab w:val="clear" w:pos="4536"/>
          <w:tab w:val="clear" w:pos="9072"/>
        </w:tabs>
        <w:ind w:left="709"/>
        <w:rPr>
          <w:i/>
          <w:iCs/>
          <w:szCs w:val="14"/>
        </w:rPr>
      </w:pPr>
      <w:r w:rsidRPr="000170EF">
        <w:rPr>
          <w:i/>
          <w:iCs/>
          <w:szCs w:val="14"/>
        </w:rPr>
        <w:t>MCD</w:t>
      </w:r>
      <w:r w:rsidR="00DE0963">
        <w:rPr>
          <w:i/>
          <w:iCs/>
          <w:szCs w:val="14"/>
        </w:rPr>
        <w:t> : Modèle conceptuel des données</w:t>
      </w:r>
      <w:r w:rsidRPr="000170EF">
        <w:rPr>
          <w:i/>
          <w:iCs/>
          <w:szCs w:val="14"/>
        </w:rPr>
        <w:t>.</w:t>
      </w:r>
    </w:p>
    <w:p w:rsidR="006B3F58" w:rsidRDefault="006B3F58" w:rsidP="00702F31">
      <w:pPr>
        <w:pStyle w:val="En-tte"/>
        <w:tabs>
          <w:tab w:val="clear" w:pos="4536"/>
          <w:tab w:val="clear" w:pos="9072"/>
        </w:tabs>
        <w:ind w:left="709"/>
        <w:rPr>
          <w:i/>
        </w:rPr>
      </w:pPr>
    </w:p>
    <w:p w:rsidR="0009169D" w:rsidRPr="006B3F58" w:rsidRDefault="0009169D" w:rsidP="0008382E">
      <w:pPr>
        <w:pStyle w:val="Titre2"/>
      </w:pPr>
      <w:bookmarkStart w:id="16" w:name="_Toc476150028"/>
      <w:r w:rsidRPr="006B3F58">
        <w:t>Nom du site et du domaine</w:t>
      </w:r>
      <w:bookmarkEnd w:id="16"/>
    </w:p>
    <w:p w:rsidR="0009169D" w:rsidRDefault="0009169D" w:rsidP="0009169D">
      <w:pPr>
        <w:ind w:left="708"/>
      </w:pPr>
    </w:p>
    <w:p w:rsidR="0009169D" w:rsidRPr="002C77AE" w:rsidRDefault="0009169D" w:rsidP="0008382E">
      <w:pPr>
        <w:ind w:left="709"/>
        <w:rPr>
          <w:i/>
        </w:rPr>
      </w:pPr>
      <w:r w:rsidRPr="002C77AE">
        <w:rPr>
          <w:i/>
        </w:rPr>
        <w:t>Choisir un nom de domaine</w:t>
      </w:r>
      <w:r>
        <w:rPr>
          <w:i/>
        </w:rPr>
        <w:t xml:space="preserve"> cohérent par rapport aux désir</w:t>
      </w:r>
      <w:r w:rsidRPr="002C77AE">
        <w:rPr>
          <w:i/>
        </w:rPr>
        <w:t>s du client.</w:t>
      </w:r>
    </w:p>
    <w:p w:rsidR="0009169D" w:rsidRPr="002C77AE" w:rsidRDefault="0009169D" w:rsidP="0008382E">
      <w:pPr>
        <w:ind w:left="709"/>
        <w:rPr>
          <w:i/>
        </w:rPr>
      </w:pPr>
      <w:r w:rsidRPr="002C77AE">
        <w:rPr>
          <w:i/>
        </w:rPr>
        <w:t xml:space="preserve">Contrôler la disponibilité du nom de domaine… </w:t>
      </w:r>
    </w:p>
    <w:p w:rsidR="0009169D" w:rsidRPr="002C77AE" w:rsidRDefault="0009169D" w:rsidP="0009169D">
      <w:pPr>
        <w:ind w:left="708"/>
        <w:rPr>
          <w:i/>
        </w:rPr>
      </w:pPr>
    </w:p>
    <w:p w:rsidR="00A26499" w:rsidRPr="000170EF" w:rsidRDefault="00A26499" w:rsidP="00A26499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17" w:name="_Toc71691012"/>
      <w:bookmarkStart w:id="18" w:name="_Toc476150029"/>
      <w:r w:rsidRPr="00791020">
        <w:rPr>
          <w:i w:val="0"/>
          <w:iCs/>
        </w:rPr>
        <w:t>Stratégie de test</w:t>
      </w:r>
      <w:bookmarkEnd w:id="17"/>
      <w:bookmarkEnd w:id="18"/>
    </w:p>
    <w:p w:rsidR="0009169D" w:rsidRPr="00AA0785" w:rsidRDefault="0009169D" w:rsidP="0009169D"/>
    <w:p w:rsidR="0009169D" w:rsidRDefault="0009169D" w:rsidP="0008382E">
      <w:pPr>
        <w:pStyle w:val="En-tte"/>
        <w:ind w:left="709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:rsidR="00A26499" w:rsidRPr="00791020" w:rsidRDefault="00A26499" w:rsidP="0009169D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Liste des tests pour la validation par le client</w:t>
      </w:r>
    </w:p>
    <w:p w:rsidR="0009169D" w:rsidRPr="00FF553C" w:rsidRDefault="00A26499" w:rsidP="00FF553C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L</w:t>
      </w:r>
      <w:r w:rsidR="0009169D" w:rsidRPr="00791020">
        <w:rPr>
          <w:i/>
          <w:iCs/>
          <w:szCs w:val="14"/>
        </w:rPr>
        <w:t>es moyens à mettre en œuvre.</w:t>
      </w:r>
    </w:p>
    <w:p w:rsidR="0009169D" w:rsidRPr="00791020" w:rsidRDefault="00A26499" w:rsidP="0009169D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D</w:t>
      </w:r>
      <w:r w:rsidR="0009169D" w:rsidRPr="00791020">
        <w:rPr>
          <w:i/>
          <w:iCs/>
          <w:szCs w:val="14"/>
        </w:rPr>
        <w:t>onnées de test à prévoir (données réelles </w:t>
      </w:r>
      <w:r w:rsidR="00FF553C">
        <w:rPr>
          <w:i/>
          <w:iCs/>
          <w:szCs w:val="14"/>
        </w:rPr>
        <w:t xml:space="preserve">fournies par le client </w:t>
      </w:r>
      <w:r w:rsidR="0009169D" w:rsidRPr="00791020">
        <w:rPr>
          <w:i/>
          <w:iCs/>
          <w:szCs w:val="14"/>
        </w:rPr>
        <w:t>?).</w:t>
      </w:r>
    </w:p>
    <w:p w:rsidR="0009169D" w:rsidRPr="00791020" w:rsidRDefault="00A26499" w:rsidP="0009169D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T</w:t>
      </w:r>
      <w:r w:rsidR="0009169D" w:rsidRPr="00791020">
        <w:rPr>
          <w:i/>
          <w:iCs/>
          <w:szCs w:val="14"/>
        </w:rPr>
        <w:t>esteurs.</w:t>
      </w:r>
    </w:p>
    <w:p w:rsidR="0009169D" w:rsidRPr="00AA0785" w:rsidRDefault="0009169D" w:rsidP="0009169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19" w:name="_Toc25553309"/>
      <w:bookmarkStart w:id="20" w:name="_Toc71691014"/>
      <w:bookmarkStart w:id="21" w:name="_Toc476150030"/>
      <w:r w:rsidRPr="00791020">
        <w:rPr>
          <w:i w:val="0"/>
          <w:iCs/>
        </w:rPr>
        <w:t>Budget initial</w:t>
      </w:r>
      <w:bookmarkEnd w:id="19"/>
      <w:bookmarkEnd w:id="20"/>
      <w:bookmarkEnd w:id="21"/>
    </w:p>
    <w:p w:rsidR="0009169D" w:rsidRDefault="0009169D" w:rsidP="0009169D">
      <w:pPr>
        <w:pStyle w:val="Normalindent"/>
        <w:numPr>
          <w:ilvl w:val="0"/>
          <w:numId w:val="0"/>
        </w:numPr>
        <w:ind w:left="349"/>
        <w:rPr>
          <w:rFonts w:ascii="Arial" w:hAnsi="Arial" w:cs="Arial"/>
          <w:iCs/>
          <w:sz w:val="24"/>
        </w:rPr>
      </w:pPr>
    </w:p>
    <w:p w:rsidR="0008382E" w:rsidRPr="00791020" w:rsidRDefault="0009169D" w:rsidP="0008382E">
      <w:pPr>
        <w:pStyle w:val="Normalindent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budget détaillé incluant tous les coûts du </w:t>
      </w:r>
      <w:proofErr w:type="gramStart"/>
      <w:r w:rsidRPr="00791020">
        <w:rPr>
          <w:rFonts w:ascii="Arial" w:hAnsi="Arial" w:cs="Arial"/>
          <w:i/>
          <w:sz w:val="24"/>
        </w:rPr>
        <w:t>projet:</w:t>
      </w:r>
      <w:proofErr w:type="gramEnd"/>
      <w:r w:rsidRPr="00791020">
        <w:rPr>
          <w:rFonts w:ascii="Arial" w:hAnsi="Arial" w:cs="Arial"/>
          <w:i/>
          <w:sz w:val="24"/>
        </w:rPr>
        <w:t xml:space="preserve"> </w:t>
      </w:r>
    </w:p>
    <w:p w:rsidR="0009169D" w:rsidRPr="00FF553C" w:rsidRDefault="00784061" w:rsidP="00841EF8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</w:pPr>
      <w:r w:rsidRPr="00702F31">
        <w:rPr>
          <w:i/>
          <w:iCs/>
          <w:szCs w:val="14"/>
        </w:rPr>
        <w:t xml:space="preserve">Hébergement, licences, </w:t>
      </w:r>
      <w:r w:rsidR="0009169D" w:rsidRPr="00702F31">
        <w:rPr>
          <w:i/>
          <w:iCs/>
          <w:szCs w:val="14"/>
        </w:rPr>
        <w:t>achats de matériel, de livres</w:t>
      </w:r>
      <w:r w:rsidR="00DA2F5A" w:rsidRPr="00702F31">
        <w:rPr>
          <w:i/>
          <w:iCs/>
          <w:szCs w:val="14"/>
        </w:rPr>
        <w:t>, de logiciels</w:t>
      </w:r>
      <w:r w:rsidR="0009169D" w:rsidRPr="00702F31">
        <w:rPr>
          <w:i/>
          <w:iCs/>
          <w:szCs w:val="14"/>
        </w:rPr>
        <w:t xml:space="preserve">... </w:t>
      </w:r>
      <w:r w:rsidR="0009169D" w:rsidRPr="00702F31">
        <w:rPr>
          <w:i/>
          <w:iCs/>
          <w:szCs w:val="14"/>
        </w:rPr>
        <w:br/>
      </w: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22" w:name="_Toc476150031"/>
      <w:r w:rsidRPr="00791020">
        <w:rPr>
          <w:i w:val="0"/>
          <w:iCs/>
        </w:rPr>
        <w:t>Planification</w:t>
      </w:r>
      <w:r w:rsidR="0099356C">
        <w:rPr>
          <w:i w:val="0"/>
          <w:iCs/>
        </w:rPr>
        <w:t xml:space="preserve"> détaillée</w:t>
      </w:r>
      <w:bookmarkEnd w:id="22"/>
    </w:p>
    <w:p w:rsidR="0009169D" w:rsidRPr="00AA0785" w:rsidRDefault="0009169D" w:rsidP="0009169D"/>
    <w:p w:rsidR="0009169D" w:rsidRPr="00791020" w:rsidRDefault="0009169D" w:rsidP="0008382E">
      <w:pPr>
        <w:pStyle w:val="Normalindent"/>
        <w:numPr>
          <w:ilvl w:val="0"/>
          <w:numId w:val="0"/>
        </w:numPr>
        <w:ind w:left="70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(Gantt) du projet :</w:t>
      </w:r>
    </w:p>
    <w:p w:rsidR="0009169D" w:rsidRPr="00791020" w:rsidRDefault="0009169D" w:rsidP="0009169D">
      <w:pPr>
        <w:pStyle w:val="Normalindent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09169D" w:rsidRPr="00791020" w:rsidRDefault="0008382E" w:rsidP="0009169D">
      <w:pPr>
        <w:pStyle w:val="Normalindent"/>
        <w:numPr>
          <w:ilvl w:val="0"/>
          <w:numId w:val="6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09169D" w:rsidRPr="00791020">
        <w:rPr>
          <w:rFonts w:ascii="Arial" w:hAnsi="Arial"/>
          <w:i/>
          <w:iCs/>
          <w:sz w:val="24"/>
          <w:szCs w:val="14"/>
          <w:lang w:eastAsia="fr-FR"/>
        </w:rPr>
        <w:t>lanning indiquant les dates de début et de fin du projet ainsi que le découpage connu des diverses phases</w:t>
      </w:r>
      <w:r w:rsidR="00FF553C">
        <w:rPr>
          <w:rFonts w:ascii="Arial" w:hAnsi="Arial"/>
          <w:i/>
          <w:iCs/>
          <w:sz w:val="24"/>
          <w:szCs w:val="14"/>
          <w:lang w:eastAsia="fr-FR"/>
        </w:rPr>
        <w:t xml:space="preserve"> (jalons)</w:t>
      </w:r>
      <w:r w:rsidR="0009169D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. </w:t>
      </w:r>
    </w:p>
    <w:p w:rsidR="00FF553C" w:rsidRPr="00791020" w:rsidRDefault="00FF553C" w:rsidP="00FF553C">
      <w:pPr>
        <w:pStyle w:val="Normalindent"/>
        <w:numPr>
          <w:ilvl w:val="0"/>
          <w:numId w:val="6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Listes des tâches, durées et interdépendances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09169D" w:rsidRPr="00791020" w:rsidRDefault="0009169D" w:rsidP="0009169D">
      <w:pPr>
        <w:pStyle w:val="Normalindent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F553C" w:rsidRPr="00791020" w:rsidRDefault="00FF553C" w:rsidP="00C2268D">
      <w:pPr>
        <w:pStyle w:val="Normalindent"/>
        <w:numPr>
          <w:ilvl w:val="0"/>
          <w:numId w:val="0"/>
        </w:numPr>
        <w:ind w:left="70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</w:t>
      </w:r>
      <w:r>
        <w:rPr>
          <w:rFonts w:ascii="Arial" w:hAnsi="Arial"/>
          <w:i/>
          <w:iCs/>
          <w:sz w:val="24"/>
          <w:szCs w:val="14"/>
          <w:lang w:eastAsia="fr-FR"/>
        </w:rPr>
        <w:t>ici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>
        <w:rPr>
          <w:rFonts w:ascii="Arial" w:hAnsi="Arial"/>
          <w:i/>
          <w:iCs/>
          <w:sz w:val="24"/>
          <w:szCs w:val="14"/>
          <w:lang w:eastAsia="fr-FR"/>
        </w:rPr>
        <w:t xml:space="preserve">de détailler la planification </w:t>
      </w:r>
      <w:r w:rsidRPr="00300590">
        <w:rPr>
          <w:rFonts w:ascii="Arial" w:hAnsi="Arial"/>
          <w:bCs/>
          <w:i/>
          <w:iCs/>
          <w:sz w:val="24"/>
          <w:szCs w:val="14"/>
          <w:lang w:eastAsia="fr-FR"/>
        </w:rPr>
        <w:t>initiale du projet</w:t>
      </w:r>
      <w:r w:rsidRPr="00300590">
        <w:rPr>
          <w:rFonts w:ascii="Arial" w:hAnsi="Arial"/>
          <w:i/>
          <w:iCs/>
          <w:sz w:val="24"/>
          <w:szCs w:val="14"/>
          <w:lang w:eastAsia="fr-FR"/>
        </w:rPr>
        <w:t>.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>
        <w:rPr>
          <w:rFonts w:ascii="Arial" w:hAnsi="Arial"/>
          <w:i/>
          <w:iCs/>
          <w:sz w:val="24"/>
          <w:szCs w:val="14"/>
          <w:lang w:eastAsia="fr-FR"/>
        </w:rPr>
        <w:br/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Elle </w:t>
      </w: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 xml:space="preserve">sera 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ensuite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affinée </w:t>
      </w:r>
      <w:r w:rsidR="00A26499">
        <w:rPr>
          <w:rFonts w:ascii="Arial" w:hAnsi="Arial"/>
          <w:i/>
          <w:iCs/>
          <w:sz w:val="24"/>
          <w:szCs w:val="14"/>
          <w:lang w:eastAsia="fr-FR"/>
        </w:rPr>
        <w:t xml:space="preserve">régulièrement </w:t>
      </w:r>
      <w:r>
        <w:rPr>
          <w:rFonts w:ascii="Arial" w:hAnsi="Arial"/>
          <w:i/>
          <w:iCs/>
          <w:sz w:val="24"/>
          <w:szCs w:val="14"/>
          <w:lang w:eastAsia="fr-FR"/>
        </w:rPr>
        <w:t xml:space="preserve">(ajout/suppressions de tâches, durées…). 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Si les délais doivent être ensuite modifiés, le responsable de projet doit être avisé, et les raisons doivent être expliqués dans l’historique.</w:t>
      </w:r>
    </w:p>
    <w:p w:rsidR="0009169D" w:rsidRDefault="0009169D" w:rsidP="0009169D">
      <w:pPr>
        <w:pStyle w:val="Normalindent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23" w:name="_Toc476150032"/>
      <w:r w:rsidRPr="00791020">
        <w:rPr>
          <w:i w:val="0"/>
          <w:iCs/>
        </w:rPr>
        <w:t>Historique</w:t>
      </w:r>
      <w:bookmarkEnd w:id="23"/>
    </w:p>
    <w:p w:rsidR="0009169D" w:rsidRDefault="0009169D" w:rsidP="0009169D">
      <w:pPr>
        <w:pStyle w:val="Normalindent"/>
        <w:numPr>
          <w:ilvl w:val="0"/>
          <w:numId w:val="0"/>
        </w:numPr>
        <w:rPr>
          <w:rFonts w:ascii="Arial" w:hAnsi="Arial" w:cs="Arial"/>
          <w:iCs/>
          <w:sz w:val="24"/>
        </w:rPr>
      </w:pPr>
    </w:p>
    <w:p w:rsidR="0009169D" w:rsidRPr="00791020" w:rsidRDefault="0009169D" w:rsidP="00C2268D">
      <w:pPr>
        <w:pStyle w:val="Normalindent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Pour le cahier des </w:t>
      </w:r>
      <w:proofErr w:type="gramStart"/>
      <w:r w:rsidRPr="00791020">
        <w:rPr>
          <w:rFonts w:ascii="Arial" w:hAnsi="Arial" w:cs="Arial"/>
          <w:i/>
          <w:sz w:val="24"/>
        </w:rPr>
        <w:t>charges:</w:t>
      </w:r>
      <w:proofErr w:type="gramEnd"/>
      <w:r w:rsidRPr="00791020">
        <w:rPr>
          <w:rFonts w:ascii="Arial" w:hAnsi="Arial" w:cs="Arial"/>
          <w:i/>
          <w:sz w:val="24"/>
        </w:rPr>
        <w:t xml:space="preserve"> lister toutes les modifications demandées par le client, </w:t>
      </w:r>
      <w:r w:rsidR="00A26499">
        <w:rPr>
          <w:rFonts w:ascii="Arial" w:hAnsi="Arial" w:cs="Arial"/>
          <w:i/>
          <w:sz w:val="24"/>
        </w:rPr>
        <w:t>ainsi que</w:t>
      </w:r>
      <w:r w:rsidRPr="00791020">
        <w:rPr>
          <w:rFonts w:ascii="Arial" w:hAnsi="Arial" w:cs="Arial"/>
          <w:i/>
          <w:sz w:val="24"/>
        </w:rPr>
        <w:t xml:space="preserve"> celles décidées pour d'autres raisons</w:t>
      </w:r>
    </w:p>
    <w:p w:rsidR="004278A2" w:rsidRPr="005F24C0" w:rsidRDefault="004278A2" w:rsidP="004278A2">
      <w:pPr>
        <w:pStyle w:val="Titre1"/>
      </w:pPr>
      <w:r>
        <w:br w:type="page"/>
      </w:r>
      <w:bookmarkStart w:id="24" w:name="_Toc476150033"/>
      <w:r w:rsidRPr="005F24C0">
        <w:lastRenderedPageBreak/>
        <w:t>Conception</w:t>
      </w:r>
      <w:bookmarkEnd w:id="24"/>
    </w:p>
    <w:p w:rsidR="004278A2" w:rsidRPr="005F24C0" w:rsidRDefault="004278A2" w:rsidP="004278A2">
      <w:pPr>
        <w:pStyle w:val="Titre2"/>
      </w:pPr>
      <w:bookmarkStart w:id="25" w:name="_Toc476150034"/>
      <w:r w:rsidRPr="005F24C0">
        <w:t>Analyse de l’environnement</w:t>
      </w:r>
      <w:bookmarkEnd w:id="25"/>
    </w:p>
    <w:p w:rsidR="004278A2" w:rsidRPr="005F24C0" w:rsidRDefault="004278A2" w:rsidP="004278A2">
      <w:pPr>
        <w:rPr>
          <w:rFonts w:cs="Arial"/>
        </w:rPr>
      </w:pPr>
    </w:p>
    <w:p w:rsidR="00784061" w:rsidRDefault="007B406E" w:rsidP="00C2268D">
      <w:pPr>
        <w:ind w:left="709"/>
        <w:rPr>
          <w:rFonts w:cs="Arial"/>
          <w:i/>
        </w:rPr>
      </w:pPr>
      <w:r>
        <w:rPr>
          <w:rFonts w:cs="Arial"/>
          <w:i/>
        </w:rPr>
        <w:t>D</w:t>
      </w:r>
      <w:r w:rsidR="00784061">
        <w:rPr>
          <w:rFonts w:cs="Arial"/>
          <w:i/>
        </w:rPr>
        <w:t>éterminer le matériel HW.</w:t>
      </w:r>
    </w:p>
    <w:p w:rsidR="004278A2" w:rsidRPr="00403D37" w:rsidRDefault="00784061" w:rsidP="00C2268D">
      <w:pPr>
        <w:ind w:left="709"/>
        <w:rPr>
          <w:rFonts w:cs="Arial"/>
          <w:i/>
        </w:rPr>
      </w:pPr>
      <w:r w:rsidRPr="00403D37">
        <w:rPr>
          <w:rFonts w:cs="Arial"/>
          <w:i/>
        </w:rPr>
        <w:t>D</w:t>
      </w:r>
      <w:r w:rsidR="004278A2" w:rsidRPr="00403D37">
        <w:rPr>
          <w:rFonts w:cs="Arial"/>
          <w:i/>
        </w:rPr>
        <w:t>écrire les logiciels</w:t>
      </w:r>
      <w:r w:rsidR="00A26499" w:rsidRPr="00403D37">
        <w:rPr>
          <w:rFonts w:cs="Arial"/>
          <w:i/>
        </w:rPr>
        <w:t xml:space="preserve"> qui seront</w:t>
      </w:r>
      <w:r w:rsidRPr="00403D37">
        <w:rPr>
          <w:rFonts w:cs="Arial"/>
          <w:i/>
        </w:rPr>
        <w:t xml:space="preserve"> utilisés pour le développement, y compris IDE, frameworks, librairies, etc.</w:t>
      </w:r>
    </w:p>
    <w:p w:rsidR="004278A2" w:rsidRDefault="007B406E" w:rsidP="00C2268D">
      <w:pPr>
        <w:ind w:left="709"/>
        <w:rPr>
          <w:rFonts w:cs="Arial"/>
          <w:i/>
        </w:rPr>
      </w:pPr>
      <w:r>
        <w:rPr>
          <w:rFonts w:cs="Arial"/>
          <w:i/>
        </w:rPr>
        <w:t>D</w:t>
      </w:r>
      <w:r w:rsidR="004278A2" w:rsidRPr="004278A2">
        <w:rPr>
          <w:rFonts w:cs="Arial"/>
          <w:i/>
        </w:rPr>
        <w:t xml:space="preserve">étailler tout ce qui va permettre de développer </w:t>
      </w:r>
      <w:r>
        <w:rPr>
          <w:rFonts w:cs="Arial"/>
          <w:i/>
        </w:rPr>
        <w:t xml:space="preserve">et de maintenir </w:t>
      </w:r>
      <w:r w:rsidR="004278A2" w:rsidRPr="004278A2">
        <w:rPr>
          <w:rFonts w:cs="Arial"/>
          <w:i/>
        </w:rPr>
        <w:t>le projet.</w:t>
      </w:r>
    </w:p>
    <w:p w:rsidR="004278A2" w:rsidRPr="005F24C0" w:rsidRDefault="004278A2" w:rsidP="004278A2">
      <w:pPr>
        <w:pStyle w:val="Titre2"/>
      </w:pPr>
      <w:bookmarkStart w:id="26" w:name="_Toc476150035"/>
      <w:r w:rsidRPr="005F24C0">
        <w:t>Détermination de l’arborescence du site et des rubriques</w:t>
      </w:r>
      <w:bookmarkEnd w:id="26"/>
    </w:p>
    <w:p w:rsidR="004278A2" w:rsidRPr="005F24C0" w:rsidRDefault="004278A2" w:rsidP="004278A2">
      <w:pPr>
        <w:rPr>
          <w:rFonts w:cs="Arial"/>
        </w:rPr>
      </w:pPr>
    </w:p>
    <w:p w:rsidR="0015708D" w:rsidRDefault="007B406E" w:rsidP="00C2268D">
      <w:pPr>
        <w:ind w:left="709"/>
        <w:rPr>
          <w:rFonts w:cs="Arial"/>
          <w:i/>
        </w:rPr>
      </w:pPr>
      <w:r>
        <w:rPr>
          <w:rFonts w:cs="Arial"/>
          <w:i/>
        </w:rPr>
        <w:t>A</w:t>
      </w:r>
      <w:r w:rsidR="000170EF">
        <w:rPr>
          <w:rFonts w:cs="Arial"/>
          <w:i/>
        </w:rPr>
        <w:t xml:space="preserve">rborescence du </w:t>
      </w:r>
      <w:r w:rsidR="00937D4B" w:rsidRPr="00E42AE8">
        <w:rPr>
          <w:rFonts w:cs="Arial"/>
          <w:i/>
        </w:rPr>
        <w:t>site web. C'est-à-dire, par quel chemin doit-on passer pour accéder aux différentes pages.</w:t>
      </w:r>
      <w:r w:rsidR="00A26499">
        <w:rPr>
          <w:rFonts w:cs="Arial"/>
          <w:i/>
        </w:rPr>
        <w:t xml:space="preserve"> </w:t>
      </w:r>
      <w:r w:rsidR="0015708D">
        <w:rPr>
          <w:rFonts w:cs="Arial"/>
          <w:i/>
        </w:rPr>
        <w:t>(</w:t>
      </w:r>
      <w:proofErr w:type="gramStart"/>
      <w:r w:rsidR="0015708D">
        <w:rPr>
          <w:rFonts w:cs="Arial"/>
          <w:i/>
        </w:rPr>
        <w:t>menu</w:t>
      </w:r>
      <w:proofErr w:type="gramEnd"/>
      <w:r w:rsidR="0015708D">
        <w:rPr>
          <w:rFonts w:cs="Arial"/>
          <w:i/>
        </w:rPr>
        <w:t xml:space="preserve"> – sous-menu) </w:t>
      </w:r>
    </w:p>
    <w:p w:rsidR="004278A2" w:rsidRPr="005F24C0" w:rsidRDefault="004278A2" w:rsidP="004278A2">
      <w:pPr>
        <w:pStyle w:val="Titre2"/>
      </w:pPr>
      <w:bookmarkStart w:id="27" w:name="_Toc476150036"/>
      <w:r w:rsidRPr="005F24C0">
        <w:t>Définition de la charte graphique</w:t>
      </w:r>
      <w:bookmarkEnd w:id="27"/>
    </w:p>
    <w:p w:rsidR="004278A2" w:rsidRPr="005F24C0" w:rsidRDefault="004278A2" w:rsidP="004278A2">
      <w:pPr>
        <w:rPr>
          <w:rFonts w:cs="Arial"/>
        </w:rPr>
      </w:pPr>
    </w:p>
    <w:p w:rsidR="007B406E" w:rsidRPr="00E42AE8" w:rsidRDefault="007B406E" w:rsidP="00C2268D">
      <w:pPr>
        <w:ind w:left="709"/>
        <w:rPr>
          <w:rFonts w:cs="Arial"/>
          <w:i/>
        </w:rPr>
      </w:pPr>
      <w:r>
        <w:rPr>
          <w:rFonts w:cs="Arial"/>
          <w:i/>
        </w:rPr>
        <w:t>D</w:t>
      </w:r>
      <w:r w:rsidR="004278A2" w:rsidRPr="004278A2">
        <w:rPr>
          <w:rFonts w:cs="Arial"/>
          <w:i/>
        </w:rPr>
        <w:t xml:space="preserve">éfinir tout ce qui concerne le design, le choix des couleurs et des polices. </w:t>
      </w:r>
      <w:r w:rsidR="00937D4B" w:rsidRPr="00E42AE8">
        <w:rPr>
          <w:rFonts w:cs="Arial"/>
          <w:i/>
        </w:rPr>
        <w:t>(Justifier les choix</w:t>
      </w:r>
      <w:r w:rsidR="000170EF">
        <w:rPr>
          <w:rFonts w:cs="Arial"/>
          <w:i/>
        </w:rPr>
        <w:t> !</w:t>
      </w:r>
      <w:r w:rsidR="00937D4B" w:rsidRPr="00E42AE8">
        <w:rPr>
          <w:rFonts w:cs="Arial"/>
          <w:i/>
        </w:rPr>
        <w:t>)</w:t>
      </w:r>
    </w:p>
    <w:p w:rsidR="004278A2" w:rsidRPr="004278A2" w:rsidRDefault="004278A2" w:rsidP="004278A2">
      <w:pPr>
        <w:pStyle w:val="Titre2"/>
      </w:pPr>
      <w:bookmarkStart w:id="28" w:name="_Toc476150037"/>
      <w:r>
        <w:t>Maquette graphique</w:t>
      </w:r>
      <w:bookmarkEnd w:id="28"/>
    </w:p>
    <w:p w:rsidR="004278A2" w:rsidRPr="005F24C0" w:rsidRDefault="004278A2" w:rsidP="004278A2">
      <w:pPr>
        <w:rPr>
          <w:rFonts w:cs="Arial"/>
        </w:rPr>
      </w:pPr>
    </w:p>
    <w:p w:rsidR="007917CA" w:rsidRPr="00403D37" w:rsidRDefault="004278A2" w:rsidP="00C2268D">
      <w:pPr>
        <w:ind w:left="709"/>
        <w:rPr>
          <w:rFonts w:cs="Arial"/>
          <w:i/>
        </w:rPr>
      </w:pPr>
      <w:r w:rsidRPr="00403D37">
        <w:rPr>
          <w:rFonts w:cs="Arial"/>
          <w:i/>
        </w:rPr>
        <w:t xml:space="preserve">Réalisation d’une maquette </w:t>
      </w:r>
      <w:r w:rsidR="00645341" w:rsidRPr="00403D37">
        <w:rPr>
          <w:rFonts w:cs="Arial"/>
          <w:i/>
        </w:rPr>
        <w:t>complète par</w:t>
      </w:r>
      <w:r w:rsidR="007917CA" w:rsidRPr="00403D37">
        <w:rPr>
          <w:rFonts w:cs="Arial"/>
          <w:i/>
        </w:rPr>
        <w:t xml:space="preserve"> adaptation </w:t>
      </w:r>
      <w:r w:rsidR="00645341" w:rsidRPr="00403D37">
        <w:rPr>
          <w:rFonts w:cs="Arial"/>
          <w:i/>
        </w:rPr>
        <w:t xml:space="preserve">ou non </w:t>
      </w:r>
      <w:r w:rsidR="007917CA" w:rsidRPr="00403D37">
        <w:rPr>
          <w:rFonts w:cs="Arial"/>
          <w:i/>
        </w:rPr>
        <w:t>d’un modèle graphique existant.</w:t>
      </w:r>
    </w:p>
    <w:p w:rsidR="00AF6BB3" w:rsidRDefault="00AF6BB3" w:rsidP="00AF6BB3">
      <w:pPr>
        <w:pStyle w:val="Titre2"/>
      </w:pPr>
      <w:bookmarkStart w:id="29" w:name="_Toc476150038"/>
      <w:r>
        <w:t>Conception de la Base de données</w:t>
      </w:r>
      <w:bookmarkEnd w:id="29"/>
    </w:p>
    <w:p w:rsidR="00AF6BB3" w:rsidRPr="00AF6BB3" w:rsidRDefault="00AF6BB3" w:rsidP="00AF6BB3"/>
    <w:p w:rsidR="00AF6BB3" w:rsidRDefault="00AF6BB3" w:rsidP="00C2268D">
      <w:pPr>
        <w:ind w:left="709"/>
        <w:rPr>
          <w:rFonts w:cs="Arial"/>
          <w:i/>
        </w:rPr>
      </w:pPr>
      <w:r>
        <w:rPr>
          <w:rFonts w:cs="Arial"/>
          <w:i/>
        </w:rPr>
        <w:t>Modèle MLD (Modèle relationnel) de la base de données.</w:t>
      </w:r>
    </w:p>
    <w:p w:rsidR="00AF6BB3" w:rsidRDefault="00AF6BB3" w:rsidP="00C2268D">
      <w:pPr>
        <w:ind w:left="709"/>
        <w:rPr>
          <w:rFonts w:cs="Arial"/>
          <w:i/>
        </w:rPr>
      </w:pPr>
      <w:r>
        <w:rPr>
          <w:rFonts w:cs="Arial"/>
          <w:i/>
        </w:rPr>
        <w:t xml:space="preserve">Description précise des données (type, dimensions, </w:t>
      </w:r>
      <w:proofErr w:type="gramStart"/>
      <w:r>
        <w:rPr>
          <w:rFonts w:cs="Arial"/>
          <w:i/>
        </w:rPr>
        <w:t>contraintes..</w:t>
      </w:r>
      <w:proofErr w:type="gramEnd"/>
      <w:r>
        <w:rPr>
          <w:rFonts w:cs="Arial"/>
          <w:i/>
        </w:rPr>
        <w:t>).</w:t>
      </w:r>
    </w:p>
    <w:p w:rsidR="00AF6BB3" w:rsidRDefault="00AF6BB3" w:rsidP="00AF6BB3">
      <w:pPr>
        <w:pStyle w:val="Titre2"/>
      </w:pPr>
      <w:bookmarkStart w:id="30" w:name="_Toc476150039"/>
      <w:r>
        <w:t xml:space="preserve">Conception </w:t>
      </w:r>
      <w:r w:rsidR="007B406E">
        <w:t>du Code</w:t>
      </w:r>
      <w:bookmarkEnd w:id="30"/>
    </w:p>
    <w:p w:rsidR="007B406E" w:rsidRPr="007B406E" w:rsidRDefault="007B406E" w:rsidP="007B406E"/>
    <w:p w:rsidR="008D3B6D" w:rsidRDefault="008D3B6D" w:rsidP="00C2268D">
      <w:pPr>
        <w:ind w:left="709"/>
        <w:rPr>
          <w:rFonts w:cs="Arial"/>
          <w:i/>
        </w:rPr>
      </w:pPr>
      <w:r>
        <w:rPr>
          <w:rFonts w:cs="Arial"/>
          <w:i/>
        </w:rPr>
        <w:t>Diagrammes UML d’activité</w:t>
      </w:r>
      <w:r w:rsidR="00DE0963">
        <w:rPr>
          <w:rFonts w:cs="Arial"/>
          <w:i/>
        </w:rPr>
        <w:t xml:space="preserve">, diagramme d’état, </w:t>
      </w:r>
      <w:r w:rsidR="00702F31">
        <w:rPr>
          <w:rFonts w:cs="Arial"/>
          <w:i/>
        </w:rPr>
        <w:t>diagramme de flux</w:t>
      </w:r>
      <w:r w:rsidR="00DE0963">
        <w:rPr>
          <w:rFonts w:cs="Arial"/>
          <w:i/>
        </w:rPr>
        <w:t>, ou pseudocode</w:t>
      </w:r>
      <w:r w:rsidR="00702F31">
        <w:rPr>
          <w:rFonts w:cs="Arial"/>
          <w:i/>
        </w:rPr>
        <w:t xml:space="preserve"> </w:t>
      </w:r>
      <w:r>
        <w:rPr>
          <w:rFonts w:cs="Arial"/>
          <w:i/>
        </w:rPr>
        <w:t>pour chaque cas d’utilisation</w:t>
      </w:r>
      <w:r w:rsidR="00DE0963">
        <w:rPr>
          <w:rFonts w:cs="Arial"/>
          <w:i/>
        </w:rPr>
        <w:t>.</w:t>
      </w:r>
    </w:p>
    <w:p w:rsidR="00DE0963" w:rsidRPr="004278A2" w:rsidRDefault="00DE0963" w:rsidP="00C2268D">
      <w:pPr>
        <w:ind w:left="709"/>
        <w:rPr>
          <w:rFonts w:cs="Arial"/>
          <w:i/>
        </w:rPr>
      </w:pPr>
    </w:p>
    <w:p w:rsidR="00937D4B" w:rsidRPr="00807A02" w:rsidRDefault="007D53A7" w:rsidP="00807A02">
      <w:pPr>
        <w:pStyle w:val="Titre2"/>
      </w:pPr>
      <w:bookmarkStart w:id="31" w:name="_Toc476150040"/>
      <w:r>
        <w:t>Plugin</w:t>
      </w:r>
      <w:r w:rsidR="0089431C">
        <w:t>s et librairies</w:t>
      </w:r>
      <w:bookmarkEnd w:id="31"/>
    </w:p>
    <w:p w:rsidR="00937D4B" w:rsidRDefault="00937D4B" w:rsidP="00937D4B">
      <w:pPr>
        <w:rPr>
          <w:rFonts w:cs="Arial"/>
        </w:rPr>
      </w:pPr>
    </w:p>
    <w:p w:rsidR="00937D4B" w:rsidRPr="00403D37" w:rsidRDefault="00937D4B" w:rsidP="00C2268D">
      <w:pPr>
        <w:ind w:left="709"/>
        <w:rPr>
          <w:rFonts w:cs="Arial"/>
          <w:i/>
        </w:rPr>
      </w:pPr>
      <w:r w:rsidRPr="00403D37">
        <w:rPr>
          <w:rFonts w:cs="Arial"/>
          <w:i/>
        </w:rPr>
        <w:t xml:space="preserve">Liste des </w:t>
      </w:r>
      <w:r w:rsidR="007D53A7" w:rsidRPr="00403D37">
        <w:rPr>
          <w:rFonts w:cs="Arial"/>
          <w:i/>
        </w:rPr>
        <w:t>composants additionnels utilisés (p</w:t>
      </w:r>
      <w:r w:rsidRPr="00403D37">
        <w:rPr>
          <w:rFonts w:cs="Arial"/>
          <w:i/>
        </w:rPr>
        <w:t>ar exemple forum, class</w:t>
      </w:r>
      <w:r w:rsidR="00A26499" w:rsidRPr="00403D37">
        <w:rPr>
          <w:rFonts w:cs="Arial"/>
          <w:i/>
        </w:rPr>
        <w:t>es</w:t>
      </w:r>
      <w:r w:rsidRPr="00403D37">
        <w:rPr>
          <w:rFonts w:cs="Arial"/>
          <w:i/>
        </w:rPr>
        <w:t>, images,</w:t>
      </w:r>
      <w:r w:rsidR="007B406E" w:rsidRPr="00403D37">
        <w:rPr>
          <w:rFonts w:cs="Arial"/>
          <w:i/>
        </w:rPr>
        <w:t xml:space="preserve"> modules,</w:t>
      </w:r>
      <w:r w:rsidRPr="00403D37">
        <w:rPr>
          <w:rFonts w:cs="Arial"/>
          <w:i/>
        </w:rPr>
        <w:t xml:space="preserve"> </w:t>
      </w:r>
      <w:r w:rsidR="007B406E" w:rsidRPr="00403D37">
        <w:rPr>
          <w:rFonts w:cs="Arial"/>
          <w:i/>
        </w:rPr>
        <w:t>etc</w:t>
      </w:r>
      <w:r w:rsidR="007D53A7" w:rsidRPr="00403D37">
        <w:rPr>
          <w:rFonts w:cs="Arial"/>
          <w:i/>
        </w:rPr>
        <w:t>)</w:t>
      </w:r>
      <w:r w:rsidR="007B406E" w:rsidRPr="00403D37">
        <w:rPr>
          <w:rFonts w:cs="Arial"/>
          <w:i/>
        </w:rPr>
        <w:t>.</w:t>
      </w:r>
    </w:p>
    <w:p w:rsidR="007B406E" w:rsidRPr="005F4F99" w:rsidRDefault="007B406E" w:rsidP="00C2268D">
      <w:pPr>
        <w:ind w:left="709"/>
        <w:rPr>
          <w:rFonts w:cs="Arial"/>
          <w:i/>
        </w:rPr>
      </w:pPr>
    </w:p>
    <w:p w:rsidR="004278A2" w:rsidRPr="004278A2" w:rsidRDefault="004278A2" w:rsidP="004278A2">
      <w:pPr>
        <w:pStyle w:val="Titre2"/>
      </w:pPr>
      <w:bookmarkStart w:id="32" w:name="_Toc476150041"/>
      <w:r w:rsidRPr="005F24C0">
        <w:t>Choix de la formule d’hébergement</w:t>
      </w:r>
      <w:bookmarkEnd w:id="32"/>
    </w:p>
    <w:p w:rsidR="004278A2" w:rsidRPr="005F24C0" w:rsidRDefault="004278A2" w:rsidP="004278A2">
      <w:pPr>
        <w:rPr>
          <w:rFonts w:cs="Arial"/>
        </w:rPr>
      </w:pPr>
    </w:p>
    <w:p w:rsidR="007B406E" w:rsidRPr="007B406E" w:rsidRDefault="007B406E" w:rsidP="00C2268D">
      <w:pPr>
        <w:ind w:left="709"/>
        <w:rPr>
          <w:i/>
        </w:rPr>
      </w:pPr>
      <w:r w:rsidRPr="007B406E">
        <w:rPr>
          <w:i/>
        </w:rPr>
        <w:t>D</w:t>
      </w:r>
      <w:r w:rsidR="00937D4B" w:rsidRPr="007B406E">
        <w:rPr>
          <w:i/>
        </w:rPr>
        <w:t xml:space="preserve">étails de la solution d’hébergement choisie. </w:t>
      </w:r>
    </w:p>
    <w:p w:rsidR="007B406E" w:rsidRPr="007B406E" w:rsidRDefault="007B406E" w:rsidP="00C2268D">
      <w:pPr>
        <w:ind w:left="709"/>
        <w:rPr>
          <w:i/>
        </w:rPr>
      </w:pPr>
      <w:r w:rsidRPr="007B406E">
        <w:rPr>
          <w:i/>
        </w:rPr>
        <w:t>Justification du</w:t>
      </w:r>
      <w:r w:rsidR="00937D4B" w:rsidRPr="007B406E">
        <w:rPr>
          <w:i/>
        </w:rPr>
        <w:t xml:space="preserve"> choix </w:t>
      </w:r>
      <w:r w:rsidR="00DA2F5A" w:rsidRPr="007B406E">
        <w:rPr>
          <w:i/>
        </w:rPr>
        <w:t>(</w:t>
      </w:r>
      <w:r w:rsidR="00937D4B" w:rsidRPr="007B406E">
        <w:rPr>
          <w:i/>
        </w:rPr>
        <w:t>avantages et inconvénients principaux par rapport aux autres solutions</w:t>
      </w:r>
      <w:r w:rsidRPr="007B406E">
        <w:rPr>
          <w:i/>
        </w:rPr>
        <w:t xml:space="preserve"> envisagées</w:t>
      </w:r>
      <w:r w:rsidR="000170EF" w:rsidRPr="007B406E">
        <w:rPr>
          <w:i/>
        </w:rPr>
        <w:t>)</w:t>
      </w:r>
      <w:r w:rsidR="00937D4B" w:rsidRPr="007B406E">
        <w:rPr>
          <w:i/>
        </w:rPr>
        <w:t>.</w:t>
      </w:r>
      <w:bookmarkStart w:id="33" w:name="_Toc71703259"/>
    </w:p>
    <w:p w:rsidR="007B406E" w:rsidRDefault="007B406E" w:rsidP="007B406E">
      <w:pPr>
        <w:ind w:left="426"/>
      </w:pPr>
    </w:p>
    <w:p w:rsidR="00AA0785" w:rsidRPr="0049659A" w:rsidRDefault="000B7101" w:rsidP="00684B3D">
      <w:pPr>
        <w:pStyle w:val="Titre1"/>
        <w:tabs>
          <w:tab w:val="num" w:pos="360"/>
        </w:tabs>
      </w:pPr>
      <w:r>
        <w:br w:type="page"/>
      </w:r>
      <w:bookmarkStart w:id="34" w:name="_Toc476150042"/>
      <w:r w:rsidR="00AA0785" w:rsidRPr="0049659A">
        <w:lastRenderedPageBreak/>
        <w:t>R</w:t>
      </w:r>
      <w:bookmarkEnd w:id="33"/>
      <w:r w:rsidR="00684B3D">
        <w:t>éalisation</w:t>
      </w:r>
      <w:bookmarkEnd w:id="34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35" w:name="_Toc25553317"/>
      <w:bookmarkStart w:id="36" w:name="_Toc71691022"/>
      <w:bookmarkStart w:id="37" w:name="_Toc476150043"/>
      <w:r w:rsidRPr="00791020">
        <w:rPr>
          <w:i w:val="0"/>
          <w:iCs/>
        </w:rPr>
        <w:t>Dossier de réalisation</w:t>
      </w:r>
      <w:bookmarkStart w:id="38" w:name="_Toc25553318"/>
      <w:bookmarkEnd w:id="35"/>
      <w:bookmarkEnd w:id="36"/>
      <w:bookmarkEnd w:id="37"/>
    </w:p>
    <w:bookmarkEnd w:id="38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99356C">
      <w:pPr>
        <w:ind w:left="709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7819">
      <w:pPr>
        <w:numPr>
          <w:ilvl w:val="0"/>
          <w:numId w:val="9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A26499">
        <w:rPr>
          <w:i/>
          <w:iCs/>
        </w:rPr>
        <w:t>ro de version de votre produit.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99356C">
      <w:pPr>
        <w:ind w:left="1560" w:hanging="851"/>
        <w:rPr>
          <w:i/>
          <w:iCs/>
        </w:rPr>
      </w:pPr>
      <w:r w:rsidRPr="00791020">
        <w:rPr>
          <w:i/>
          <w:iCs/>
        </w:rPr>
        <w:t xml:space="preserve">NOTE : </w:t>
      </w:r>
      <w:r w:rsidR="0015708D">
        <w:rPr>
          <w:i/>
          <w:iCs/>
          <w:u w:val="single"/>
        </w:rPr>
        <w:t>Inutile</w:t>
      </w:r>
      <w:r w:rsidR="0015708D" w:rsidRPr="00791020">
        <w:rPr>
          <w:i/>
          <w:iCs/>
          <w:u w:val="single"/>
        </w:rPr>
        <w:t xml:space="preserve"> </w:t>
      </w:r>
      <w:r w:rsidRPr="00791020">
        <w:rPr>
          <w:i/>
          <w:iCs/>
          <w:u w:val="single"/>
        </w:rPr>
        <w:t>d’inclure les listings des sources</w:t>
      </w:r>
      <w:r w:rsidRPr="00791020">
        <w:rPr>
          <w:i/>
          <w:iCs/>
        </w:rPr>
        <w:t xml:space="preserve">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39" w:name="_Toc25553321"/>
      <w:bookmarkStart w:id="40" w:name="_Toc71691025"/>
      <w:bookmarkStart w:id="41" w:name="_Toc476150044"/>
      <w:r w:rsidRPr="00791020">
        <w:rPr>
          <w:i w:val="0"/>
          <w:iCs/>
        </w:rPr>
        <w:t>Description des test</w:t>
      </w:r>
      <w:bookmarkEnd w:id="39"/>
      <w:r w:rsidRPr="00791020">
        <w:rPr>
          <w:i w:val="0"/>
          <w:iCs/>
        </w:rPr>
        <w:t>s effectués</w:t>
      </w:r>
      <w:bookmarkEnd w:id="40"/>
      <w:bookmarkEnd w:id="41"/>
    </w:p>
    <w:p w:rsidR="0049659A" w:rsidRDefault="0049659A" w:rsidP="0049659A">
      <w:pPr>
        <w:pStyle w:val="En-tte"/>
        <w:ind w:left="357"/>
        <w:rPr>
          <w:i/>
        </w:rPr>
      </w:pPr>
    </w:p>
    <w:p w:rsidR="0049659A" w:rsidRDefault="0049659A" w:rsidP="0099356C">
      <w:pPr>
        <w:pStyle w:val="En-tte"/>
        <w:ind w:left="709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:rsidR="00A26499" w:rsidRPr="00791020" w:rsidRDefault="00A26499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1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:rsidR="0049659A" w:rsidRPr="00791020" w:rsidRDefault="0049659A" w:rsidP="0049659A">
      <w:pPr>
        <w:numPr>
          <w:ilvl w:val="0"/>
          <w:numId w:val="10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:rsidR="0049659A" w:rsidRDefault="0049659A" w:rsidP="0049659A">
      <w:pPr>
        <w:numPr>
          <w:ilvl w:val="0"/>
          <w:numId w:val="10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:rsidR="0099356C" w:rsidRDefault="0099356C" w:rsidP="0099356C">
      <w:pPr>
        <w:ind w:left="1077"/>
        <w:rPr>
          <w:i/>
        </w:rPr>
      </w:pP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42" w:name="_Toc25553322"/>
      <w:bookmarkStart w:id="43" w:name="_Toc71691026"/>
      <w:bookmarkStart w:id="44" w:name="_Toc476150045"/>
      <w:r w:rsidRPr="00791020">
        <w:rPr>
          <w:i w:val="0"/>
          <w:iCs/>
        </w:rPr>
        <w:t xml:space="preserve">Erreurs </w:t>
      </w:r>
      <w:bookmarkEnd w:id="42"/>
      <w:r w:rsidRPr="00791020">
        <w:rPr>
          <w:i w:val="0"/>
          <w:iCs/>
        </w:rPr>
        <w:t>restantes</w:t>
      </w:r>
      <w:bookmarkEnd w:id="43"/>
      <w:bookmarkEnd w:id="44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45" w:name="_Toc25553323"/>
    </w:p>
    <w:p w:rsidR="0049659A" w:rsidRPr="00791020" w:rsidRDefault="0049659A" w:rsidP="0099356C">
      <w:pPr>
        <w:ind w:left="709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45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Default="00AA0785" w:rsidP="00AA0785">
      <w:pPr>
        <w:ind w:left="207"/>
        <w:rPr>
          <w:iCs/>
          <w:u w:val="single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19"/>
      <w:bookmarkStart w:id="47" w:name="_Toc71691023"/>
      <w:bookmarkStart w:id="48" w:name="_Toc476150046"/>
      <w:r w:rsidRPr="00791020">
        <w:rPr>
          <w:i w:val="0"/>
          <w:iCs/>
        </w:rPr>
        <w:t>Dossier d'archivage</w:t>
      </w:r>
      <w:bookmarkEnd w:id="46"/>
      <w:bookmarkEnd w:id="47"/>
      <w:bookmarkEnd w:id="48"/>
    </w:p>
    <w:p w:rsidR="00AA0785" w:rsidRDefault="00AA0785" w:rsidP="00AA0785">
      <w:pPr>
        <w:pStyle w:val="Normalindent"/>
        <w:numPr>
          <w:ilvl w:val="0"/>
          <w:numId w:val="0"/>
        </w:numPr>
        <w:ind w:left="567"/>
        <w:rPr>
          <w:sz w:val="20"/>
        </w:rPr>
      </w:pPr>
    </w:p>
    <w:p w:rsidR="00AA0785" w:rsidRPr="00791020" w:rsidRDefault="00AA0785" w:rsidP="0099356C">
      <w:pPr>
        <w:pStyle w:val="Normalindent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de manière détaillée le</w:t>
      </w:r>
      <w:r w:rsidR="000170EF">
        <w:rPr>
          <w:rFonts w:ascii="Arial" w:hAnsi="Arial" w:cs="Arial"/>
          <w:i/>
          <w:sz w:val="24"/>
        </w:rPr>
        <w:t>s archives du proj</w:t>
      </w:r>
      <w:r w:rsidR="00FF553C">
        <w:rPr>
          <w:rFonts w:ascii="Arial" w:hAnsi="Arial" w:cs="Arial"/>
          <w:i/>
          <w:sz w:val="24"/>
        </w:rPr>
        <w:t>et.</w:t>
      </w:r>
    </w:p>
    <w:p w:rsidR="00AA0785" w:rsidRPr="00791020" w:rsidRDefault="00AA0785" w:rsidP="0099356C">
      <w:pPr>
        <w:pStyle w:val="Normalindent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</w:p>
    <w:p w:rsidR="00AA0785" w:rsidRPr="00791020" w:rsidRDefault="00AA0785" w:rsidP="0099356C">
      <w:pPr>
        <w:pStyle w:val="Normalindent"/>
        <w:numPr>
          <w:ilvl w:val="0"/>
          <w:numId w:val="0"/>
        </w:numPr>
        <w:ind w:left="709"/>
        <w:rPr>
          <w:rFonts w:ascii="Arial" w:hAnsi="Arial" w:cs="Arial"/>
          <w:b/>
          <w:bCs/>
          <w:i/>
          <w:sz w:val="24"/>
        </w:rPr>
      </w:pPr>
      <w:proofErr w:type="gramStart"/>
      <w:r w:rsidRPr="00791020">
        <w:rPr>
          <w:rFonts w:ascii="Arial" w:hAnsi="Arial" w:cs="Arial"/>
          <w:b/>
          <w:bCs/>
          <w:i/>
          <w:sz w:val="24"/>
          <w:u w:val="single"/>
        </w:rPr>
        <w:t>Attention</w:t>
      </w:r>
      <w:r w:rsidRPr="00791020">
        <w:rPr>
          <w:rFonts w:ascii="Arial" w:hAnsi="Arial" w:cs="Arial"/>
          <w:b/>
          <w:bCs/>
          <w:i/>
          <w:sz w:val="24"/>
        </w:rPr>
        <w:t>:</w:t>
      </w:r>
      <w:proofErr w:type="gramEnd"/>
      <w:r w:rsidRPr="00791020">
        <w:rPr>
          <w:rFonts w:ascii="Arial" w:hAnsi="Arial" w:cs="Arial"/>
          <w:b/>
          <w:bCs/>
          <w:i/>
          <w:sz w:val="24"/>
        </w:rPr>
        <w:t xml:space="preserve"> les documents de réalisation doivent permettre à une autre personne de maintenir et modifier votre projet sans votre aide !</w:t>
      </w:r>
    </w:p>
    <w:p w:rsidR="00AA0785" w:rsidRDefault="0049659A" w:rsidP="0049659A">
      <w:pPr>
        <w:pStyle w:val="Normalindent"/>
        <w:numPr>
          <w:ilvl w:val="0"/>
          <w:numId w:val="0"/>
        </w:numPr>
      </w:pPr>
      <w:r>
        <w:br w:type="page"/>
      </w: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49" w:name="_Toc71691027"/>
      <w:bookmarkStart w:id="50" w:name="_Toc476150047"/>
      <w:r w:rsidRPr="0049659A">
        <w:t>M</w:t>
      </w:r>
      <w:r w:rsidR="00684B3D">
        <w:t>ise en service</w:t>
      </w:r>
      <w:bookmarkEnd w:id="49"/>
      <w:bookmarkEnd w:id="50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1" w:name="_Toc25553325"/>
      <w:bookmarkStart w:id="52" w:name="_Toc71691028"/>
      <w:bookmarkStart w:id="53" w:name="_Toc476150048"/>
      <w:r w:rsidRPr="00791020">
        <w:rPr>
          <w:i w:val="0"/>
          <w:iCs/>
        </w:rPr>
        <w:t xml:space="preserve">Rapport de </w:t>
      </w:r>
      <w:bookmarkEnd w:id="51"/>
      <w:r w:rsidRPr="00791020">
        <w:rPr>
          <w:i w:val="0"/>
          <w:iCs/>
        </w:rPr>
        <w:t>mise en service</w:t>
      </w:r>
      <w:bookmarkEnd w:id="52"/>
      <w:bookmarkEnd w:id="53"/>
    </w:p>
    <w:p w:rsidR="0049659A" w:rsidRDefault="0049659A" w:rsidP="00AA0785">
      <w:pPr>
        <w:pStyle w:val="En-tte"/>
        <w:ind w:firstLine="360"/>
        <w:rPr>
          <w:rFonts w:cs="Arial"/>
          <w:iCs/>
        </w:rPr>
      </w:pPr>
    </w:p>
    <w:p w:rsidR="00AA0785" w:rsidRPr="00791020" w:rsidRDefault="00AA0785" w:rsidP="0099356C">
      <w:pPr>
        <w:pStyle w:val="En-tte"/>
        <w:ind w:left="709" w:firstLine="360"/>
        <w:rPr>
          <w:rFonts w:cs="Arial"/>
          <w:i/>
        </w:rPr>
      </w:pPr>
      <w:r w:rsidRPr="00791020">
        <w:rPr>
          <w:rFonts w:cs="Arial"/>
          <w:i/>
        </w:rPr>
        <w:t xml:space="preserve">Fournir une </w:t>
      </w:r>
      <w:proofErr w:type="gramStart"/>
      <w:r w:rsidRPr="00791020">
        <w:rPr>
          <w:rFonts w:cs="Arial"/>
          <w:i/>
        </w:rPr>
        <w:t>description:</w:t>
      </w:r>
      <w:proofErr w:type="gramEnd"/>
    </w:p>
    <w:p w:rsidR="0049659A" w:rsidRPr="00791020" w:rsidRDefault="0049659A" w:rsidP="00AA0785">
      <w:pPr>
        <w:pStyle w:val="En-tte"/>
        <w:ind w:firstLine="360"/>
        <w:rPr>
          <w:rFonts w:cs="Arial"/>
          <w:i/>
        </w:rPr>
      </w:pPr>
    </w:p>
    <w:p w:rsidR="00AA0785" w:rsidRDefault="00702F31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>
        <w:rPr>
          <w:rFonts w:cs="Arial"/>
          <w:i/>
        </w:rPr>
        <w:t>de</w:t>
      </w:r>
      <w:proofErr w:type="gramEnd"/>
      <w:r>
        <w:rPr>
          <w:rFonts w:cs="Arial"/>
          <w:i/>
        </w:rPr>
        <w:t xml:space="preserve"> la publication</w:t>
      </w:r>
      <w:r w:rsidR="00291A96">
        <w:rPr>
          <w:rFonts w:cs="Arial"/>
          <w:i/>
        </w:rPr>
        <w:t xml:space="preserve"> </w:t>
      </w:r>
      <w:r w:rsidR="000170EF">
        <w:rPr>
          <w:rFonts w:cs="Arial"/>
          <w:i/>
        </w:rPr>
        <w:t xml:space="preserve">chez </w:t>
      </w:r>
      <w:r w:rsidR="00513E8E">
        <w:rPr>
          <w:rFonts w:cs="Arial"/>
          <w:i/>
        </w:rPr>
        <w:t>l’hébergeur</w:t>
      </w:r>
    </w:p>
    <w:p w:rsidR="0015708D" w:rsidRPr="003262C8" w:rsidRDefault="0015708D" w:rsidP="0015708D">
      <w:pPr>
        <w:numPr>
          <w:ilvl w:val="0"/>
          <w:numId w:val="3"/>
        </w:numPr>
        <w:rPr>
          <w:rFonts w:cs="Arial"/>
          <w:i/>
        </w:rPr>
      </w:pPr>
      <w:proofErr w:type="gramStart"/>
      <w:r w:rsidRPr="0015708D">
        <w:rPr>
          <w:rFonts w:cs="Arial"/>
          <w:i/>
        </w:rPr>
        <w:t>de</w:t>
      </w:r>
      <w:proofErr w:type="gramEnd"/>
      <w:r w:rsidRPr="0015708D">
        <w:rPr>
          <w:rFonts w:cs="Arial"/>
          <w:i/>
        </w:rPr>
        <w:t xml:space="preserve"> l'installation </w:t>
      </w:r>
      <w:r w:rsidRPr="003262C8">
        <w:rPr>
          <w:rFonts w:cs="Arial"/>
          <w:i/>
        </w:rPr>
        <w:t>du projet chez le client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des</w:t>
      </w:r>
      <w:proofErr w:type="gramEnd"/>
      <w:r w:rsidRPr="00791020">
        <w:rPr>
          <w:rFonts w:cs="Arial"/>
          <w:i/>
        </w:rPr>
        <w:t xml:space="preserve"> </w:t>
      </w:r>
      <w:r w:rsidR="00513E8E" w:rsidRPr="00791020">
        <w:rPr>
          <w:rFonts w:cs="Arial"/>
          <w:i/>
        </w:rPr>
        <w:t>tests</w:t>
      </w:r>
      <w:r w:rsidRPr="00791020">
        <w:rPr>
          <w:rFonts w:cs="Arial"/>
          <w:i/>
        </w:rPr>
        <w:t xml:space="preserve"> officiels effectués chez le client et/ou par le client.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des</w:t>
      </w:r>
      <w:proofErr w:type="gramEnd"/>
      <w:r w:rsidRPr="00791020">
        <w:rPr>
          <w:rFonts w:cs="Arial"/>
          <w:i/>
        </w:rPr>
        <w:t xml:space="preserve"> erreurs répertoriées </w:t>
      </w:r>
      <w:r w:rsidRPr="00791020">
        <w:rPr>
          <w:rFonts w:cs="Arial"/>
          <w:i/>
        </w:rPr>
        <w:br/>
        <w:t xml:space="preserve">- description détaillée </w:t>
      </w:r>
      <w:r w:rsidRPr="00791020">
        <w:rPr>
          <w:rFonts w:cs="Arial"/>
          <w:i/>
        </w:rPr>
        <w:br/>
        <w:t>- conséquences pour le client</w:t>
      </w:r>
      <w:r w:rsidRPr="00791020">
        <w:rPr>
          <w:rFonts w:cs="Arial"/>
          <w:i/>
        </w:rPr>
        <w:br/>
        <w:t>- actions envisagées.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4" w:name="_Toc25553326"/>
      <w:bookmarkStart w:id="55" w:name="_Toc71691029"/>
      <w:bookmarkStart w:id="56" w:name="_Toc476150049"/>
      <w:r w:rsidRPr="00791020">
        <w:rPr>
          <w:i w:val="0"/>
          <w:iCs/>
        </w:rPr>
        <w:t>Liste des documents</w:t>
      </w:r>
      <w:bookmarkEnd w:id="54"/>
      <w:r w:rsidRPr="00791020">
        <w:rPr>
          <w:i w:val="0"/>
          <w:iCs/>
        </w:rPr>
        <w:t xml:space="preserve"> fournis</w:t>
      </w:r>
      <w:bookmarkEnd w:id="55"/>
      <w:bookmarkEnd w:id="56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99356C">
      <w:pPr>
        <w:ind w:left="709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:rsidR="00591119" w:rsidRDefault="00591119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57" w:name="_Toc25553328"/>
      <w:bookmarkStart w:id="58" w:name="_Toc71703263"/>
      <w:bookmarkStart w:id="59" w:name="_Toc476150050"/>
      <w:r w:rsidRPr="0049659A">
        <w:t>C</w:t>
      </w:r>
      <w:bookmarkEnd w:id="57"/>
      <w:bookmarkEnd w:id="58"/>
      <w:r w:rsidR="00684B3D">
        <w:t>onclusions</w:t>
      </w:r>
      <w:bookmarkEnd w:id="59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99356C">
      <w:pPr>
        <w:pStyle w:val="Normalindent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:rsidR="0049659A" w:rsidRPr="00791020" w:rsidRDefault="0049659A" w:rsidP="00AA0785">
      <w:pPr>
        <w:pStyle w:val="Normalindent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60" w:name="_Toc71703264"/>
      <w:bookmarkStart w:id="61" w:name="_Toc476150051"/>
      <w:r w:rsidRPr="0049659A">
        <w:t>A</w:t>
      </w:r>
      <w:bookmarkEnd w:id="60"/>
      <w:r w:rsidR="00684B3D">
        <w:t>nnexes</w:t>
      </w:r>
      <w:bookmarkEnd w:id="61"/>
    </w:p>
    <w:p w:rsidR="00281546" w:rsidRPr="00281546" w:rsidRDefault="00281546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62" w:name="_Toc71703265"/>
      <w:bookmarkStart w:id="63" w:name="_Toc476150052"/>
      <w:r w:rsidRPr="00791020">
        <w:rPr>
          <w:i w:val="0"/>
          <w:iCs/>
        </w:rPr>
        <w:t>Sources – Bibliographie</w:t>
      </w:r>
      <w:bookmarkEnd w:id="62"/>
      <w:bookmarkEnd w:id="63"/>
    </w:p>
    <w:p w:rsidR="00281546" w:rsidRDefault="00281546" w:rsidP="00281546">
      <w:pPr>
        <w:ind w:left="426"/>
        <w:rPr>
          <w:iCs/>
        </w:rPr>
      </w:pPr>
    </w:p>
    <w:p w:rsidR="00D0333F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 xml:space="preserve">Livres </w:t>
      </w:r>
      <w:r w:rsidR="00AA0785" w:rsidRPr="00D0333F">
        <w:rPr>
          <w:rFonts w:cs="Arial"/>
          <w:i/>
        </w:rPr>
        <w:t>utilisé</w:t>
      </w:r>
      <w:r w:rsidRPr="00D0333F">
        <w:rPr>
          <w:rFonts w:cs="Arial"/>
          <w:i/>
        </w:rPr>
        <w:t>s</w:t>
      </w:r>
      <w:r w:rsidR="00AA0785" w:rsidRPr="00D0333F">
        <w:rPr>
          <w:rFonts w:cs="Arial"/>
          <w:i/>
        </w:rPr>
        <w:t xml:space="preserve"> (Titre, auteur, date</w:t>
      </w:r>
      <w:r w:rsidRPr="00D0333F">
        <w:rPr>
          <w:rFonts w:cs="Arial"/>
          <w:i/>
        </w:rPr>
        <w:t>)</w:t>
      </w:r>
    </w:p>
    <w:p w:rsidR="00D0333F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>Articles (Revue, date, titre, auteur)</w:t>
      </w:r>
    </w:p>
    <w:p w:rsidR="00D0333F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>S</w:t>
      </w:r>
      <w:r w:rsidR="00AA0785" w:rsidRPr="00D0333F">
        <w:rPr>
          <w:rFonts w:cs="Arial"/>
          <w:i/>
        </w:rPr>
        <w:t>ites Int</w:t>
      </w:r>
      <w:r w:rsidRPr="00D0333F">
        <w:rPr>
          <w:rFonts w:cs="Arial"/>
          <w:i/>
        </w:rPr>
        <w:t xml:space="preserve">ernet (URL) consultés </w:t>
      </w:r>
    </w:p>
    <w:p w:rsidR="00AA0785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>A</w:t>
      </w:r>
      <w:r w:rsidR="00AA0785" w:rsidRPr="00D0333F">
        <w:rPr>
          <w:rFonts w:cs="Arial"/>
          <w:i/>
        </w:rPr>
        <w:t xml:space="preserve">ides externes (noms)   </w:t>
      </w:r>
    </w:p>
    <w:p w:rsidR="00AA0785" w:rsidRPr="00655366" w:rsidRDefault="00AA0785" w:rsidP="00AA0785">
      <w:pPr>
        <w:ind w:left="786"/>
        <w:rPr>
          <w:i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4" w:name="_Toc25553330"/>
      <w:bookmarkStart w:id="65" w:name="_Toc71703266"/>
      <w:bookmarkStart w:id="66" w:name="_Toc476150053"/>
      <w:r w:rsidRPr="00791020">
        <w:rPr>
          <w:i w:val="0"/>
          <w:iCs/>
        </w:rPr>
        <w:t>Journal de bord de chaque participant</w:t>
      </w:r>
      <w:bookmarkEnd w:id="64"/>
      <w:bookmarkEnd w:id="65"/>
      <w:bookmarkEnd w:id="66"/>
    </w:p>
    <w:p w:rsidR="00AA0785" w:rsidRDefault="00AA0785" w:rsidP="00AA0785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134"/>
        <w:gridCol w:w="1134"/>
        <w:gridCol w:w="3118"/>
        <w:gridCol w:w="3119"/>
      </w:tblGrid>
      <w:tr w:rsidR="00FF553C" w:rsidTr="00B22B6D">
        <w:tc>
          <w:tcPr>
            <w:tcW w:w="1134" w:type="dxa"/>
          </w:tcPr>
          <w:p w:rsidR="00FF553C" w:rsidRPr="00FF553C" w:rsidRDefault="00AA0785" w:rsidP="00B22B6D"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 </w:t>
            </w:r>
            <w:bookmarkStart w:id="67" w:name="_Toc25553331"/>
            <w:r w:rsidR="00FF553C" w:rsidRPr="00FF553C">
              <w:t>Date</w:t>
            </w:r>
          </w:p>
        </w:tc>
        <w:tc>
          <w:tcPr>
            <w:tcW w:w="1134" w:type="dxa"/>
          </w:tcPr>
          <w:p w:rsidR="00FF553C" w:rsidRPr="005F2769" w:rsidRDefault="00FF553C" w:rsidP="00B22B6D">
            <w:pPr>
              <w:rPr>
                <w:b/>
              </w:rPr>
            </w:pPr>
            <w:r w:rsidRPr="005F2769">
              <w:rPr>
                <w:b/>
              </w:rPr>
              <w:t>Durée</w:t>
            </w:r>
          </w:p>
        </w:tc>
        <w:tc>
          <w:tcPr>
            <w:tcW w:w="3118" w:type="dxa"/>
          </w:tcPr>
          <w:p w:rsidR="00FF553C" w:rsidRPr="005F2769" w:rsidRDefault="00FF553C" w:rsidP="00B22B6D">
            <w:pPr>
              <w:rPr>
                <w:b/>
              </w:rPr>
            </w:pPr>
            <w:r w:rsidRPr="005F2769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FF553C" w:rsidRPr="005F2769" w:rsidRDefault="00FF553C" w:rsidP="00B22B6D">
            <w:pPr>
              <w:rPr>
                <w:b/>
              </w:rPr>
            </w:pPr>
            <w:r>
              <w:rPr>
                <w:b/>
              </w:rPr>
              <w:t xml:space="preserve">Remarques </w:t>
            </w:r>
          </w:p>
        </w:tc>
      </w:tr>
      <w:tr w:rsidR="00FF553C" w:rsidTr="00B22B6D">
        <w:tc>
          <w:tcPr>
            <w:tcW w:w="1134" w:type="dxa"/>
          </w:tcPr>
          <w:p w:rsidR="00FF553C" w:rsidRPr="00FF553C" w:rsidRDefault="00FF553C" w:rsidP="00B22B6D"/>
        </w:tc>
        <w:tc>
          <w:tcPr>
            <w:tcW w:w="1134" w:type="dxa"/>
          </w:tcPr>
          <w:p w:rsidR="00FF553C" w:rsidRDefault="00FF553C" w:rsidP="00B22B6D"/>
        </w:tc>
        <w:tc>
          <w:tcPr>
            <w:tcW w:w="3118" w:type="dxa"/>
          </w:tcPr>
          <w:p w:rsidR="00FF553C" w:rsidRDefault="00FF553C" w:rsidP="00B22B6D"/>
        </w:tc>
        <w:tc>
          <w:tcPr>
            <w:tcW w:w="3119" w:type="dxa"/>
          </w:tcPr>
          <w:p w:rsidR="00FF553C" w:rsidRDefault="00FF553C" w:rsidP="00B22B6D"/>
        </w:tc>
      </w:tr>
    </w:tbl>
    <w:p w:rsidR="00AA0785" w:rsidRDefault="00AA0785" w:rsidP="00AA0785">
      <w:pPr>
        <w:pStyle w:val="Titre2"/>
        <w:numPr>
          <w:ilvl w:val="0"/>
          <w:numId w:val="0"/>
        </w:numPr>
        <w:tabs>
          <w:tab w:val="left" w:pos="3047"/>
        </w:tabs>
        <w:ind w:left="360"/>
        <w:rPr>
          <w:rFonts w:ascii="Times New Roman" w:hAnsi="Times New Roman"/>
          <w:b w:val="0"/>
          <w:bCs/>
          <w:i w:val="0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8" w:name="_Toc71703267"/>
      <w:bookmarkStart w:id="69" w:name="_Toc476150054"/>
      <w:r w:rsidRPr="00791020">
        <w:rPr>
          <w:i w:val="0"/>
          <w:iCs/>
        </w:rPr>
        <w:t>Manuel d'Installation</w:t>
      </w:r>
      <w:bookmarkEnd w:id="67"/>
      <w:bookmarkEnd w:id="68"/>
      <w:bookmarkEnd w:id="69"/>
    </w:p>
    <w:p w:rsidR="00AA0785" w:rsidRPr="009B23AE" w:rsidRDefault="00AA0785" w:rsidP="00AA0785"/>
    <w:p w:rsidR="00AA0785" w:rsidRPr="00791020" w:rsidRDefault="00281546" w:rsidP="00AA0785">
      <w:pPr>
        <w:pStyle w:val="Titre2"/>
        <w:rPr>
          <w:i w:val="0"/>
          <w:iCs/>
        </w:rPr>
      </w:pPr>
      <w:bookmarkStart w:id="70" w:name="_Toc25553332"/>
      <w:bookmarkStart w:id="71" w:name="_Toc71703268"/>
      <w:r w:rsidRPr="00791020">
        <w:rPr>
          <w:i w:val="0"/>
          <w:iCs/>
        </w:rPr>
        <w:t xml:space="preserve"> </w:t>
      </w:r>
      <w:bookmarkStart w:id="72" w:name="_Toc476150055"/>
      <w:r w:rsidR="00AA0785" w:rsidRPr="00791020">
        <w:rPr>
          <w:i w:val="0"/>
          <w:iCs/>
        </w:rPr>
        <w:t>Manuel d'Utilisation</w:t>
      </w:r>
      <w:bookmarkEnd w:id="70"/>
      <w:bookmarkEnd w:id="71"/>
      <w:bookmarkEnd w:id="72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73" w:name="_Toc25553334"/>
      <w:bookmarkStart w:id="74" w:name="_Toc71703270"/>
      <w:bookmarkStart w:id="75" w:name="_Toc476150056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74"/>
      <w:bookmarkEnd w:id="75"/>
      <w:r w:rsidR="00AA0785" w:rsidRPr="00791020">
        <w:rPr>
          <w:i w:val="0"/>
          <w:iCs/>
        </w:rPr>
        <w:t xml:space="preserve"> </w:t>
      </w:r>
      <w:bookmarkEnd w:id="73"/>
    </w:p>
    <w:p w:rsidR="00281546" w:rsidRPr="00281546" w:rsidRDefault="00281546" w:rsidP="00281546"/>
    <w:p w:rsidR="00AA0785" w:rsidRPr="00791020" w:rsidRDefault="0040538C" w:rsidP="0099356C">
      <w:pPr>
        <w:ind w:left="709"/>
        <w:rPr>
          <w:i/>
        </w:rPr>
      </w:pPr>
      <w:r>
        <w:rPr>
          <w:i/>
        </w:rPr>
        <w:t xml:space="preserve">Une archive format .zip contenant toute </w:t>
      </w:r>
      <w:proofErr w:type="gramStart"/>
      <w:r>
        <w:rPr>
          <w:i/>
        </w:rPr>
        <w:t>la  documentation</w:t>
      </w:r>
      <w:proofErr w:type="gramEnd"/>
      <w:r>
        <w:rPr>
          <w:i/>
        </w:rPr>
        <w:t xml:space="preserve"> / maquettes / code</w:t>
      </w:r>
    </w:p>
    <w:p w:rsidR="00AA0785" w:rsidRPr="00D0136C" w:rsidRDefault="00DE0963" w:rsidP="00AA0785">
      <w:pPr>
        <w:rPr>
          <w:i/>
        </w:rPr>
      </w:pPr>
      <w:r w:rsidRPr="00D0136C">
        <w:rPr>
          <w:i/>
        </w:rPr>
        <w:tab/>
        <w:t xml:space="preserve">Support </w:t>
      </w:r>
      <w:r w:rsidR="00513E8E" w:rsidRPr="00D0136C">
        <w:rPr>
          <w:i/>
        </w:rPr>
        <w:t xml:space="preserve">(CD / Dropbox) </w:t>
      </w:r>
      <w:r w:rsidRPr="00D0136C">
        <w:rPr>
          <w:i/>
        </w:rPr>
        <w:t>à définir avec le responsable de projet et les experts.</w:t>
      </w:r>
    </w:p>
    <w:sectPr w:rsidR="00AA0785" w:rsidRPr="00D0136C">
      <w:headerReference w:type="default" r:id="rId8"/>
      <w:footerReference w:type="default" r:id="rId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245" w:rsidRDefault="000C1245">
      <w:r>
        <w:separator/>
      </w:r>
    </w:p>
  </w:endnote>
  <w:endnote w:type="continuationSeparator" w:id="0">
    <w:p w:rsidR="000C1245" w:rsidRDefault="000C1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0963" w:rsidRPr="00AD1961" w:rsidRDefault="00DE0963">
    <w:pPr>
      <w:pStyle w:val="Pieddepage"/>
      <w:pBdr>
        <w:top w:val="single" w:sz="4" w:space="1" w:color="auto"/>
      </w:pBdr>
      <w:rPr>
        <w:rFonts w:ascii="Verdana" w:hAnsi="Verdana"/>
        <w:sz w:val="20"/>
      </w:rPr>
    </w:pPr>
    <w:r w:rsidRPr="00807A02">
      <w:rPr>
        <w:rFonts w:ascii="Verdana" w:hAnsi="Verdana"/>
        <w:i/>
        <w:sz w:val="20"/>
      </w:rPr>
      <w:t>Auteur</w:t>
    </w:r>
    <w:r>
      <w:rPr>
        <w:rFonts w:ascii="Verdana" w:hAnsi="Verdana"/>
        <w:i/>
        <w:sz w:val="20"/>
      </w:rPr>
      <w:t xml:space="preserve"> - année</w:t>
    </w:r>
    <w:r w:rsidRPr="00AD1961">
      <w:rPr>
        <w:rFonts w:ascii="Verdana" w:hAnsi="Verdana"/>
        <w:sz w:val="20"/>
      </w:rPr>
      <w:tab/>
    </w:r>
    <w:r>
      <w:rPr>
        <w:rFonts w:ascii="Verdana" w:hAnsi="Verdana"/>
        <w:sz w:val="20"/>
      </w:rPr>
      <w:tab/>
    </w:r>
    <w:r w:rsidRPr="007F124B">
      <w:rPr>
        <w:rStyle w:val="Numrodepage"/>
        <w:rFonts w:ascii="Verdana" w:hAnsi="Verdana"/>
        <w:sz w:val="20"/>
      </w:rPr>
      <w:t xml:space="preserve">Page </w:t>
    </w:r>
    <w:r w:rsidRPr="007F124B">
      <w:rPr>
        <w:rStyle w:val="Numrodepage"/>
        <w:rFonts w:ascii="Verdana" w:hAnsi="Verdana"/>
        <w:sz w:val="20"/>
      </w:rPr>
      <w:fldChar w:fldCharType="begin"/>
    </w:r>
    <w:r w:rsidRPr="007F124B">
      <w:rPr>
        <w:rStyle w:val="Numrodepage"/>
        <w:rFonts w:ascii="Verdana" w:hAnsi="Verdana"/>
        <w:sz w:val="20"/>
      </w:rPr>
      <w:instrText xml:space="preserve"> PAGE </w:instrText>
    </w:r>
    <w:r>
      <w:rPr>
        <w:rStyle w:val="Numrodepage"/>
        <w:rFonts w:ascii="Verdana" w:hAnsi="Verdana"/>
        <w:sz w:val="20"/>
      </w:rPr>
      <w:fldChar w:fldCharType="separate"/>
    </w:r>
    <w:r w:rsidR="004D36C0">
      <w:rPr>
        <w:rStyle w:val="Numrodepage"/>
        <w:rFonts w:ascii="Verdana" w:hAnsi="Verdana"/>
        <w:noProof/>
        <w:sz w:val="20"/>
      </w:rPr>
      <w:t>4</w:t>
    </w:r>
    <w:r w:rsidRPr="007F124B">
      <w:rPr>
        <w:rStyle w:val="Numrodepage"/>
        <w:rFonts w:ascii="Verdana" w:hAnsi="Verdana"/>
        <w:sz w:val="20"/>
      </w:rPr>
      <w:fldChar w:fldCharType="end"/>
    </w:r>
    <w:r>
      <w:rPr>
        <w:rStyle w:val="Numrodepage"/>
        <w:rFonts w:ascii="Verdana" w:hAnsi="Verdana"/>
        <w:sz w:val="20"/>
      </w:rPr>
      <w:t xml:space="preserve"> / </w:t>
    </w:r>
    <w:r w:rsidRPr="007F124B">
      <w:rPr>
        <w:rStyle w:val="Numrodepage"/>
        <w:rFonts w:ascii="Verdana" w:hAnsi="Verdana"/>
        <w:sz w:val="20"/>
      </w:rPr>
      <w:fldChar w:fldCharType="begin"/>
    </w:r>
    <w:r w:rsidRPr="007F124B">
      <w:rPr>
        <w:rStyle w:val="Numrodepage"/>
        <w:rFonts w:ascii="Verdana" w:hAnsi="Verdana"/>
        <w:sz w:val="20"/>
      </w:rPr>
      <w:instrText xml:space="preserve"> NUMPAGES </w:instrText>
    </w:r>
    <w:r>
      <w:rPr>
        <w:rStyle w:val="Numrodepage"/>
        <w:rFonts w:ascii="Verdana" w:hAnsi="Verdana"/>
        <w:sz w:val="20"/>
      </w:rPr>
      <w:fldChar w:fldCharType="separate"/>
    </w:r>
    <w:r w:rsidR="004D36C0">
      <w:rPr>
        <w:rStyle w:val="Numrodepage"/>
        <w:rFonts w:ascii="Verdana" w:hAnsi="Verdana"/>
        <w:noProof/>
        <w:sz w:val="20"/>
      </w:rPr>
      <w:t>10</w:t>
    </w:r>
    <w:r w:rsidRPr="007F124B">
      <w:rPr>
        <w:rStyle w:val="Numrodepage"/>
        <w:rFonts w:ascii="Verdana" w:hAnsi="Verdana"/>
        <w:sz w:val="20"/>
      </w:rPr>
      <w:fldChar w:fldCharType="end"/>
    </w:r>
    <w:r w:rsidRPr="00AD1961">
      <w:rPr>
        <w:rStyle w:val="Numrodepage"/>
        <w:rFonts w:ascii="Verdana" w:hAnsi="Verdana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245" w:rsidRDefault="000C1245">
      <w:r>
        <w:separator/>
      </w:r>
    </w:p>
  </w:footnote>
  <w:footnote w:type="continuationSeparator" w:id="0">
    <w:p w:rsidR="000C1245" w:rsidRDefault="000C1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0963" w:rsidRPr="00B673BB" w:rsidRDefault="00DE0963" w:rsidP="0067729D">
    <w:pPr>
      <w:pStyle w:val="En-tte"/>
      <w:pBdr>
        <w:bottom w:val="single" w:sz="4" w:space="1" w:color="auto"/>
      </w:pBdr>
      <w:tabs>
        <w:tab w:val="clear" w:pos="4536"/>
        <w:tab w:val="clear" w:pos="9072"/>
      </w:tabs>
      <w:ind w:firstLine="5664"/>
      <w:jc w:val="right"/>
      <w:rPr>
        <w:sz w:val="16"/>
        <w:szCs w:val="16"/>
      </w:rPr>
    </w:pPr>
    <w:r>
      <w:rPr>
        <w:rFonts w:ascii="Verdana" w:hAnsi="Verdana"/>
        <w:b/>
        <w:bCs/>
        <w:i/>
        <w:noProof/>
        <w:sz w:val="32"/>
        <w:szCs w:val="3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left:0;text-align:left;margin-left:.25pt;margin-top:.4pt;width:63.9pt;height:19.45pt;z-index:251657728">
          <v:imagedata r:id="rId1" o:title="logo informatique vert 2008"/>
        </v:shape>
      </w:pict>
    </w:r>
    <w:r>
      <w:rPr>
        <w:rFonts w:ascii="Verdana" w:hAnsi="Verdana"/>
        <w:b/>
        <w:bCs/>
        <w:i/>
        <w:noProof/>
        <w:sz w:val="32"/>
        <w:szCs w:val="32"/>
      </w:rPr>
      <w:t>Titre du projet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BD14753_"/>
      </v:shape>
    </w:pict>
  </w:numPicBullet>
  <w:abstractNum w:abstractNumId="0" w15:restartNumberingAfterBreak="0">
    <w:nsid w:val="01CC2F23"/>
    <w:multiLevelType w:val="hybridMultilevel"/>
    <w:tmpl w:val="1A4ADC78"/>
    <w:lvl w:ilvl="0" w:tplc="100C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Normalind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F7A30FB"/>
    <w:multiLevelType w:val="multilevel"/>
    <w:tmpl w:val="A35224D0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A35224D0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2FD6939A">
      <w:start w:val="1"/>
      <w:numFmt w:val="bullet"/>
      <w:lvlText w:val=""/>
      <w:lvlPicBulletId w:val="0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7AD2E17"/>
    <w:multiLevelType w:val="hybridMultilevel"/>
    <w:tmpl w:val="EE4C7EB4"/>
    <w:lvl w:ilvl="0" w:tplc="B8120A34">
      <w:start w:val="1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39AC28F1"/>
    <w:multiLevelType w:val="multilevel"/>
    <w:tmpl w:val="CCB4AA70"/>
    <w:lvl w:ilvl="0">
      <w:start w:val="1"/>
      <w:numFmt w:val="bullet"/>
      <w:lvlText w:val=""/>
      <w:lvlPicBulletId w:val="0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7E27E18"/>
    <w:multiLevelType w:val="hybridMultilevel"/>
    <w:tmpl w:val="52D05DF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4D88BA14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B71DA0"/>
    <w:multiLevelType w:val="hybridMultilevel"/>
    <w:tmpl w:val="678029DA"/>
    <w:lvl w:ilvl="0" w:tplc="040C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EA03D99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6F1839A0"/>
    <w:multiLevelType w:val="hybridMultilevel"/>
    <w:tmpl w:val="CCB4AA70"/>
    <w:lvl w:ilvl="0" w:tplc="2FD6939A">
      <w:start w:val="1"/>
      <w:numFmt w:val="bullet"/>
      <w:lvlText w:val=""/>
      <w:lvlPicBulletId w:val="0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75A3529B"/>
    <w:multiLevelType w:val="hybridMultilevel"/>
    <w:tmpl w:val="819EEA6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193736"/>
    <w:multiLevelType w:val="multilevel"/>
    <w:tmpl w:val="CBC4AA6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7DD245F2"/>
    <w:multiLevelType w:val="hybridMultilevel"/>
    <w:tmpl w:val="310045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2"/>
  </w:num>
  <w:num w:numId="4">
    <w:abstractNumId w:val="11"/>
  </w:num>
  <w:num w:numId="5">
    <w:abstractNumId w:val="4"/>
  </w:num>
  <w:num w:numId="6">
    <w:abstractNumId w:val="12"/>
  </w:num>
  <w:num w:numId="7">
    <w:abstractNumId w:val="19"/>
  </w:num>
  <w:num w:numId="8">
    <w:abstractNumId w:val="7"/>
  </w:num>
  <w:num w:numId="9">
    <w:abstractNumId w:val="10"/>
  </w:num>
  <w:num w:numId="10">
    <w:abstractNumId w:val="8"/>
  </w:num>
  <w:num w:numId="11">
    <w:abstractNumId w:val="16"/>
  </w:num>
  <w:num w:numId="12">
    <w:abstractNumId w:val="5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8"/>
  </w:num>
  <w:num w:numId="16">
    <w:abstractNumId w:val="17"/>
  </w:num>
  <w:num w:numId="17">
    <w:abstractNumId w:val="14"/>
  </w:num>
  <w:num w:numId="18">
    <w:abstractNumId w:val="15"/>
  </w:num>
  <w:num w:numId="19">
    <w:abstractNumId w:val="6"/>
  </w:num>
  <w:num w:numId="20">
    <w:abstractNumId w:val="13"/>
  </w:num>
  <w:num w:numId="21">
    <w:abstractNumId w:val="3"/>
  </w:num>
  <w:num w:numId="22">
    <w:abstractNumId w:val="9"/>
  </w:num>
  <w:num w:numId="23">
    <w:abstractNumId w:val="18"/>
  </w:num>
  <w:num w:numId="24">
    <w:abstractNumId w:val="18"/>
  </w:num>
  <w:num w:numId="25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39FF"/>
    <w:rsid w:val="000170EF"/>
    <w:rsid w:val="000272F2"/>
    <w:rsid w:val="000307D3"/>
    <w:rsid w:val="0008382E"/>
    <w:rsid w:val="0009169D"/>
    <w:rsid w:val="000B7101"/>
    <w:rsid w:val="000C1245"/>
    <w:rsid w:val="00104491"/>
    <w:rsid w:val="0013243F"/>
    <w:rsid w:val="00133042"/>
    <w:rsid w:val="0015708D"/>
    <w:rsid w:val="001A5068"/>
    <w:rsid w:val="001D123B"/>
    <w:rsid w:val="001D27DE"/>
    <w:rsid w:val="001E3DA0"/>
    <w:rsid w:val="001E4167"/>
    <w:rsid w:val="001F480E"/>
    <w:rsid w:val="00206F09"/>
    <w:rsid w:val="00210C77"/>
    <w:rsid w:val="00212505"/>
    <w:rsid w:val="00245601"/>
    <w:rsid w:val="00250867"/>
    <w:rsid w:val="00281546"/>
    <w:rsid w:val="00291A96"/>
    <w:rsid w:val="002C4C01"/>
    <w:rsid w:val="002F39FF"/>
    <w:rsid w:val="003262C8"/>
    <w:rsid w:val="00327017"/>
    <w:rsid w:val="00341AA9"/>
    <w:rsid w:val="00353673"/>
    <w:rsid w:val="00360243"/>
    <w:rsid w:val="00363BA3"/>
    <w:rsid w:val="00367965"/>
    <w:rsid w:val="00393BB7"/>
    <w:rsid w:val="003962D1"/>
    <w:rsid w:val="003A024C"/>
    <w:rsid w:val="003B0F49"/>
    <w:rsid w:val="003E3ECD"/>
    <w:rsid w:val="003E7EA9"/>
    <w:rsid w:val="003F2179"/>
    <w:rsid w:val="00403D37"/>
    <w:rsid w:val="0040538C"/>
    <w:rsid w:val="00414B7B"/>
    <w:rsid w:val="004278A2"/>
    <w:rsid w:val="00445DF0"/>
    <w:rsid w:val="0046569F"/>
    <w:rsid w:val="00486FD3"/>
    <w:rsid w:val="0049659A"/>
    <w:rsid w:val="004C38FB"/>
    <w:rsid w:val="004D36C0"/>
    <w:rsid w:val="004E437A"/>
    <w:rsid w:val="004F5EE0"/>
    <w:rsid w:val="00505C4B"/>
    <w:rsid w:val="00513E8E"/>
    <w:rsid w:val="005143EF"/>
    <w:rsid w:val="0053768E"/>
    <w:rsid w:val="0055558E"/>
    <w:rsid w:val="00577704"/>
    <w:rsid w:val="005876F2"/>
    <w:rsid w:val="00591119"/>
    <w:rsid w:val="005A6586"/>
    <w:rsid w:val="005E1E76"/>
    <w:rsid w:val="005E68C3"/>
    <w:rsid w:val="00601EE7"/>
    <w:rsid w:val="00645341"/>
    <w:rsid w:val="006539A4"/>
    <w:rsid w:val="0067729D"/>
    <w:rsid w:val="00684B3D"/>
    <w:rsid w:val="006A08A1"/>
    <w:rsid w:val="006A2663"/>
    <w:rsid w:val="006A5CFD"/>
    <w:rsid w:val="006B3F58"/>
    <w:rsid w:val="006C233D"/>
    <w:rsid w:val="006D6A95"/>
    <w:rsid w:val="006E04F7"/>
    <w:rsid w:val="006E2C58"/>
    <w:rsid w:val="00702F31"/>
    <w:rsid w:val="00710BF1"/>
    <w:rsid w:val="00784061"/>
    <w:rsid w:val="00791020"/>
    <w:rsid w:val="007917CA"/>
    <w:rsid w:val="007B3D9D"/>
    <w:rsid w:val="007B406E"/>
    <w:rsid w:val="007C53D3"/>
    <w:rsid w:val="007D53A7"/>
    <w:rsid w:val="007F124B"/>
    <w:rsid w:val="008008F9"/>
    <w:rsid w:val="00807A02"/>
    <w:rsid w:val="0083170D"/>
    <w:rsid w:val="00841EF8"/>
    <w:rsid w:val="00852586"/>
    <w:rsid w:val="00890103"/>
    <w:rsid w:val="0089431C"/>
    <w:rsid w:val="008D3B6D"/>
    <w:rsid w:val="008D7200"/>
    <w:rsid w:val="008E0965"/>
    <w:rsid w:val="008F4D49"/>
    <w:rsid w:val="0091418E"/>
    <w:rsid w:val="00927424"/>
    <w:rsid w:val="00937D4B"/>
    <w:rsid w:val="009413D3"/>
    <w:rsid w:val="0094307D"/>
    <w:rsid w:val="009554B7"/>
    <w:rsid w:val="00963919"/>
    <w:rsid w:val="0099356C"/>
    <w:rsid w:val="009D0F4D"/>
    <w:rsid w:val="009E532B"/>
    <w:rsid w:val="009F2134"/>
    <w:rsid w:val="00A26499"/>
    <w:rsid w:val="00A4210E"/>
    <w:rsid w:val="00A7686A"/>
    <w:rsid w:val="00AA0785"/>
    <w:rsid w:val="00AA7819"/>
    <w:rsid w:val="00AD1961"/>
    <w:rsid w:val="00AE360B"/>
    <w:rsid w:val="00AE470C"/>
    <w:rsid w:val="00AF6BB3"/>
    <w:rsid w:val="00B22B6D"/>
    <w:rsid w:val="00B263B7"/>
    <w:rsid w:val="00B45937"/>
    <w:rsid w:val="00B46466"/>
    <w:rsid w:val="00B61B94"/>
    <w:rsid w:val="00B673BB"/>
    <w:rsid w:val="00BE117A"/>
    <w:rsid w:val="00C2268D"/>
    <w:rsid w:val="00C315ED"/>
    <w:rsid w:val="00C33326"/>
    <w:rsid w:val="00C930E9"/>
    <w:rsid w:val="00CA0E35"/>
    <w:rsid w:val="00CB3227"/>
    <w:rsid w:val="00CC78AC"/>
    <w:rsid w:val="00D0136C"/>
    <w:rsid w:val="00D0333F"/>
    <w:rsid w:val="00D13C89"/>
    <w:rsid w:val="00D20E17"/>
    <w:rsid w:val="00D5152E"/>
    <w:rsid w:val="00DA2F5A"/>
    <w:rsid w:val="00DA4CCB"/>
    <w:rsid w:val="00DA549B"/>
    <w:rsid w:val="00DA758B"/>
    <w:rsid w:val="00DB4900"/>
    <w:rsid w:val="00DC10EF"/>
    <w:rsid w:val="00DD79A4"/>
    <w:rsid w:val="00DE0963"/>
    <w:rsid w:val="00E11A9E"/>
    <w:rsid w:val="00E31354"/>
    <w:rsid w:val="00E50283"/>
    <w:rsid w:val="00E63311"/>
    <w:rsid w:val="00E70B56"/>
    <w:rsid w:val="00EC1F5D"/>
    <w:rsid w:val="00ED7537"/>
    <w:rsid w:val="00F53ED8"/>
    <w:rsid w:val="00FA0B22"/>
    <w:rsid w:val="00F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5024C403-C029-43A6-A443-2EEA0391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7B3D9D"/>
    <w:pPr>
      <w:tabs>
        <w:tab w:val="left" w:pos="851"/>
        <w:tab w:val="right" w:leader="dot" w:pos="9060"/>
      </w:tabs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ndent">
    <w:name w:val="Normal indent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B4593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B45937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89431C"/>
    <w:rPr>
      <w:i/>
      <w:iCs/>
      <w:color w:val="548DD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0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1882</Words>
  <Characters>10356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12214</CharactersWithSpaces>
  <SharedDoc>false</SharedDoc>
  <HLinks>
    <vt:vector size="246" baseType="variant">
      <vt:variant>
        <vt:i4>1310775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_Toc476150056</vt:lpwstr>
      </vt:variant>
      <vt:variant>
        <vt:i4>1310775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_Toc476150055</vt:lpwstr>
      </vt:variant>
      <vt:variant>
        <vt:i4>1310775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_Toc476150054</vt:lpwstr>
      </vt:variant>
      <vt:variant>
        <vt:i4>1310775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_Toc476150053</vt:lpwstr>
      </vt:variant>
      <vt:variant>
        <vt:i4>1310775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_Toc476150052</vt:lpwstr>
      </vt:variant>
      <vt:variant>
        <vt:i4>1310775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_Toc476150051</vt:lpwstr>
      </vt:variant>
      <vt:variant>
        <vt:i4>1310775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_Toc476150050</vt:lpwstr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_Toc476150049</vt:lpwstr>
      </vt:variant>
      <vt:variant>
        <vt:i4>1376311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_Toc476150048</vt:lpwstr>
      </vt:variant>
      <vt:variant>
        <vt:i4>1376311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_Toc476150047</vt:lpwstr>
      </vt:variant>
      <vt:variant>
        <vt:i4>1376311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_Toc476150046</vt:lpwstr>
      </vt:variant>
      <vt:variant>
        <vt:i4>1376311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_Toc476150045</vt:lpwstr>
      </vt:variant>
      <vt:variant>
        <vt:i4>1376311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_Toc476150044</vt:lpwstr>
      </vt:variant>
      <vt:variant>
        <vt:i4>1376311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_Toc476150043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_Toc476150042</vt:lpwstr>
      </vt:variant>
      <vt:variant>
        <vt:i4>1376311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_Toc476150041</vt:lpwstr>
      </vt:variant>
      <vt:variant>
        <vt:i4>1376311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_Toc476150040</vt:lpwstr>
      </vt:variant>
      <vt:variant>
        <vt:i4>1179703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_Toc476150039</vt:lpwstr>
      </vt:variant>
      <vt:variant>
        <vt:i4>1179703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_Toc476150038</vt:lpwstr>
      </vt:variant>
      <vt:variant>
        <vt:i4>1179703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_Toc476150037</vt:lpwstr>
      </vt:variant>
      <vt:variant>
        <vt:i4>1179703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_Toc476150036</vt:lpwstr>
      </vt:variant>
      <vt:variant>
        <vt:i4>1179703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_Toc476150035</vt:lpwstr>
      </vt:variant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_Toc476150034</vt:lpwstr>
      </vt:variant>
      <vt:variant>
        <vt:i4>1179703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_Toc476150033</vt:lpwstr>
      </vt:variant>
      <vt:variant>
        <vt:i4>1179703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_Toc476150032</vt:lpwstr>
      </vt:variant>
      <vt:variant>
        <vt:i4>1179703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_Toc476150031</vt:lpwstr>
      </vt:variant>
      <vt:variant>
        <vt:i4>1179703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_Toc476150030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_Toc476150029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_Toc476150028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_Toc476150027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_Toc476150026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_Toc476150025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_Toc476150024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_Toc476150023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_Toc476150022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_Toc476150021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_Toc476150020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_Toc476150019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_Toc476150018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_Toc476150017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_Toc476150016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cp:lastModifiedBy>Richard,Louis,ORBE,NNOr - Groupe IS/IT</cp:lastModifiedBy>
  <cp:revision>2</cp:revision>
  <cp:lastPrinted>2017-03-01T10:55:00Z</cp:lastPrinted>
  <dcterms:created xsi:type="dcterms:W3CDTF">2020-02-21T14:49:00Z</dcterms:created>
  <dcterms:modified xsi:type="dcterms:W3CDTF">2020-02-21T14:49:00Z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Louis.Richard@nestle.com</vt:lpwstr>
  </property>
  <property fmtid="{D5CDD505-2E9C-101B-9397-08002B2CF9AE}" pid="5" name="MSIP_Label_1ada0a2f-b917-4d51-b0d0-d418a10c8b23_SetDate">
    <vt:lpwstr>2020-02-21T14:49:46.7821162Z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9ab91994-d429-464f-b3fb-f19899f349c1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